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3B" w:rsidRPr="008E25EC" w:rsidRDefault="008E25EC" w:rsidP="008E2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5EC">
        <w:rPr>
          <w:rFonts w:ascii="Times New Roman" w:hAnsi="Times New Roman" w:cs="Times New Roman"/>
          <w:b/>
          <w:sz w:val="28"/>
          <w:szCs w:val="28"/>
        </w:rPr>
        <w:t>DANH SÁCH CÁ NHÂN BỔ SUNG ĐỀ NGHỊ KHEN THƯỞNG</w:t>
      </w:r>
    </w:p>
    <w:p w:rsidR="008E25EC" w:rsidRPr="008E25EC" w:rsidRDefault="008E25EC" w:rsidP="008E25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25EC">
        <w:rPr>
          <w:rFonts w:ascii="Times New Roman" w:hAnsi="Times New Roman" w:cs="Times New Roman"/>
          <w:i/>
          <w:sz w:val="28"/>
          <w:szCs w:val="28"/>
        </w:rPr>
        <w:t>(Kèm theo Công văn số   728    /SNV-BTĐKT ngày   29/4 /2020 của Sở Nội vụ)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329"/>
      </w:tblGrid>
      <w:tr w:rsidR="008E25EC" w:rsidRPr="008E25EC" w:rsidTr="003429AD">
        <w:tc>
          <w:tcPr>
            <w:tcW w:w="9288" w:type="dxa"/>
            <w:gridSpan w:val="2"/>
          </w:tcPr>
          <w:p w:rsidR="008E25EC" w:rsidRPr="008E25EC" w:rsidRDefault="008E25EC" w:rsidP="008E2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5EC">
              <w:rPr>
                <w:rFonts w:ascii="Times New Roman" w:hAnsi="Times New Roman" w:cs="Times New Roman"/>
                <w:b/>
                <w:sz w:val="28"/>
                <w:szCs w:val="28"/>
              </w:rPr>
              <w:t>HUÂN CHƯƠNG LAO ĐỘNG HẠNG BA</w:t>
            </w:r>
          </w:p>
          <w:p w:rsidR="008E25EC" w:rsidRPr="008E25EC" w:rsidRDefault="008E25EC" w:rsidP="008E2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5EC" w:rsidRPr="008E25EC" w:rsidTr="008E25EC">
        <w:tc>
          <w:tcPr>
            <w:tcW w:w="959" w:type="dxa"/>
          </w:tcPr>
          <w:p w:rsidR="008E25EC" w:rsidRPr="008E25EC" w:rsidRDefault="008E25EC" w:rsidP="008E2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5E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329" w:type="dxa"/>
          </w:tcPr>
          <w:p w:rsidR="008E25EC" w:rsidRPr="008E25EC" w:rsidRDefault="008E25EC" w:rsidP="008E2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5EC">
              <w:rPr>
                <w:rFonts w:ascii="Times New Roman" w:hAnsi="Times New Roman" w:cs="Times New Roman"/>
                <w:sz w:val="28"/>
                <w:szCs w:val="28"/>
              </w:rPr>
              <w:t>Ông Lê Năng 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E25EC">
              <w:rPr>
                <w:rFonts w:ascii="Times New Roman" w:hAnsi="Times New Roman" w:cs="Times New Roman"/>
                <w:sz w:val="28"/>
                <w:szCs w:val="28"/>
              </w:rPr>
              <w:t>, Phó Trưởng Ban Tổ chức Tỉnh ủy</w:t>
            </w:r>
          </w:p>
          <w:p w:rsidR="008E25EC" w:rsidRPr="008E25EC" w:rsidRDefault="008E25EC" w:rsidP="008E2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25EC" w:rsidRPr="008E25EC" w:rsidRDefault="008E25EC">
      <w:pPr>
        <w:rPr>
          <w:rFonts w:ascii="Times New Roman" w:hAnsi="Times New Roman" w:cs="Times New Roman"/>
          <w:sz w:val="28"/>
          <w:szCs w:val="28"/>
        </w:rPr>
      </w:pPr>
    </w:p>
    <w:p w:rsidR="008E25EC" w:rsidRDefault="008E25EC">
      <w:bookmarkStart w:id="0" w:name="_GoBack"/>
      <w:bookmarkEnd w:id="0"/>
    </w:p>
    <w:sectPr w:rsidR="008E25EC" w:rsidSect="008022D7">
      <w:pgSz w:w="11907" w:h="16840" w:code="9"/>
      <w:pgMar w:top="1135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EC"/>
    <w:rsid w:val="00324A49"/>
    <w:rsid w:val="006A3E3B"/>
    <w:rsid w:val="008022D7"/>
    <w:rsid w:val="008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 Thăng</dc:creator>
  <cp:lastModifiedBy>Bá Thăng</cp:lastModifiedBy>
  <cp:revision>1</cp:revision>
  <dcterms:created xsi:type="dcterms:W3CDTF">2020-05-13T03:55:00Z</dcterms:created>
  <dcterms:modified xsi:type="dcterms:W3CDTF">2020-05-13T04:03:00Z</dcterms:modified>
</cp:coreProperties>
</file>