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60"/>
        <w:tblW w:w="9322" w:type="dxa"/>
        <w:tblLook w:val="01E0" w:firstRow="1" w:lastRow="1" w:firstColumn="1" w:lastColumn="1" w:noHBand="0" w:noVBand="0"/>
      </w:tblPr>
      <w:tblGrid>
        <w:gridCol w:w="3510"/>
        <w:gridCol w:w="5812"/>
      </w:tblGrid>
      <w:tr w:rsidR="007E0DDC" w:rsidRPr="007E0DDC" w14:paraId="7A703558" w14:textId="77777777" w:rsidTr="002668CB">
        <w:trPr>
          <w:trHeight w:val="715"/>
        </w:trPr>
        <w:tc>
          <w:tcPr>
            <w:tcW w:w="3510" w:type="dxa"/>
          </w:tcPr>
          <w:p w14:paraId="18E8C879" w14:textId="77777777" w:rsidR="009866A0" w:rsidRPr="007E0DDC" w:rsidRDefault="009866A0" w:rsidP="002668CB">
            <w:pPr>
              <w:widowControl w:val="0"/>
              <w:jc w:val="center"/>
              <w:rPr>
                <w:b/>
                <w:bCs/>
                <w:sz w:val="26"/>
                <w:szCs w:val="26"/>
              </w:rPr>
            </w:pPr>
            <w:r w:rsidRPr="007E0DDC">
              <w:rPr>
                <w:b/>
                <w:bCs/>
                <w:sz w:val="26"/>
                <w:szCs w:val="26"/>
              </w:rPr>
              <w:t>ỦY BAN NHÂN DÂN</w:t>
            </w:r>
          </w:p>
          <w:p w14:paraId="355F7CE9" w14:textId="77777777" w:rsidR="009866A0" w:rsidRPr="007E0DDC" w:rsidRDefault="009866A0" w:rsidP="002668CB">
            <w:pPr>
              <w:widowControl w:val="0"/>
              <w:jc w:val="center"/>
            </w:pPr>
            <w:r w:rsidRPr="007E0DDC">
              <w:rPr>
                <w:noProof/>
                <w:sz w:val="2"/>
              </w:rPr>
              <mc:AlternateContent>
                <mc:Choice Requires="wps">
                  <w:drawing>
                    <wp:anchor distT="0" distB="0" distL="114300" distR="114300" simplePos="0" relativeHeight="251670528" behindDoc="0" locked="0" layoutInCell="1" allowOverlap="1" wp14:anchorId="151FB825" wp14:editId="156905B2">
                      <wp:simplePos x="0" y="0"/>
                      <wp:positionH relativeFrom="column">
                        <wp:posOffset>710565</wp:posOffset>
                      </wp:positionH>
                      <wp:positionV relativeFrom="paragraph">
                        <wp:posOffset>216535</wp:posOffset>
                      </wp:positionV>
                      <wp:extent cx="438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2FC0A43"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5pt,17.05pt" to="90.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" strokecolor="black [3213]" strokeweight=".5pt">
                      <v:stroke joinstyle="miter"/>
                    </v:line>
                  </w:pict>
                </mc:Fallback>
              </mc:AlternateContent>
            </w:r>
            <w:r w:rsidRPr="007E0DDC">
              <w:rPr>
                <w:b/>
                <w:bCs/>
                <w:sz w:val="26"/>
                <w:szCs w:val="26"/>
              </w:rPr>
              <w:t>TỈNH ĐẮK LẮK</w:t>
            </w:r>
          </w:p>
        </w:tc>
        <w:tc>
          <w:tcPr>
            <w:tcW w:w="5812" w:type="dxa"/>
          </w:tcPr>
          <w:p w14:paraId="2B47BDE7" w14:textId="77777777" w:rsidR="009866A0" w:rsidRPr="007E0DDC" w:rsidRDefault="009866A0" w:rsidP="002668CB">
            <w:pPr>
              <w:widowControl w:val="0"/>
              <w:jc w:val="center"/>
              <w:rPr>
                <w:b/>
                <w:bCs/>
                <w:sz w:val="26"/>
                <w:szCs w:val="26"/>
              </w:rPr>
            </w:pPr>
            <w:r w:rsidRPr="007E0DDC">
              <w:rPr>
                <w:b/>
                <w:bCs/>
                <w:sz w:val="26"/>
                <w:szCs w:val="26"/>
              </w:rPr>
              <w:t>CỘNG HÒA XÃ HỘI CHỦ NGHĨA VIỆT NAM</w:t>
            </w:r>
          </w:p>
          <w:p w14:paraId="7A4D16CA" w14:textId="77777777" w:rsidR="009866A0" w:rsidRPr="007E0DDC" w:rsidRDefault="009866A0" w:rsidP="002668CB">
            <w:pPr>
              <w:widowControl w:val="0"/>
              <w:jc w:val="center"/>
              <w:rPr>
                <w:i/>
              </w:rPr>
            </w:pPr>
            <w:r w:rsidRPr="007E0DDC">
              <w:rPr>
                <w:noProof/>
              </w:rPr>
              <mc:AlternateContent>
                <mc:Choice Requires="wps">
                  <w:drawing>
                    <wp:anchor distT="0" distB="0" distL="114300" distR="114300" simplePos="0" relativeHeight="251669504" behindDoc="0" locked="0" layoutInCell="1" allowOverlap="1" wp14:anchorId="7241FED2" wp14:editId="4D33149A">
                      <wp:simplePos x="0" y="0"/>
                      <wp:positionH relativeFrom="column">
                        <wp:posOffset>714664</wp:posOffset>
                      </wp:positionH>
                      <wp:positionV relativeFrom="paragraph">
                        <wp:posOffset>242570</wp:posOffset>
                      </wp:positionV>
                      <wp:extent cx="2152073" cy="0"/>
                      <wp:effectExtent l="0" t="0" r="196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0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AA9D96F"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9.1pt" to="225.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W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"/>
                  </w:pict>
                </mc:Fallback>
              </mc:AlternateContent>
            </w:r>
            <w:r w:rsidRPr="007E0DDC">
              <w:rPr>
                <w:b/>
                <w:bCs/>
              </w:rPr>
              <w:t>Độc lập - Tự do - Hạnh phúc</w:t>
            </w:r>
          </w:p>
        </w:tc>
      </w:tr>
      <w:tr w:rsidR="007E0DDC" w:rsidRPr="007E0DDC" w14:paraId="277380C4" w14:textId="77777777" w:rsidTr="002668CB">
        <w:trPr>
          <w:trHeight w:val="338"/>
        </w:trPr>
        <w:tc>
          <w:tcPr>
            <w:tcW w:w="3510" w:type="dxa"/>
          </w:tcPr>
          <w:p w14:paraId="3DBB7BD0" w14:textId="6A3F6CC3" w:rsidR="009866A0" w:rsidRPr="007E0DDC" w:rsidRDefault="009866A0" w:rsidP="002668CB">
            <w:pPr>
              <w:widowControl w:val="0"/>
              <w:spacing w:before="120" w:after="120"/>
              <w:jc w:val="center"/>
            </w:pPr>
            <w:r w:rsidRPr="007E0DDC">
              <w:t>Số</w:t>
            </w:r>
            <w:r w:rsidRPr="007E0DDC">
              <w:softHyphen/>
            </w:r>
            <w:r w:rsidRPr="007E0DDC">
              <w:softHyphen/>
            </w:r>
            <w:r w:rsidRPr="007E0DDC">
              <w:softHyphen/>
              <w:t>:          /</w:t>
            </w:r>
            <w:r w:rsidR="003107BD" w:rsidRPr="007E0DDC">
              <w:t>2025/</w:t>
            </w:r>
            <w:r w:rsidRPr="007E0DDC">
              <w:t>QĐ-UBND</w:t>
            </w:r>
          </w:p>
        </w:tc>
        <w:tc>
          <w:tcPr>
            <w:tcW w:w="5812" w:type="dxa"/>
          </w:tcPr>
          <w:p w14:paraId="5C89A45E" w14:textId="77777777" w:rsidR="009866A0" w:rsidRPr="007E0DDC" w:rsidRDefault="009866A0" w:rsidP="002668CB">
            <w:pPr>
              <w:widowControl w:val="0"/>
              <w:spacing w:before="120" w:after="120"/>
              <w:jc w:val="center"/>
              <w:rPr>
                <w:i/>
              </w:rPr>
            </w:pPr>
            <w:r w:rsidRPr="007E0DDC">
              <w:rPr>
                <w:i/>
              </w:rPr>
              <w:t xml:space="preserve">Đắk Lắk, ngày      tháng    </w:t>
            </w:r>
            <w:r w:rsidRPr="007E0DDC">
              <w:rPr>
                <w:i/>
                <w:lang w:val="vi-VN"/>
              </w:rPr>
              <w:t xml:space="preserve"> </w:t>
            </w:r>
            <w:r w:rsidRPr="007E0DDC">
              <w:rPr>
                <w:i/>
              </w:rPr>
              <w:t>năm 2025</w:t>
            </w:r>
          </w:p>
        </w:tc>
      </w:tr>
    </w:tbl>
    <w:p w14:paraId="59C6E240" w14:textId="7D10CFAE" w:rsidR="000A12C6" w:rsidRPr="007E0DDC" w:rsidRDefault="000A12C6" w:rsidP="00FB4AA5">
      <w:pPr>
        <w:widowControl w:val="0"/>
        <w:jc w:val="center"/>
        <w:rPr>
          <w:b/>
        </w:rPr>
      </w:pPr>
      <w:r w:rsidRPr="007E0DDC">
        <w:rPr>
          <w:b/>
          <w:noProof/>
        </w:rPr>
        <mc:AlternateContent>
          <mc:Choice Requires="wps">
            <w:drawing>
              <wp:anchor distT="0" distB="0" distL="114300" distR="114300" simplePos="0" relativeHeight="251671552" behindDoc="0" locked="0" layoutInCell="1" allowOverlap="1" wp14:anchorId="3F084FCF" wp14:editId="795BDFF3">
                <wp:simplePos x="0" y="0"/>
                <wp:positionH relativeFrom="column">
                  <wp:posOffset>-474980</wp:posOffset>
                </wp:positionH>
                <wp:positionV relativeFrom="paragraph">
                  <wp:posOffset>558800</wp:posOffset>
                </wp:positionV>
                <wp:extent cx="960120" cy="461645"/>
                <wp:effectExtent l="0" t="0" r="11430" b="14605"/>
                <wp:wrapNone/>
                <wp:docPr id="1" name="Text Box 1"/>
                <wp:cNvGraphicFramePr/>
                <a:graphic xmlns:a="http://schemas.openxmlformats.org/drawingml/2006/main">
                  <a:graphicData uri="http://schemas.microsoft.com/office/word/2010/wordprocessingShape">
                    <wps:wsp>
                      <wps:cNvSpPr txBox="1"/>
                      <wps:spPr>
                        <a:xfrm>
                          <a:off x="0" y="0"/>
                          <a:ext cx="960120" cy="461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207791" w14:textId="6E1A4801" w:rsidR="00C4405C" w:rsidRDefault="00C4405C" w:rsidP="00C4405C">
                            <w:pPr>
                              <w:jc w:val="center"/>
                              <w:rPr>
                                <w:b/>
                                <w:color w:val="000000" w:themeColor="text1"/>
                                <w:sz w:val="24"/>
                                <w:szCs w:val="24"/>
                              </w:rPr>
                            </w:pPr>
                            <w:r w:rsidRPr="00062F91">
                              <w:rPr>
                                <w:b/>
                                <w:color w:val="000000" w:themeColor="text1"/>
                                <w:sz w:val="24"/>
                                <w:szCs w:val="24"/>
                              </w:rPr>
                              <w:t>DỰ THẢO</w:t>
                            </w:r>
                          </w:p>
                          <w:p w14:paraId="009E61A4" w14:textId="1A4A3628" w:rsidR="00A5585A" w:rsidRDefault="00077F8A" w:rsidP="00C4405C">
                            <w:pPr>
                              <w:jc w:val="center"/>
                            </w:pPr>
                            <w:r>
                              <w:rPr>
                                <w:b/>
                                <w:color w:val="000000" w:themeColor="text1"/>
                                <w:sz w:val="24"/>
                                <w:szCs w:val="24"/>
                              </w:rPr>
                              <w:t>Lần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084FCF" id="_x0000_t202" coordsize="21600,21600" o:spt="202" path="m,l,21600r21600,l21600,xe">
                <v:stroke joinstyle="miter"/>
                <v:path gradientshapeok="t" o:connecttype="rect"/>
              </v:shapetype>
              <v:shape id="Text Box 1" o:spid="_x0000_s1026" type="#_x0000_t202" style="position:absolute;left:0;text-align:left;margin-left:-37.4pt;margin-top:44pt;width:75.6pt;height:36.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" fillcolor="white [3201]" strokeweight=".5pt">
                <v:textbox>
                  <w:txbxContent>
                    <w:p w14:paraId="2F207791" w14:textId="6E1A4801" w:rsidR="00C4405C" w:rsidRDefault="00C4405C" w:rsidP="00C4405C">
                      <w:pPr>
                        <w:jc w:val="center"/>
                        <w:rPr>
                          <w:b/>
                          <w:color w:val="000000" w:themeColor="text1"/>
                          <w:sz w:val="24"/>
                          <w:szCs w:val="24"/>
                        </w:rPr>
                      </w:pPr>
                      <w:r w:rsidRPr="00062F91">
                        <w:rPr>
                          <w:b/>
                          <w:color w:val="000000" w:themeColor="text1"/>
                          <w:sz w:val="24"/>
                          <w:szCs w:val="24"/>
                        </w:rPr>
                        <w:t>DỰ THẢO</w:t>
                      </w:r>
                    </w:p>
                    <w:p w14:paraId="009E61A4" w14:textId="1A4A3628" w:rsidR="00A5585A" w:rsidRDefault="00077F8A" w:rsidP="00C4405C">
                      <w:pPr>
                        <w:jc w:val="center"/>
                      </w:pPr>
                      <w:r>
                        <w:rPr>
                          <w:b/>
                          <w:color w:val="000000" w:themeColor="text1"/>
                          <w:sz w:val="24"/>
                          <w:szCs w:val="24"/>
                        </w:rPr>
                        <w:t>Lần 02</w:t>
                      </w:r>
                    </w:p>
                  </w:txbxContent>
                </v:textbox>
              </v:shape>
            </w:pict>
          </mc:Fallback>
        </mc:AlternateContent>
      </w:r>
    </w:p>
    <w:p w14:paraId="7C3E9A22" w14:textId="272177F5" w:rsidR="00834D67" w:rsidRPr="007E0DDC" w:rsidRDefault="00834D67" w:rsidP="00FB4AA5">
      <w:pPr>
        <w:widowControl w:val="0"/>
        <w:jc w:val="center"/>
        <w:rPr>
          <w:b/>
        </w:rPr>
      </w:pPr>
      <w:r w:rsidRPr="007E0DDC">
        <w:rPr>
          <w:b/>
        </w:rPr>
        <w:t>QUYẾT ĐỊNH</w:t>
      </w:r>
    </w:p>
    <w:p w14:paraId="4E44203B" w14:textId="2471A131" w:rsidR="00225856" w:rsidRPr="007E0DDC" w:rsidRDefault="00225856" w:rsidP="00FB4AA5">
      <w:pPr>
        <w:widowControl w:val="0"/>
        <w:jc w:val="center"/>
        <w:rPr>
          <w:rFonts w:ascii="Times New Roman Bold" w:hAnsi="Times New Roman Bold"/>
          <w:b/>
        </w:rPr>
      </w:pPr>
      <w:r w:rsidRPr="007E0DDC">
        <w:rPr>
          <w:rFonts w:ascii="Times New Roman Bold" w:hAnsi="Times New Roman Bold"/>
          <w:b/>
        </w:rPr>
        <w:t xml:space="preserve">Quy định chức năng, nhiệm vụ, quyền hạn </w:t>
      </w:r>
    </w:p>
    <w:p w14:paraId="7A9DDF8D" w14:textId="77777777" w:rsidR="00225856" w:rsidRPr="007E0DDC" w:rsidRDefault="00225856" w:rsidP="00FB4AA5">
      <w:pPr>
        <w:widowControl w:val="0"/>
        <w:jc w:val="center"/>
        <w:rPr>
          <w:rFonts w:ascii="Times New Roman Bold" w:hAnsi="Times New Roman Bold"/>
          <w:b/>
        </w:rPr>
      </w:pPr>
      <w:r w:rsidRPr="007E0DDC">
        <w:rPr>
          <w:rFonts w:ascii="Times New Roman Bold" w:hAnsi="Times New Roman Bold"/>
          <w:b/>
        </w:rPr>
        <w:t xml:space="preserve">và cơ cấu tổ chức của Chi cục Trồng trọt và Bảo vệ thực vật </w:t>
      </w:r>
    </w:p>
    <w:p w14:paraId="08ABF61A" w14:textId="15961A76" w:rsidR="00834D67" w:rsidRPr="007E0DDC" w:rsidRDefault="00225856" w:rsidP="00FB4AA5">
      <w:pPr>
        <w:widowControl w:val="0"/>
        <w:jc w:val="center"/>
        <w:rPr>
          <w:b/>
        </w:rPr>
      </w:pPr>
      <w:r w:rsidRPr="007E0DDC">
        <w:rPr>
          <w:rFonts w:ascii="Times New Roman Bold" w:hAnsi="Times New Roman Bold"/>
          <w:b/>
        </w:rPr>
        <w:t xml:space="preserve">thuộc </w:t>
      </w:r>
      <w:r w:rsidR="004731C0" w:rsidRPr="007E0DDC">
        <w:rPr>
          <w:b/>
        </w:rPr>
        <w:t xml:space="preserve">Sở Nông nghiệp và Môi trường tỉnh </w:t>
      </w:r>
      <w:r w:rsidR="001E0612" w:rsidRPr="007E0DDC">
        <w:rPr>
          <w:b/>
          <w:lang w:val="vi-VN"/>
        </w:rPr>
        <w:t>Đắk Lắk</w:t>
      </w:r>
    </w:p>
    <w:p w14:paraId="480CFEB7" w14:textId="77777777" w:rsidR="00834D67" w:rsidRPr="007E0DDC" w:rsidRDefault="00834D67" w:rsidP="00C860E1">
      <w:pPr>
        <w:widowControl w:val="0"/>
        <w:spacing w:before="120" w:after="120"/>
        <w:rPr>
          <w:b/>
          <w:spacing w:val="-6"/>
          <w:sz w:val="12"/>
        </w:rPr>
      </w:pPr>
      <w:r w:rsidRPr="007E0DDC">
        <w:rPr>
          <w:noProof/>
          <w:sz w:val="12"/>
        </w:rPr>
        <mc:AlternateContent>
          <mc:Choice Requires="wps">
            <w:drawing>
              <wp:anchor distT="0" distB="0" distL="114300" distR="114300" simplePos="0" relativeHeight="251662336" behindDoc="0" locked="0" layoutInCell="1" allowOverlap="1" wp14:anchorId="5061FAE7" wp14:editId="7FBC6288">
                <wp:simplePos x="0" y="0"/>
                <wp:positionH relativeFrom="margin">
                  <wp:align>center</wp:align>
                </wp:positionH>
                <wp:positionV relativeFrom="paragraph">
                  <wp:posOffset>14605</wp:posOffset>
                </wp:positionV>
                <wp:extent cx="19011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E3A6FC8" id="Straight Connector 2"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15pt" to="149.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">
                <w10:wrap anchorx="margin"/>
              </v:line>
            </w:pict>
          </mc:Fallback>
        </mc:AlternateContent>
      </w:r>
    </w:p>
    <w:p w14:paraId="366D32F7" w14:textId="77777777" w:rsidR="00077F8A" w:rsidRDefault="00077F8A" w:rsidP="00077F8A">
      <w:pPr>
        <w:widowControl w:val="0"/>
        <w:shd w:val="clear" w:color="auto" w:fill="FFFFFF"/>
        <w:spacing w:before="120" w:after="120"/>
        <w:ind w:firstLine="720"/>
        <w:rPr>
          <w:i/>
          <w:iCs/>
          <w:spacing w:val="-4"/>
        </w:rPr>
      </w:pPr>
      <w:r w:rsidRPr="007E4BB6">
        <w:rPr>
          <w:i/>
          <w:iCs/>
          <w:spacing w:val="-4"/>
        </w:rPr>
        <w:t>Căn cứ Luật Tổ chức chính quyền địa phương số 72/2025/QH15 ngày 16 tháng 6 năm 2025;</w:t>
      </w:r>
    </w:p>
    <w:p w14:paraId="0FFB5A5F" w14:textId="77777777" w:rsidR="00AD48C1" w:rsidRPr="007E0DDC" w:rsidRDefault="00AD48C1" w:rsidP="00AD48C1">
      <w:pPr>
        <w:widowControl w:val="0"/>
        <w:spacing w:before="60" w:after="60"/>
        <w:ind w:firstLine="720"/>
        <w:rPr>
          <w:i/>
        </w:rPr>
      </w:pPr>
      <w:r w:rsidRPr="007E0DDC">
        <w:rPr>
          <w:i/>
        </w:rPr>
        <w:t>Căn cứ Luật Bảo vệ và Kiểm dịch thực vật ngày 25 tháng 11 tháng 2013;</w:t>
      </w:r>
    </w:p>
    <w:p w14:paraId="77C22834" w14:textId="3C07B081" w:rsidR="005F7939" w:rsidRPr="007E0DDC" w:rsidRDefault="005F7939" w:rsidP="005F7939">
      <w:pPr>
        <w:widowControl w:val="0"/>
        <w:spacing w:before="60" w:after="60"/>
        <w:ind w:firstLine="720"/>
        <w:rPr>
          <w:i/>
        </w:rPr>
      </w:pPr>
      <w:r w:rsidRPr="007E0DDC">
        <w:rPr>
          <w:i/>
        </w:rPr>
        <w:t xml:space="preserve">Căn cứ Luật Trồng trọt ngày 19 tháng 11 tháng 2018; </w:t>
      </w:r>
    </w:p>
    <w:p w14:paraId="1FD92B74" w14:textId="77777777" w:rsidR="00AE60D1" w:rsidRPr="007E0DDC" w:rsidRDefault="00AE60D1" w:rsidP="00842130">
      <w:pPr>
        <w:widowControl w:val="0"/>
        <w:shd w:val="clear" w:color="auto" w:fill="FFFFFF"/>
        <w:spacing w:before="60" w:after="60"/>
        <w:ind w:firstLine="709"/>
        <w:rPr>
          <w:i/>
          <w:iCs/>
        </w:rPr>
      </w:pPr>
      <w:r w:rsidRPr="007E0DDC">
        <w:rPr>
          <w:i/>
          <w:iCs/>
        </w:rPr>
        <w:t>Căn cứ Nghị định số 150/2025/NĐ-CP ngày 13 tháng 6 năm 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14:paraId="6964D416" w14:textId="3D14FB5D" w:rsidR="00AE60D1" w:rsidRPr="007E0DDC" w:rsidRDefault="00AE60D1" w:rsidP="00842130">
      <w:pPr>
        <w:widowControl w:val="0"/>
        <w:shd w:val="clear" w:color="auto" w:fill="FFFFFF"/>
        <w:spacing w:before="60" w:after="60"/>
        <w:ind w:firstLine="709"/>
        <w:rPr>
          <w:i/>
          <w:iCs/>
        </w:rPr>
      </w:pPr>
      <w:r w:rsidRPr="007E0DDC">
        <w:rPr>
          <w:i/>
          <w:iCs/>
        </w:rPr>
        <w:t xml:space="preserve">Căn cứ Nghị định </w:t>
      </w:r>
      <w:r w:rsidR="00540451" w:rsidRPr="007E0DDC">
        <w:rPr>
          <w:i/>
          <w:iCs/>
        </w:rPr>
        <w:t xml:space="preserve">số </w:t>
      </w:r>
      <w:r w:rsidRPr="007E0DDC">
        <w:rPr>
          <w:i/>
          <w:iCs/>
        </w:rPr>
        <w:t>131/2025/NĐ-CP ngày 12 tháng 6 năm 2025 của Chính phủ quy định phân định thẩm quyền của chính quyền địa phương 02 cấp trong lĩnh vực quản lý nhà nước của Bộ Nông nghiệp và Môi trường;</w:t>
      </w:r>
    </w:p>
    <w:p w14:paraId="5C292CC1" w14:textId="47D89EBC" w:rsidR="00AE60D1" w:rsidRPr="007E0DDC" w:rsidRDefault="00AE60D1" w:rsidP="00842130">
      <w:pPr>
        <w:widowControl w:val="0"/>
        <w:shd w:val="clear" w:color="auto" w:fill="FFFFFF"/>
        <w:spacing w:before="60" w:after="60"/>
        <w:ind w:firstLine="709"/>
        <w:rPr>
          <w:i/>
          <w:iCs/>
          <w:spacing w:val="-6"/>
        </w:rPr>
      </w:pPr>
      <w:r w:rsidRPr="007E0DDC">
        <w:rPr>
          <w:i/>
          <w:iCs/>
          <w:spacing w:val="-6"/>
        </w:rPr>
        <w:t>Căn cứ Nghị định</w:t>
      </w:r>
      <w:r w:rsidR="00540451" w:rsidRPr="007E0DDC">
        <w:rPr>
          <w:i/>
          <w:iCs/>
          <w:spacing w:val="-6"/>
        </w:rPr>
        <w:t xml:space="preserve"> số</w:t>
      </w:r>
      <w:r w:rsidRPr="007E0DDC">
        <w:rPr>
          <w:i/>
          <w:iCs/>
          <w:spacing w:val="-6"/>
        </w:rPr>
        <w:t xml:space="preserve"> 136/2025/NĐ-CP ngày 12 tháng 6 năm 2025 của Chính phủ quy định về phân quyền, phân cấp trong lĩnh vực nông nghiệp và môi trường;</w:t>
      </w:r>
    </w:p>
    <w:p w14:paraId="32A6BD02" w14:textId="3943FFD3" w:rsidR="00AE60D1" w:rsidRPr="007E0DDC" w:rsidRDefault="003107BD" w:rsidP="00842130">
      <w:pPr>
        <w:widowControl w:val="0"/>
        <w:shd w:val="clear" w:color="auto" w:fill="FFFFFF"/>
        <w:spacing w:before="60" w:after="60"/>
        <w:ind w:firstLine="709"/>
        <w:rPr>
          <w:i/>
          <w:iCs/>
        </w:rPr>
      </w:pPr>
      <w:r w:rsidRPr="007E0DDC">
        <w:rPr>
          <w:i/>
        </w:rPr>
        <w:t xml:space="preserve">Căn cứ </w:t>
      </w:r>
      <w:r w:rsidR="00625D57" w:rsidRPr="007E0DDC">
        <w:rPr>
          <w:i/>
          <w:iCs/>
        </w:rPr>
        <w:t xml:space="preserve">Thông tư số 19/2025/TT-BNNMT ngày 19/6/2025 của Bộ trưởng Bộ Nông nghiệp và Môi trường hướng dẫn chức năng, nhiệm vụ, quyền hạn của cơ quan chuyên môn về </w:t>
      </w:r>
      <w:r w:rsidR="00D20941" w:rsidRPr="007E0DDC">
        <w:rPr>
          <w:i/>
          <w:iCs/>
        </w:rPr>
        <w:t xml:space="preserve">Nông nghiệp và Môi trường thuộc </w:t>
      </w:r>
      <w:r w:rsidR="00625D57" w:rsidRPr="007E0DDC">
        <w:rPr>
          <w:i/>
          <w:iCs/>
        </w:rPr>
        <w:t>Ủy ban nhân dân cấp tỉnh, thành phố trực thuộc trung ương và Uỷ ban nhân dân xã, phường, đặc khu thuộc tỉnh, thành phố trực thuộc trung ương</w:t>
      </w:r>
      <w:r w:rsidR="00AE60D1" w:rsidRPr="007E0DDC">
        <w:rPr>
          <w:i/>
          <w:iCs/>
        </w:rPr>
        <w:t>;</w:t>
      </w:r>
    </w:p>
    <w:p w14:paraId="4F2BFF5C" w14:textId="7DA0658F" w:rsidR="00782FE3" w:rsidRPr="007E0DDC" w:rsidRDefault="00782FE3" w:rsidP="00842130">
      <w:pPr>
        <w:widowControl w:val="0"/>
        <w:spacing w:before="60" w:after="60"/>
        <w:ind w:firstLine="720"/>
        <w:rPr>
          <w:i/>
        </w:rPr>
      </w:pPr>
      <w:r w:rsidRPr="007E0DDC">
        <w:rPr>
          <w:i/>
          <w:lang w:val="vi-VN"/>
        </w:rPr>
        <w:t xml:space="preserve">Theo đề nghị của Giám đốc Sở Nông nghiệp và Môi trường tại </w:t>
      </w:r>
      <w:r w:rsidR="003107BD" w:rsidRPr="007E0DDC">
        <w:rPr>
          <w:i/>
          <w:lang w:val="vi-VN"/>
        </w:rPr>
        <w:t>Tờ trình số ……/TTr-SNNMT ngày …</w:t>
      </w:r>
      <w:r w:rsidR="003107BD" w:rsidRPr="007E0DDC">
        <w:rPr>
          <w:i/>
        </w:rPr>
        <w:t xml:space="preserve"> tháng</w:t>
      </w:r>
      <w:r w:rsidR="003107BD" w:rsidRPr="007E0DDC">
        <w:rPr>
          <w:i/>
          <w:lang w:val="vi-VN"/>
        </w:rPr>
        <w:t xml:space="preserve"> …</w:t>
      </w:r>
      <w:r w:rsidR="003107BD" w:rsidRPr="007E0DDC">
        <w:rPr>
          <w:i/>
        </w:rPr>
        <w:t xml:space="preserve"> năm 2025</w:t>
      </w:r>
      <w:r w:rsidR="00893C0D" w:rsidRPr="007E0DDC">
        <w:rPr>
          <w:i/>
        </w:rPr>
        <w:t>;</w:t>
      </w:r>
    </w:p>
    <w:p w14:paraId="38E9D515" w14:textId="69A729BB" w:rsidR="00893C0D" w:rsidRPr="007E0DDC" w:rsidRDefault="00893C0D" w:rsidP="00842130">
      <w:pPr>
        <w:widowControl w:val="0"/>
        <w:spacing w:before="60" w:after="60"/>
        <w:rPr>
          <w:i/>
        </w:rPr>
      </w:pPr>
      <w:r w:rsidRPr="007E0DDC">
        <w:rPr>
          <w:i/>
        </w:rPr>
        <w:tab/>
      </w:r>
      <w:r w:rsidRPr="007E0DDC">
        <w:rPr>
          <w:i/>
          <w:iCs/>
        </w:rPr>
        <w:t xml:space="preserve">Ủy ban nhân dân ban hành Quyết định </w:t>
      </w:r>
      <w:r w:rsidR="00B43F2E" w:rsidRPr="007E0DDC">
        <w:rPr>
          <w:i/>
        </w:rPr>
        <w:t xml:space="preserve">quy định chức năng, nhiệm vụ </w:t>
      </w:r>
      <w:r w:rsidRPr="007E0DDC">
        <w:rPr>
          <w:i/>
        </w:rPr>
        <w:t>và cơ cấu tổ chức của Chi cục Trồng trọt và Bảo vệ thực vật thuộc</w:t>
      </w:r>
      <w:r w:rsidRPr="007E0DDC">
        <w:t xml:space="preserve"> </w:t>
      </w:r>
      <w:r w:rsidRPr="007E0DDC">
        <w:rPr>
          <w:i/>
        </w:rPr>
        <w:t xml:space="preserve">Sở Nông nghiệp và Môi trường tỉnh </w:t>
      </w:r>
      <w:r w:rsidRPr="007E0DDC">
        <w:rPr>
          <w:i/>
          <w:lang w:val="vi-VN"/>
        </w:rPr>
        <w:t>Đắk Lắk</w:t>
      </w:r>
      <w:r w:rsidRPr="007E0DDC">
        <w:rPr>
          <w:i/>
        </w:rPr>
        <w:t>.</w:t>
      </w:r>
    </w:p>
    <w:p w14:paraId="733EAD64" w14:textId="163EF6CF" w:rsidR="002A4E85" w:rsidRPr="007E0DDC" w:rsidRDefault="002A4E85" w:rsidP="00842130">
      <w:pPr>
        <w:widowControl w:val="0"/>
        <w:spacing w:before="60" w:after="60"/>
        <w:rPr>
          <w:b/>
          <w:lang w:val="vi-VN"/>
        </w:rPr>
      </w:pPr>
      <w:bookmarkStart w:id="0" w:name="dieu_1"/>
      <w:r w:rsidRPr="007E0DDC">
        <w:rPr>
          <w:b/>
        </w:rPr>
        <w:tab/>
        <w:t>Điều 1. Vị trí và chức năng</w:t>
      </w:r>
      <w:bookmarkEnd w:id="0"/>
    </w:p>
    <w:p w14:paraId="468ED4B5" w14:textId="4F142E25" w:rsidR="002A4E85" w:rsidRPr="007E0DDC" w:rsidRDefault="002A4E85" w:rsidP="00842130">
      <w:pPr>
        <w:widowControl w:val="0"/>
        <w:spacing w:before="60" w:after="60"/>
        <w:ind w:firstLine="720"/>
      </w:pPr>
      <w:r w:rsidRPr="007E0DDC">
        <w:t xml:space="preserve">1. Chi cục Trồng trọt và Bảo vệ thực vật (sau đây </w:t>
      </w:r>
      <w:r w:rsidR="00057405" w:rsidRPr="007E0DDC">
        <w:t>viết</w:t>
      </w:r>
      <w:r w:rsidRPr="007E0DDC">
        <w:t xml:space="preserve"> tắt là Chi cục) là tổ chức hành chính trực thuộc </w:t>
      </w:r>
      <w:r w:rsidRPr="007E0DDC">
        <w:rPr>
          <w:lang w:val="vi-VN"/>
        </w:rPr>
        <w:t>Sở Nông nghiệp và Môi trường</w:t>
      </w:r>
      <w:r w:rsidRPr="007E0DDC">
        <w:t xml:space="preserve">, giúp Giám đốc </w:t>
      </w:r>
      <w:r w:rsidRPr="007E0DDC">
        <w:rPr>
          <w:lang w:val="vi-VN"/>
        </w:rPr>
        <w:t>Sở Nông nghiệp và Môi trường</w:t>
      </w:r>
      <w:r w:rsidRPr="007E0DDC">
        <w:t xml:space="preserve"> tham mưu cho </w:t>
      </w:r>
      <w:r w:rsidRPr="007E0DDC">
        <w:rPr>
          <w:iCs/>
        </w:rPr>
        <w:t xml:space="preserve">Ủy ban nhân dân </w:t>
      </w:r>
      <w:r w:rsidR="00941FD8" w:rsidRPr="007E0DDC">
        <w:t>(</w:t>
      </w:r>
      <w:r w:rsidR="00057405" w:rsidRPr="007E0DDC">
        <w:t xml:space="preserve">sau đây viết tắt là </w:t>
      </w:r>
      <w:r w:rsidR="00941FD8" w:rsidRPr="007E0DDC">
        <w:t xml:space="preserve">UBND) </w:t>
      </w:r>
      <w:r w:rsidR="00600405" w:rsidRPr="007E0DDC">
        <w:t xml:space="preserve">tỉnh </w:t>
      </w:r>
      <w:r w:rsidRPr="007E0DDC">
        <w:t>thực hiện chức năng quản lý nhà nước chuyên ngành và tổ chức thực thi pháp luật về trồng trọt, bảo vệ thực vật, kiểm dịch thực vật nội địa theo quy định của pháp luật chuyên ngành và thuộc phạm vi lĩnh vực được giao trên địa bàn tỉnh.</w:t>
      </w:r>
    </w:p>
    <w:p w14:paraId="7082F57F" w14:textId="4E23D24E" w:rsidR="002A4E85" w:rsidRPr="007E0DDC" w:rsidRDefault="002A4E85" w:rsidP="00842130">
      <w:pPr>
        <w:widowControl w:val="0"/>
        <w:spacing w:before="60" w:after="60"/>
        <w:ind w:firstLine="720"/>
      </w:pPr>
      <w:r w:rsidRPr="007E0DDC">
        <w:t xml:space="preserve">Chi cục Trồng trọt và Bảo vệ thực vật chịu sự chỉ đạo, quản lý của Sở </w:t>
      </w:r>
      <w:r w:rsidR="002E7B87" w:rsidRPr="007E0DDC">
        <w:rPr>
          <w:lang w:val="vi-VN"/>
        </w:rPr>
        <w:t>Nông nghiệp và Môi trường</w:t>
      </w:r>
      <w:r w:rsidRPr="007E0DDC">
        <w:t xml:space="preserve">; đồng thời, chịu sự hướng dẫn, kiểm tra, giám sát về chuyên môn, nghiệp vụ của Cục Trồng trọt và Bảo vệ thực vật trực thuộc Bộ </w:t>
      </w:r>
      <w:r w:rsidR="002E7B87" w:rsidRPr="007E0DDC">
        <w:rPr>
          <w:lang w:val="vi-VN"/>
        </w:rPr>
        <w:t xml:space="preserve">Nông nghiệp </w:t>
      </w:r>
      <w:r w:rsidR="002E7B87" w:rsidRPr="007E0DDC">
        <w:rPr>
          <w:lang w:val="vi-VN"/>
        </w:rPr>
        <w:lastRenderedPageBreak/>
        <w:t>và Môi trường</w:t>
      </w:r>
      <w:r w:rsidR="002E7B87" w:rsidRPr="007E0DDC">
        <w:t xml:space="preserve"> </w:t>
      </w:r>
      <w:r w:rsidRPr="007E0DDC">
        <w:t>theo quy định của pháp luật.</w:t>
      </w:r>
    </w:p>
    <w:p w14:paraId="6B110FDB" w14:textId="77777777" w:rsidR="002A4E85" w:rsidRPr="007E0DDC" w:rsidRDefault="002A4E85" w:rsidP="00842130">
      <w:pPr>
        <w:widowControl w:val="0"/>
        <w:spacing w:before="60" w:after="60"/>
        <w:ind w:firstLine="720"/>
      </w:pPr>
      <w:r w:rsidRPr="007E0DDC">
        <w:t>2. Chi cục Trồng trọt và Bảo vệ thực vật có tư cách pháp nhân, có con dấu và tài khoản riêng để hoạt động trong lĩnh vực chuyên môn; kinh phí hoạt động do ngân sách Nhà nước cấp theo quy định.</w:t>
      </w:r>
    </w:p>
    <w:p w14:paraId="089A352E" w14:textId="4B917A50" w:rsidR="002A4E85" w:rsidRPr="007E0DDC" w:rsidRDefault="002A4E85" w:rsidP="00842130">
      <w:pPr>
        <w:widowControl w:val="0"/>
        <w:shd w:val="clear" w:color="auto" w:fill="FFFFFF"/>
        <w:spacing w:before="60" w:after="60"/>
        <w:ind w:firstLine="720"/>
      </w:pPr>
      <w:r w:rsidRPr="007E0DDC">
        <w:t xml:space="preserve">3. Trụ sở của Chi cục Trồng trọt và Bảo vệ thực vật đặt tại </w:t>
      </w:r>
      <w:r w:rsidR="002E7B87" w:rsidRPr="007E0DDC">
        <w:t>Phường</w:t>
      </w:r>
      <w:r w:rsidRPr="007E0DDC">
        <w:t xml:space="preserve"> Buôn Ma Thuột, tỉnh Đắk Lắk.</w:t>
      </w:r>
    </w:p>
    <w:p w14:paraId="73F809D2" w14:textId="77777777" w:rsidR="00E60812" w:rsidRPr="007E0DDC" w:rsidRDefault="00E60812" w:rsidP="00842130">
      <w:pPr>
        <w:widowControl w:val="0"/>
        <w:spacing w:before="60" w:after="60"/>
        <w:ind w:firstLine="720"/>
        <w:rPr>
          <w:b/>
        </w:rPr>
      </w:pPr>
      <w:r w:rsidRPr="007E0DDC">
        <w:rPr>
          <w:b/>
        </w:rPr>
        <w:t>Điều 2. Nhiệm vụ và quyền hạn</w:t>
      </w:r>
    </w:p>
    <w:p w14:paraId="0D9DA0CC" w14:textId="689132E3" w:rsidR="00E60812" w:rsidRPr="007E0DDC" w:rsidRDefault="00E60812" w:rsidP="00842130">
      <w:pPr>
        <w:widowControl w:val="0"/>
        <w:spacing w:before="60" w:after="60"/>
        <w:ind w:firstLine="720"/>
      </w:pPr>
      <w:r w:rsidRPr="007E0DDC">
        <w:t xml:space="preserve">1. Giúp Giám đốc Sở </w:t>
      </w:r>
      <w:r w:rsidR="00941FD8" w:rsidRPr="007E0DDC">
        <w:rPr>
          <w:lang w:val="vi-VN"/>
        </w:rPr>
        <w:t>Nông nghiệp và Môi trường</w:t>
      </w:r>
      <w:r w:rsidR="00941FD8" w:rsidRPr="007E0DDC">
        <w:t xml:space="preserve"> </w:t>
      </w:r>
      <w:r w:rsidRPr="007E0DDC">
        <w:t>thực hiện chức năng tham mưu UBND tỉnh quản lý nhà nước và tổ chức thực thi pháp luật về trồng trọt, bảo vệ thực vật theo quy định của pháp luật về trồng trọt, bảo vệ và kiểm dịch thực vật:</w:t>
      </w:r>
    </w:p>
    <w:p w14:paraId="732E6DF9" w14:textId="73D9B6B2" w:rsidR="00E60812" w:rsidRPr="007E0DDC" w:rsidRDefault="00E60812" w:rsidP="00842130">
      <w:pPr>
        <w:widowControl w:val="0"/>
        <w:shd w:val="clear" w:color="auto" w:fill="FFFFFF"/>
        <w:spacing w:before="60" w:after="60"/>
        <w:ind w:firstLine="720"/>
      </w:pPr>
      <w:r w:rsidRPr="007E0DDC">
        <w:t xml:space="preserve">a) Tham mưu, trình UBND tỉnh dự thảo quyết định liên quan đến lĩnh vực trồng trọt, bảo vệ thực vật thuộc phạm vi quản lý của Sở </w:t>
      </w:r>
      <w:r w:rsidR="00941FD8" w:rsidRPr="007E0DDC">
        <w:rPr>
          <w:lang w:val="vi-VN"/>
        </w:rPr>
        <w:t>Nông nghiệp và Môi trường</w:t>
      </w:r>
      <w:r w:rsidR="00941FD8" w:rsidRPr="007E0DDC">
        <w:t xml:space="preserve"> </w:t>
      </w:r>
      <w:r w:rsidRPr="007E0DDC">
        <w:t>và các văn bản khác theo phân công của UBND tỉnh.</w:t>
      </w:r>
    </w:p>
    <w:p w14:paraId="573DEEAE" w14:textId="550EF39B" w:rsidR="00E60812" w:rsidRPr="007E0DDC" w:rsidRDefault="00E60812" w:rsidP="00842130">
      <w:pPr>
        <w:widowControl w:val="0"/>
        <w:shd w:val="clear" w:color="auto" w:fill="FFFFFF"/>
        <w:spacing w:before="60" w:after="60"/>
        <w:ind w:firstLine="720"/>
      </w:pPr>
      <w:r w:rsidRPr="007E0DDC">
        <w:t>b) Tham mưu, trình UBND tỉnh dự thảo kế hoạch, chương trình, dự án, đề án, biện pháp tổ chức thực hiện các nhiệm vụ về lĩnh vực trồng trọt, bảo vệ thực vật thuộc phạm vi quản lý của Sở</w:t>
      </w:r>
      <w:r w:rsidRPr="007E0DDC">
        <w:rPr>
          <w:lang w:val="vi-VN"/>
        </w:rPr>
        <w:t xml:space="preserve"> </w:t>
      </w:r>
      <w:r w:rsidR="00941FD8" w:rsidRPr="007E0DDC">
        <w:rPr>
          <w:lang w:val="vi-VN"/>
        </w:rPr>
        <w:t>Nông nghiệp và Môi trường</w:t>
      </w:r>
      <w:r w:rsidR="00941FD8" w:rsidRPr="007E0DDC">
        <w:t xml:space="preserve"> </w:t>
      </w:r>
      <w:r w:rsidRPr="007E0DDC">
        <w:t>trên địa bàn tỉnh.</w:t>
      </w:r>
    </w:p>
    <w:p w14:paraId="2427F878" w14:textId="5D59A2CD" w:rsidR="00D95B21" w:rsidRPr="007E0DDC" w:rsidRDefault="00E60812" w:rsidP="00842130">
      <w:pPr>
        <w:widowControl w:val="0"/>
        <w:spacing w:before="60" w:after="60"/>
        <w:ind w:firstLine="720"/>
      </w:pPr>
      <w:r w:rsidRPr="007E0DDC">
        <w:t xml:space="preserve">c) </w:t>
      </w:r>
      <w:r w:rsidR="002C15FC" w:rsidRPr="007E0DDC">
        <w:t xml:space="preserve">Tham mưu, trình UBND </w:t>
      </w:r>
      <w:r w:rsidR="00D95B21" w:rsidRPr="007E0DDC">
        <w:t>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14:paraId="16610366" w14:textId="4019D650" w:rsidR="00D95B21" w:rsidRPr="007E0DDC" w:rsidRDefault="00D95B21" w:rsidP="00842130">
      <w:pPr>
        <w:pStyle w:val="NormalWeb"/>
        <w:widowControl w:val="0"/>
        <w:shd w:val="clear" w:color="auto" w:fill="FFFFFF"/>
        <w:spacing w:before="60" w:beforeAutospacing="0" w:after="60" w:afterAutospacing="0"/>
        <w:ind w:firstLine="720"/>
        <w:jc w:val="both"/>
        <w:rPr>
          <w:sz w:val="28"/>
          <w:szCs w:val="28"/>
        </w:rPr>
      </w:pPr>
      <w:r w:rsidRPr="007E0DDC">
        <w:rPr>
          <w:sz w:val="28"/>
          <w:szCs w:val="28"/>
        </w:rPr>
        <w:t xml:space="preserve">d) Tham mưu, trình Chủ tịch UBND tỉnh quyết định công bố dịch hại thực vật; quyết định công nhận, thu hồi hoặc hủy bỏ quyết định công nhận, giấy phép, giấy </w:t>
      </w:r>
      <w:r w:rsidR="00D808B4" w:rsidRPr="007E0DDC">
        <w:rPr>
          <w:sz w:val="28"/>
          <w:szCs w:val="28"/>
        </w:rPr>
        <w:t>c</w:t>
      </w:r>
      <w:r w:rsidRPr="007E0DDC">
        <w:rPr>
          <w:sz w:val="28"/>
          <w:szCs w:val="28"/>
        </w:rPr>
        <w:t>hứng nhận, chứng chỉ hành nghề trong lĩnh vực trồng trọt và bảo vệ thực vật thuộc thẩm quyền của Chủ tịch UBND tỉnh theo quy định;</w:t>
      </w:r>
    </w:p>
    <w:p w14:paraId="097D3DFC" w14:textId="750C9E27" w:rsidR="00E60812" w:rsidRPr="007E0DDC" w:rsidRDefault="00E60812" w:rsidP="00842130">
      <w:pPr>
        <w:widowControl w:val="0"/>
        <w:spacing w:before="60" w:after="60"/>
        <w:ind w:firstLine="720"/>
      </w:pPr>
      <w:r w:rsidRPr="007E0DDC">
        <w:t xml:space="preserve">2. Giúp Giám đốc Sở </w:t>
      </w:r>
      <w:r w:rsidR="00941FD8" w:rsidRPr="007E0DDC">
        <w:rPr>
          <w:lang w:val="vi-VN"/>
        </w:rPr>
        <w:t>Nông nghiệp và Môi trường</w:t>
      </w:r>
      <w:r w:rsidR="00941FD8" w:rsidRPr="007E0DDC">
        <w:t xml:space="preserve"> </w:t>
      </w:r>
      <w:r w:rsidRPr="007E0DDC">
        <w:t>thực hiện các nhiệm vụ, quyền hạn về lĩnh vực trồng trọt, bảo vệ thực vật:</w:t>
      </w:r>
    </w:p>
    <w:p w14:paraId="5E6FE55E" w14:textId="2CA21A9E" w:rsidR="00D808B4" w:rsidRPr="007E0DDC" w:rsidRDefault="00D808B4" w:rsidP="00842130">
      <w:pPr>
        <w:pStyle w:val="NormalWeb"/>
        <w:widowControl w:val="0"/>
        <w:shd w:val="clear" w:color="auto" w:fill="FFFFFF"/>
        <w:spacing w:before="60" w:beforeAutospacing="0" w:after="60" w:afterAutospacing="0"/>
        <w:ind w:firstLine="720"/>
        <w:jc w:val="both"/>
        <w:rPr>
          <w:sz w:val="28"/>
          <w:szCs w:val="28"/>
        </w:rPr>
      </w:pPr>
      <w:r w:rsidRPr="007E0DDC">
        <w:rPr>
          <w:sz w:val="28"/>
          <w:szCs w:val="28"/>
        </w:rPr>
        <w:t>a)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14:paraId="6C1862E2" w14:textId="36C61404" w:rsidR="00D808B4" w:rsidRPr="007E0DDC" w:rsidRDefault="00D808B4" w:rsidP="00842130">
      <w:pPr>
        <w:pStyle w:val="NormalWeb"/>
        <w:widowControl w:val="0"/>
        <w:shd w:val="clear" w:color="auto" w:fill="FFFFFF"/>
        <w:spacing w:before="60" w:beforeAutospacing="0" w:after="60" w:afterAutospacing="0"/>
        <w:ind w:firstLine="720"/>
        <w:jc w:val="both"/>
        <w:rPr>
          <w:sz w:val="28"/>
          <w:szCs w:val="28"/>
        </w:rPr>
      </w:pPr>
      <w:r w:rsidRPr="007E0DDC">
        <w:rPr>
          <w:sz w:val="28"/>
          <w:szCs w:val="28"/>
        </w:rPr>
        <w:t xml:space="preserve">b)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w:t>
      </w:r>
      <w:r w:rsidRPr="007E0DDC">
        <w:rPr>
          <w:sz w:val="28"/>
          <w:szCs w:val="28"/>
        </w:rPr>
        <w:lastRenderedPageBreak/>
        <w:t>hậu; trồng trọt hữu cơ; hoạt động bảo vệ và kiểm dịch thực vật; thực hiện cấp mã số vùng trồng, cơ sở đóng gói trên địa bàn tỉnh theo quy định của pháp luật;</w:t>
      </w:r>
    </w:p>
    <w:p w14:paraId="2FB567B7" w14:textId="5762A624" w:rsidR="00E60812" w:rsidRPr="007E0DDC" w:rsidRDefault="00E60812" w:rsidP="00842130">
      <w:pPr>
        <w:widowControl w:val="0"/>
        <w:spacing w:before="60" w:after="60"/>
        <w:ind w:firstLine="720"/>
      </w:pPr>
      <w:r w:rsidRPr="007E0DDC">
        <w:t>c) Hướng dẫn và tổ chức thực hiện kiểm dịch nội địa về thực vật trên địa bàn tỉnh theo quy định.</w:t>
      </w:r>
    </w:p>
    <w:p w14:paraId="7B6058E2" w14:textId="2E83D89A" w:rsidR="00D808B4" w:rsidRPr="007E0DDC" w:rsidRDefault="00D808B4" w:rsidP="00842130">
      <w:pPr>
        <w:pStyle w:val="NormalWeb"/>
        <w:widowControl w:val="0"/>
        <w:shd w:val="clear" w:color="auto" w:fill="FFFFFF"/>
        <w:spacing w:before="60" w:beforeAutospacing="0" w:after="60" w:afterAutospacing="0"/>
        <w:ind w:firstLine="720"/>
        <w:jc w:val="both"/>
        <w:rPr>
          <w:sz w:val="28"/>
          <w:szCs w:val="28"/>
        </w:rPr>
      </w:pPr>
      <w:r w:rsidRPr="007E0DDC">
        <w:rPr>
          <w:sz w:val="28"/>
          <w:szCs w:val="28"/>
        </w:rPr>
        <w:t>d)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14:paraId="3A3ECBAA" w14:textId="3D739390" w:rsidR="00D808B4" w:rsidRPr="007E0DDC" w:rsidRDefault="008C24A0" w:rsidP="00842130">
      <w:pPr>
        <w:pStyle w:val="NormalWeb"/>
        <w:widowControl w:val="0"/>
        <w:shd w:val="clear" w:color="auto" w:fill="FFFFFF"/>
        <w:spacing w:before="60" w:beforeAutospacing="0" w:after="60" w:afterAutospacing="0"/>
        <w:ind w:firstLine="720"/>
        <w:jc w:val="both"/>
        <w:rPr>
          <w:sz w:val="28"/>
          <w:szCs w:val="28"/>
        </w:rPr>
      </w:pPr>
      <w:r w:rsidRPr="007E0DDC">
        <w:rPr>
          <w:sz w:val="28"/>
          <w:szCs w:val="28"/>
        </w:rPr>
        <w:t>e</w:t>
      </w:r>
      <w:r w:rsidR="00D808B4" w:rsidRPr="007E0DDC">
        <w:rPr>
          <w:sz w:val="28"/>
          <w:szCs w:val="28"/>
        </w:rPr>
        <w:t>) Quản lý và sử dụng dự trữ địa phương về giống cây trồng, thuốc bảo vệ thực vật và các vật tư hàng hóa thuộc lĩnh vực trồng trọt trên địa bàn tỉnh sau khi được UBND cấp tỉnh phê duyệt;</w:t>
      </w:r>
    </w:p>
    <w:p w14:paraId="431E53D3" w14:textId="5302ECC7" w:rsidR="00E60812" w:rsidRPr="007E0DDC" w:rsidRDefault="008C24A0" w:rsidP="00842130">
      <w:pPr>
        <w:widowControl w:val="0"/>
        <w:spacing w:before="60" w:after="60"/>
        <w:ind w:firstLine="720"/>
      </w:pPr>
      <w:r w:rsidRPr="007E0DDC">
        <w:t>f</w:t>
      </w:r>
      <w:r w:rsidR="00E60812" w:rsidRPr="007E0DDC">
        <w:t>) Hướng dẫn và tổ chức xây dựng mô hình thực hành sản xuất nông nghiệp tốt (VietGAP) trong nông nghiệp.</w:t>
      </w:r>
    </w:p>
    <w:p w14:paraId="6053B5BF" w14:textId="00D844CD" w:rsidR="005F52BC" w:rsidRPr="007E0DDC" w:rsidRDefault="005F52BC" w:rsidP="00842130">
      <w:pPr>
        <w:widowControl w:val="0"/>
        <w:spacing w:before="60" w:after="60"/>
        <w:ind w:firstLine="720"/>
      </w:pPr>
      <w:r w:rsidRPr="007E0DDC">
        <w:t xml:space="preserve">3. Tham mưu, giúp Giám đốc Sở </w:t>
      </w:r>
      <w:r w:rsidRPr="007E0DDC">
        <w:rPr>
          <w:lang w:val="vi-VN"/>
        </w:rPr>
        <w:t>Nông nghiệp và Môi trường</w:t>
      </w:r>
      <w:r w:rsidRPr="007E0DDC">
        <w:rPr>
          <w:shd w:val="clear" w:color="auto" w:fill="FFFFFF"/>
        </w:rPr>
        <w:t xml:space="preserve"> tổ chức thực hiện và chịu trách nhiệm về giám định, đăng ký, cấp, cấp lại, gia hạn, thu hồi giấy phép, giấy chứng nhận, xác nhận, quyết định công nhận, chứng chỉ hành nghề thuộc </w:t>
      </w:r>
      <w:r w:rsidRPr="007E0DDC">
        <w:t>lĩnh vực trồng trọt, bảo vệ thực vật</w:t>
      </w:r>
      <w:r w:rsidRPr="007E0DDC">
        <w:rPr>
          <w:shd w:val="clear" w:color="auto" w:fill="FFFFFF"/>
        </w:rPr>
        <w:t xml:space="preserve"> theo quy định của pháp luật, phân công, ủy quyền của </w:t>
      </w:r>
      <w:r w:rsidRPr="007E0DDC">
        <w:t xml:space="preserve">Sở </w:t>
      </w:r>
      <w:r w:rsidRPr="007E0DDC">
        <w:rPr>
          <w:lang w:val="vi-VN"/>
        </w:rPr>
        <w:t>Nông nghiệp và Môi trường</w:t>
      </w:r>
      <w:r w:rsidRPr="007E0DDC">
        <w:t xml:space="preserve"> </w:t>
      </w:r>
      <w:r w:rsidRPr="007E0DDC">
        <w:rPr>
          <w:shd w:val="clear" w:color="auto" w:fill="FFFFFF"/>
        </w:rPr>
        <w:t>và hướng dẫn của Bộ Nông nghiệp và Môi trường. </w:t>
      </w:r>
    </w:p>
    <w:p w14:paraId="374689D6" w14:textId="28FA1C6A" w:rsidR="00E60812" w:rsidRPr="007E0DDC" w:rsidRDefault="005F52BC" w:rsidP="00842130">
      <w:pPr>
        <w:widowControl w:val="0"/>
        <w:spacing w:before="60" w:after="60"/>
        <w:ind w:firstLine="720"/>
      </w:pPr>
      <w:r w:rsidRPr="007E0DDC">
        <w:t>4</w:t>
      </w:r>
      <w:r w:rsidR="00E60812" w:rsidRPr="007E0DDC">
        <w:t xml:space="preserve">. Tham mưu, giúp Giám đốc Sở </w:t>
      </w:r>
      <w:r w:rsidR="00941FD8" w:rsidRPr="007E0DDC">
        <w:rPr>
          <w:lang w:val="vi-VN"/>
        </w:rPr>
        <w:t>Nông nghiệp và Môi trường</w:t>
      </w:r>
      <w:r w:rsidR="00941FD8" w:rsidRPr="007E0DDC">
        <w:t xml:space="preserve"> </w:t>
      </w:r>
      <w:r w:rsidR="00E60812" w:rsidRPr="007E0DDC">
        <w:t xml:space="preserve">hướng dẫn chuyên môn, nghiệp vụ đối với </w:t>
      </w:r>
      <w:r w:rsidR="007E2407" w:rsidRPr="007E0DDC">
        <w:t xml:space="preserve">lĩnh vực </w:t>
      </w:r>
      <w:r w:rsidR="00295BE1" w:rsidRPr="007E0DDC">
        <w:t>nông nghiệp</w:t>
      </w:r>
      <w:r w:rsidR="00E60812" w:rsidRPr="007E0DDC">
        <w:t xml:space="preserve"> thuộc UBND </w:t>
      </w:r>
      <w:r w:rsidR="007E2407" w:rsidRPr="007E0DDC">
        <w:t>cấp xã</w:t>
      </w:r>
      <w:r w:rsidR="00E60812" w:rsidRPr="007E0DDC">
        <w:t xml:space="preserve">; phối hợp công tác, chế độ thông tin báo cáo với </w:t>
      </w:r>
      <w:r w:rsidR="007E2407" w:rsidRPr="007E0DDC">
        <w:t xml:space="preserve">lĩnh vực nông nghiệp </w:t>
      </w:r>
      <w:r w:rsidR="00E60812" w:rsidRPr="007E0DDC">
        <w:t xml:space="preserve">thuộc UBND </w:t>
      </w:r>
      <w:r w:rsidR="00295BE1" w:rsidRPr="007E0DDC">
        <w:t>c</w:t>
      </w:r>
      <w:r w:rsidR="007E2407" w:rsidRPr="007E0DDC">
        <w:t>ấp xã</w:t>
      </w:r>
      <w:r w:rsidR="00E60812" w:rsidRPr="007E0DDC">
        <w:t xml:space="preserve">. </w:t>
      </w:r>
    </w:p>
    <w:p w14:paraId="548FA4CD" w14:textId="0652811F" w:rsidR="00E60812" w:rsidRPr="007E0DDC" w:rsidRDefault="008038E0" w:rsidP="00842130">
      <w:pPr>
        <w:widowControl w:val="0"/>
        <w:spacing w:before="60" w:after="60"/>
        <w:ind w:firstLine="720"/>
      </w:pPr>
      <w:r w:rsidRPr="007E0DDC">
        <w:t>5</w:t>
      </w:r>
      <w:r w:rsidR="00E60812" w:rsidRPr="007E0DDC">
        <w:t>. Tổ chức ứng dụng tiến bộ khoa học, kỹ thuật và công nghệ</w:t>
      </w:r>
      <w:r w:rsidR="00392FDD" w:rsidRPr="007E0DDC">
        <w:rPr>
          <w:shd w:val="clear" w:color="auto" w:fill="FFFFFF"/>
        </w:rPr>
        <w:t xml:space="preserve">, đổi mới sáng tạo </w:t>
      </w:r>
      <w:r w:rsidR="00E60812" w:rsidRPr="007E0DDC">
        <w:t>vào sản xuất nông nghiệp thuộc lĩnh vực trồng trọt, bảo vệ thực vật trên địa bàn tỉnh.</w:t>
      </w:r>
    </w:p>
    <w:p w14:paraId="25B2378C" w14:textId="456AD527" w:rsidR="00E60812" w:rsidRPr="007E0DDC" w:rsidRDefault="008038E0" w:rsidP="00842130">
      <w:pPr>
        <w:pStyle w:val="NormalWeb"/>
        <w:widowControl w:val="0"/>
        <w:shd w:val="clear" w:color="auto" w:fill="FFFFFF"/>
        <w:spacing w:before="60" w:beforeAutospacing="0" w:after="60" w:afterAutospacing="0"/>
        <w:ind w:firstLine="720"/>
        <w:jc w:val="both"/>
        <w:rPr>
          <w:sz w:val="28"/>
          <w:szCs w:val="28"/>
        </w:rPr>
      </w:pPr>
      <w:r w:rsidRPr="007E0DDC">
        <w:rPr>
          <w:sz w:val="28"/>
          <w:szCs w:val="28"/>
        </w:rPr>
        <w:t>6</w:t>
      </w:r>
      <w:r w:rsidR="00E60812" w:rsidRPr="007E0DDC">
        <w:rPr>
          <w:sz w:val="28"/>
          <w:szCs w:val="28"/>
        </w:rPr>
        <w:t xml:space="preserve">. Thực hiện </w:t>
      </w:r>
      <w:r w:rsidR="00911D92" w:rsidRPr="007E0DDC">
        <w:rPr>
          <w:sz w:val="28"/>
          <w:szCs w:val="28"/>
        </w:rPr>
        <w:t xml:space="preserve">ứng dụng công nghệ thông tin và chuyển đổi số </w:t>
      </w:r>
      <w:r w:rsidR="00E60812" w:rsidRPr="007E0DDC">
        <w:rPr>
          <w:sz w:val="28"/>
          <w:szCs w:val="28"/>
        </w:rPr>
        <w:t xml:space="preserve">trong lĩnh vực </w:t>
      </w:r>
      <w:r w:rsidR="00911D92" w:rsidRPr="007E0DDC">
        <w:rPr>
          <w:sz w:val="28"/>
          <w:szCs w:val="28"/>
        </w:rPr>
        <w:t>t</w:t>
      </w:r>
      <w:r w:rsidR="00E60812" w:rsidRPr="007E0DDC">
        <w:rPr>
          <w:sz w:val="28"/>
          <w:szCs w:val="28"/>
        </w:rPr>
        <w:t>rồng trọt, bảo vệ thực vật.</w:t>
      </w:r>
    </w:p>
    <w:p w14:paraId="67DB1560" w14:textId="22C915BC" w:rsidR="005F52BC" w:rsidRPr="007E0DDC" w:rsidRDefault="008038E0" w:rsidP="00842130">
      <w:pPr>
        <w:pStyle w:val="NormalWeb"/>
        <w:widowControl w:val="0"/>
        <w:shd w:val="clear" w:color="auto" w:fill="FFFFFF"/>
        <w:spacing w:before="60" w:beforeAutospacing="0" w:after="60" w:afterAutospacing="0"/>
        <w:ind w:firstLine="720"/>
        <w:jc w:val="both"/>
        <w:rPr>
          <w:sz w:val="28"/>
          <w:szCs w:val="28"/>
        </w:rPr>
      </w:pPr>
      <w:r w:rsidRPr="007E0DDC">
        <w:rPr>
          <w:sz w:val="28"/>
          <w:szCs w:val="28"/>
          <w:shd w:val="clear" w:color="auto" w:fill="FFFFFF"/>
        </w:rPr>
        <w:t>7</w:t>
      </w:r>
      <w:r w:rsidR="005F52BC" w:rsidRPr="007E0DDC">
        <w:rPr>
          <w:sz w:val="28"/>
          <w:szCs w:val="28"/>
          <w:shd w:val="clear" w:color="auto" w:fill="FFFFFF"/>
        </w:rPr>
        <w:t>. Kiểm tra các tổ chức, cá nhân trong việc thực hiện các quy định của pháp luật về trồng trọt</w:t>
      </w:r>
      <w:r w:rsidR="00470750" w:rsidRPr="007E0DDC">
        <w:rPr>
          <w:sz w:val="28"/>
          <w:szCs w:val="28"/>
          <w:shd w:val="clear" w:color="auto" w:fill="FFFFFF"/>
        </w:rPr>
        <w:t>,</w:t>
      </w:r>
      <w:r w:rsidR="005F52BC" w:rsidRPr="007E0DDC">
        <w:rPr>
          <w:sz w:val="28"/>
          <w:szCs w:val="28"/>
          <w:shd w:val="clear" w:color="auto" w:fill="FFFFFF"/>
        </w:rPr>
        <w:t xml:space="preserve"> bảo vệ thực vật; tiếp công dân, giải quyết khiếu nại, tố cáo, phòng, chống tham nhũng, lãng phí, tiêu cực theo quy định của pháp luậ</w:t>
      </w:r>
      <w:r w:rsidRPr="007E0DDC">
        <w:rPr>
          <w:sz w:val="28"/>
          <w:szCs w:val="28"/>
          <w:shd w:val="clear" w:color="auto" w:fill="FFFFFF"/>
        </w:rPr>
        <w:t>t.</w:t>
      </w:r>
    </w:p>
    <w:p w14:paraId="751E14DE" w14:textId="10F98DB2" w:rsidR="00BF3CB6" w:rsidRPr="007E0DDC" w:rsidRDefault="008038E0" w:rsidP="00842130">
      <w:pPr>
        <w:widowControl w:val="0"/>
        <w:spacing w:before="60" w:after="60"/>
        <w:ind w:firstLine="720"/>
      </w:pPr>
      <w:r w:rsidRPr="007E0DDC">
        <w:t>8</w:t>
      </w:r>
      <w:r w:rsidR="00E60812" w:rsidRPr="007E0DDC">
        <w:t xml:space="preserve">. </w:t>
      </w:r>
      <w:r w:rsidR="00B12F48" w:rsidRPr="007E0DDC">
        <w:t xml:space="preserve">Tham mưu, giúp Giám đốc Sở </w:t>
      </w:r>
      <w:r w:rsidR="00B12F48" w:rsidRPr="007E0DDC">
        <w:rPr>
          <w:lang w:val="vi-VN"/>
        </w:rPr>
        <w:t>Nông nghiệp và Môi trường</w:t>
      </w:r>
      <w:r w:rsidR="00B12F48" w:rsidRPr="007E0DDC">
        <w:rPr>
          <w:shd w:val="clear" w:color="auto" w:fill="FFFFFF"/>
        </w:rPr>
        <w:t xml:space="preserve"> </w:t>
      </w:r>
      <w:r w:rsidR="00FF32C1" w:rsidRPr="007E0DDC">
        <w:rPr>
          <w:shd w:val="clear" w:color="auto" w:fill="FFFFFF"/>
        </w:rPr>
        <w:t xml:space="preserve">dự thảo quyết định quy định </w:t>
      </w:r>
      <w:r w:rsidR="00E60812" w:rsidRPr="007E0DDC">
        <w:t>chức năng, nhiệm vụ, quyền hạn của các phòng chuyên môn, nghiệp vụ v</w:t>
      </w:r>
      <w:r w:rsidR="00EE5E52" w:rsidRPr="007E0DDC">
        <w:t>à các đơn vị trực thuộc Chi cục</w:t>
      </w:r>
      <w:r w:rsidR="000E6530" w:rsidRPr="007E0DDC">
        <w:t>.</w:t>
      </w:r>
    </w:p>
    <w:p w14:paraId="0B1689CD" w14:textId="545BC653" w:rsidR="00E60812" w:rsidRPr="007E0DDC" w:rsidRDefault="008038E0" w:rsidP="00842130">
      <w:pPr>
        <w:widowControl w:val="0"/>
        <w:spacing w:before="60" w:after="60"/>
        <w:ind w:firstLine="720"/>
      </w:pPr>
      <w:r w:rsidRPr="007E0DDC">
        <w:t>9</w:t>
      </w:r>
      <w:r w:rsidR="00E60812" w:rsidRPr="007E0DDC">
        <w:t>. Quản lý tổ chức bộ máy, biên chế công chức, cơ cấu ngạch công chức,</w:t>
      </w:r>
      <w:r w:rsidR="00E60812" w:rsidRPr="007E0DDC">
        <w:br/>
        <w:t>vị trí việc làm, cơ cấu viên chức theo chức danh nghề nghiệp và số lượng người</w:t>
      </w:r>
      <w:r w:rsidR="00E60812" w:rsidRPr="007E0DDC">
        <w:br/>
        <w:t>làm việc của Chi cục; thực hiện chế độ tiền lương và chính sách, chế độ đãi ngộ, đào tạo, bồi dưỡng, khen thưởng, kỷ luật đối với công chức</w:t>
      </w:r>
      <w:r w:rsidR="00AE634B" w:rsidRPr="007E0DDC">
        <w:t>, viên chức</w:t>
      </w:r>
      <w:r w:rsidR="00E60812" w:rsidRPr="007E0DDC">
        <w:t xml:space="preserve"> và người lao động thuộc phạm vi quản lý theo quy định của pháp luật và phân công hoặc ủy quyền của Sở </w:t>
      </w:r>
      <w:r w:rsidR="00295BE1" w:rsidRPr="007E0DDC">
        <w:rPr>
          <w:lang w:val="vi-VN"/>
        </w:rPr>
        <w:t>Nông nghiệp và Môi trường</w:t>
      </w:r>
      <w:r w:rsidR="00E60812" w:rsidRPr="007E0DDC">
        <w:t>.</w:t>
      </w:r>
    </w:p>
    <w:p w14:paraId="7AB144E0" w14:textId="61A34B07" w:rsidR="00E60812" w:rsidRPr="007E0DDC" w:rsidRDefault="00E60812" w:rsidP="00842130">
      <w:pPr>
        <w:widowControl w:val="0"/>
        <w:spacing w:before="60" w:after="60"/>
        <w:ind w:firstLine="720"/>
      </w:pPr>
      <w:r w:rsidRPr="007E0DDC">
        <w:t>1</w:t>
      </w:r>
      <w:r w:rsidR="008038E0" w:rsidRPr="007E0DDC">
        <w:t>0</w:t>
      </w:r>
      <w:r w:rsidRPr="007E0DDC">
        <w:t xml:space="preserve">. Quản lý và chịu trách nhiệm về tài chính, tài sản được giao theo quy định của pháp luật và phân công của Giám đốc Sở </w:t>
      </w:r>
      <w:r w:rsidR="00295BE1" w:rsidRPr="007E0DDC">
        <w:rPr>
          <w:lang w:val="vi-VN"/>
        </w:rPr>
        <w:t>Nông nghiệp và Môi trường</w:t>
      </w:r>
      <w:r w:rsidRPr="007E0DDC">
        <w:t>.</w:t>
      </w:r>
    </w:p>
    <w:p w14:paraId="7DAC498C" w14:textId="2E28216D" w:rsidR="00E60812" w:rsidRPr="007E0DDC" w:rsidRDefault="00E60812" w:rsidP="00842130">
      <w:pPr>
        <w:widowControl w:val="0"/>
        <w:spacing w:before="60" w:after="60"/>
        <w:ind w:firstLine="720"/>
      </w:pPr>
      <w:r w:rsidRPr="007E0DDC">
        <w:lastRenderedPageBreak/>
        <w:t>1</w:t>
      </w:r>
      <w:r w:rsidR="008038E0" w:rsidRPr="007E0DDC">
        <w:t>1</w:t>
      </w:r>
      <w:r w:rsidRPr="007E0DDC">
        <w:t xml:space="preserve">. Thực hiện công tác thông tin, báo cáo định kỳ hoặc đột xuất về tình hình thực hiện nhiệm vụ được giao theo quy định của Sở </w:t>
      </w:r>
      <w:r w:rsidR="00295BE1" w:rsidRPr="007E0DDC">
        <w:rPr>
          <w:lang w:val="vi-VN"/>
        </w:rPr>
        <w:t>Nông nghiệp và Môi trường</w:t>
      </w:r>
      <w:r w:rsidR="00295BE1" w:rsidRPr="007E0DDC">
        <w:t xml:space="preserve"> </w:t>
      </w:r>
      <w:r w:rsidRPr="007E0DDC">
        <w:t>và Cục Trồng trọt</w:t>
      </w:r>
      <w:r w:rsidR="00295BE1" w:rsidRPr="007E0DDC">
        <w:t xml:space="preserve"> và</w:t>
      </w:r>
      <w:r w:rsidRPr="007E0DDC">
        <w:t xml:space="preserve"> Bảo vệ thực vật.</w:t>
      </w:r>
    </w:p>
    <w:p w14:paraId="558E6995" w14:textId="216B3294" w:rsidR="00E60812" w:rsidRPr="007E0DDC" w:rsidRDefault="008038E0" w:rsidP="00842130">
      <w:pPr>
        <w:widowControl w:val="0"/>
        <w:spacing w:before="60" w:after="60"/>
        <w:ind w:firstLine="720"/>
      </w:pPr>
      <w:r w:rsidRPr="007E0DDC">
        <w:t>12</w:t>
      </w:r>
      <w:r w:rsidR="00E60812" w:rsidRPr="007E0DDC">
        <w:t xml:space="preserve">. Thực hiện nhiệm vụ khác do Giám đốc Sở </w:t>
      </w:r>
      <w:r w:rsidR="00295BE1" w:rsidRPr="007E0DDC">
        <w:rPr>
          <w:lang w:val="vi-VN"/>
        </w:rPr>
        <w:t>Nông nghiệp và Môi trường</w:t>
      </w:r>
      <w:r w:rsidR="00295BE1" w:rsidRPr="007E0DDC">
        <w:t xml:space="preserve"> </w:t>
      </w:r>
      <w:r w:rsidR="00E60812" w:rsidRPr="007E0DDC">
        <w:t>giao và theo quy định của pháp luật.</w:t>
      </w:r>
    </w:p>
    <w:p w14:paraId="5EF862D2" w14:textId="6AA8EC80" w:rsidR="004B545E" w:rsidRPr="007E0DDC" w:rsidRDefault="004B545E" w:rsidP="00842130">
      <w:pPr>
        <w:widowControl w:val="0"/>
        <w:shd w:val="clear" w:color="auto" w:fill="FFFFFF"/>
        <w:spacing w:before="60" w:after="60"/>
        <w:ind w:firstLine="709"/>
        <w:rPr>
          <w:b/>
        </w:rPr>
      </w:pPr>
      <w:r w:rsidRPr="007E0DDC">
        <w:rPr>
          <w:b/>
        </w:rPr>
        <w:t xml:space="preserve">Điều 3. Cơ cấu tổ chức </w:t>
      </w:r>
      <w:r w:rsidR="003F273B">
        <w:rPr>
          <w:b/>
        </w:rPr>
        <w:t xml:space="preserve">bộ máy </w:t>
      </w:r>
      <w:r w:rsidRPr="007E0DDC">
        <w:rPr>
          <w:b/>
        </w:rPr>
        <w:t>và biên chế</w:t>
      </w:r>
    </w:p>
    <w:p w14:paraId="60541DFA" w14:textId="71756645" w:rsidR="003F273B" w:rsidRDefault="00E36D82" w:rsidP="00842130">
      <w:pPr>
        <w:widowControl w:val="0"/>
        <w:spacing w:before="60" w:after="60"/>
        <w:ind w:firstLine="709"/>
      </w:pPr>
      <w:r w:rsidRPr="007E0DDC">
        <w:t xml:space="preserve">1. </w:t>
      </w:r>
      <w:r w:rsidR="003F273B">
        <w:t>Cơ cấu tổ chức bộ máy</w:t>
      </w:r>
    </w:p>
    <w:p w14:paraId="5EE9AB4E" w14:textId="77777777" w:rsidR="00D64AD9" w:rsidRDefault="00D64AD9" w:rsidP="00842130">
      <w:pPr>
        <w:widowControl w:val="0"/>
        <w:spacing w:before="60" w:after="60"/>
        <w:ind w:firstLine="709"/>
      </w:pPr>
      <w:r w:rsidRPr="00D64AD9">
        <w:t>a) Lãnh đạo Chi cục Bảo vệ môi trường có Chi cục trưởng và Phó Chi cục trưởng. Số lượng Phó Chi cục trưởng theo quy định hiện hành.</w:t>
      </w:r>
    </w:p>
    <w:p w14:paraId="50E90EAD" w14:textId="33BF2B48" w:rsidR="00361DF2" w:rsidRPr="007E0DDC" w:rsidRDefault="00D64AD9" w:rsidP="00842130">
      <w:pPr>
        <w:widowControl w:val="0"/>
        <w:spacing w:before="60" w:after="60"/>
        <w:ind w:firstLine="709"/>
      </w:pPr>
      <w:r>
        <w:t>-</w:t>
      </w:r>
      <w:r w:rsidR="00361DF2" w:rsidRPr="007E0DDC">
        <w:t xml:space="preserve"> Chi cục trưởng là người đứng đầu Chi cục, chịu trách nhiệm trước Giám đốc Sở Nông nghiệp và Môi trường và trước pháp luật về toàn bộ hoạt động của Chi cục và việc thực hiện chức năng nhiệm vụ, quyền hạn được giao; </w:t>
      </w:r>
    </w:p>
    <w:p w14:paraId="06197B89" w14:textId="3706AEFF" w:rsidR="00361DF2" w:rsidRPr="007E0DDC" w:rsidRDefault="00D64AD9" w:rsidP="00842130">
      <w:pPr>
        <w:widowControl w:val="0"/>
        <w:spacing w:before="60" w:after="60"/>
        <w:ind w:firstLine="709"/>
      </w:pPr>
      <w:r>
        <w:t>-</w:t>
      </w:r>
      <w:r w:rsidR="00361DF2" w:rsidRPr="007E0DDC">
        <w:t xml:space="preserve">  Phó Chi cục trưởng là người giúp Chi cục trưởng chỉ đạo một số mặt công tác và chịu trách nhiệm trước Chi cục trưởng, trước Pháp luật về nhiệm vụ được phân công. Khi Chi cục trưởng vắng mặt, một Phó Chi cục trưởng được Chi cục trưởng ủy nhiệm điều hành các hoạt động của Chi cục; </w:t>
      </w:r>
    </w:p>
    <w:p w14:paraId="45FCEF99" w14:textId="478AA559" w:rsidR="0019700C" w:rsidRPr="007E0DDC" w:rsidRDefault="00D64AD9" w:rsidP="00842130">
      <w:pPr>
        <w:widowControl w:val="0"/>
        <w:shd w:val="clear" w:color="auto" w:fill="FFFFFF"/>
        <w:spacing w:before="60" w:after="60"/>
        <w:ind w:firstLine="709"/>
      </w:pPr>
      <w:r>
        <w:t>b)</w:t>
      </w:r>
      <w:r w:rsidR="00E36D82" w:rsidRPr="007E0DDC">
        <w:t xml:space="preserve"> Các phòng</w:t>
      </w:r>
      <w:r w:rsidR="00595890" w:rsidRPr="007E0DDC">
        <w:t>, đơn vị</w:t>
      </w:r>
      <w:r w:rsidR="00E36D82" w:rsidRPr="007E0DDC">
        <w:t xml:space="preserve"> chuyên môn thuộc Chi cục: </w:t>
      </w:r>
    </w:p>
    <w:p w14:paraId="1D544EF4" w14:textId="38F6563B" w:rsidR="00E6155C" w:rsidRPr="007E0DDC" w:rsidRDefault="00E6155C" w:rsidP="00842130">
      <w:pPr>
        <w:widowControl w:val="0"/>
        <w:spacing w:before="60" w:after="60"/>
      </w:pPr>
      <w:r w:rsidRPr="007E0DDC">
        <w:tab/>
      </w:r>
      <w:r w:rsidR="00D64AD9">
        <w:t>-</w:t>
      </w:r>
      <w:r w:rsidRPr="007E0DDC">
        <w:t xml:space="preserve"> Phòng Trồng trọt</w:t>
      </w:r>
      <w:r w:rsidR="00845998" w:rsidRPr="007E0DDC">
        <w:t>;</w:t>
      </w:r>
      <w:r w:rsidRPr="007E0DDC">
        <w:t xml:space="preserve"> </w:t>
      </w:r>
    </w:p>
    <w:p w14:paraId="4665AA13" w14:textId="595DF1B9" w:rsidR="00E6155C" w:rsidRPr="007E0DDC" w:rsidRDefault="00E6155C" w:rsidP="00842130">
      <w:pPr>
        <w:widowControl w:val="0"/>
        <w:spacing w:before="60" w:after="60"/>
      </w:pPr>
      <w:r w:rsidRPr="007E0DDC">
        <w:tab/>
      </w:r>
      <w:r w:rsidR="00D64AD9">
        <w:t>-</w:t>
      </w:r>
      <w:r w:rsidRPr="007E0DDC">
        <w:t xml:space="preserve"> Phòng Bảo vệ thực vật</w:t>
      </w:r>
      <w:r w:rsidR="00845998" w:rsidRPr="007E0DDC">
        <w:t>;</w:t>
      </w:r>
    </w:p>
    <w:p w14:paraId="453A8706" w14:textId="21BED7CB" w:rsidR="00E6155C" w:rsidRPr="007E0DDC" w:rsidRDefault="00E6155C" w:rsidP="00842130">
      <w:pPr>
        <w:widowControl w:val="0"/>
        <w:spacing w:before="60" w:after="60"/>
      </w:pPr>
      <w:r w:rsidRPr="007E0DDC">
        <w:tab/>
      </w:r>
      <w:r w:rsidR="00D64AD9">
        <w:t>-</w:t>
      </w:r>
      <w:r w:rsidRPr="007E0DDC">
        <w:t xml:space="preserve"> Phòng Hành chính, Tổng hợp</w:t>
      </w:r>
      <w:r w:rsidR="00845998" w:rsidRPr="007E0DDC">
        <w:t>;</w:t>
      </w:r>
    </w:p>
    <w:p w14:paraId="715ACF23" w14:textId="7BFBB9D3" w:rsidR="00E6155C" w:rsidRPr="007E0DDC" w:rsidRDefault="00E6155C" w:rsidP="00842130">
      <w:pPr>
        <w:widowControl w:val="0"/>
        <w:spacing w:before="60" w:after="60"/>
      </w:pPr>
      <w:r w:rsidRPr="007E0DDC">
        <w:t xml:space="preserve"> </w:t>
      </w:r>
      <w:r w:rsidRPr="007E0DDC">
        <w:tab/>
      </w:r>
      <w:r w:rsidR="00D64AD9">
        <w:t>-</w:t>
      </w:r>
      <w:r w:rsidRPr="007E0DDC">
        <w:t xml:space="preserve"> Trạm Kiểm dịch thực vật nội địa</w:t>
      </w:r>
      <w:r w:rsidR="00845998" w:rsidRPr="007E0DDC">
        <w:t>;</w:t>
      </w:r>
    </w:p>
    <w:p w14:paraId="43C96960" w14:textId="66D89948" w:rsidR="00E6155C" w:rsidRPr="007E0DDC" w:rsidRDefault="00E6155C" w:rsidP="00842130">
      <w:pPr>
        <w:widowControl w:val="0"/>
        <w:spacing w:before="60" w:after="60"/>
      </w:pPr>
      <w:r w:rsidRPr="007E0DDC">
        <w:tab/>
      </w:r>
      <w:r w:rsidR="00D64AD9">
        <w:t>-</w:t>
      </w:r>
      <w:r w:rsidRPr="007E0DDC">
        <w:t xml:space="preserve"> Các đơn vị trực thuộc Chi cục tại cơ sở (trạm </w:t>
      </w:r>
      <w:r w:rsidR="00EE410D" w:rsidRPr="007E0DDC">
        <w:t xml:space="preserve">khu vực </w:t>
      </w:r>
      <w:r w:rsidRPr="007E0DDC">
        <w:t xml:space="preserve">liên xã, phường): </w:t>
      </w:r>
    </w:p>
    <w:p w14:paraId="20DC64DD" w14:textId="4C4F306D" w:rsidR="00E6155C" w:rsidRPr="007E0DDC" w:rsidRDefault="00D04606" w:rsidP="00842130">
      <w:pPr>
        <w:widowControl w:val="0"/>
        <w:spacing w:before="60" w:after="60"/>
        <w:ind w:firstLine="720"/>
      </w:pPr>
      <w:r>
        <w:t>+</w:t>
      </w:r>
      <w:r w:rsidR="00685BA0" w:rsidRPr="007E0DDC">
        <w:t xml:space="preserve"> Trạm Trồng trọt và Bảo vệ thực vật khu vực Buôn Ma Thuột (phụ trách địa bàn gồm phường Buôn Ma Thuột, phường Tân An, phường Tân Lập, phường Thành Nhất, phường Ea Kao, xã Hòa Phú, xã Krông Ana, xã Dur Kmăl, xã Ea Na, xã Ea Ning, xã Dray Bhăng, xã Ea Ktur)</w:t>
      </w:r>
      <w:r w:rsidR="005F1407" w:rsidRPr="007E0DDC">
        <w:t>;</w:t>
      </w:r>
    </w:p>
    <w:p w14:paraId="107D6D81" w14:textId="0BBB1E59" w:rsidR="0019700C" w:rsidRPr="007E0DDC" w:rsidRDefault="00D04606" w:rsidP="00842130">
      <w:pPr>
        <w:widowControl w:val="0"/>
        <w:shd w:val="clear" w:color="auto" w:fill="FFFFFF"/>
        <w:spacing w:before="60" w:after="60"/>
        <w:ind w:firstLine="709"/>
      </w:pPr>
      <w:r>
        <w:t>+</w:t>
      </w:r>
      <w:r w:rsidR="00685BA0" w:rsidRPr="007E0DDC">
        <w:t xml:space="preserve"> Trạm Trồng trọt và Bảo vệ thực vật khu vực Krông Búk (phụ trách địa bàn gồm phường Buôn Hồ, phường Cư Bao, xã Ea Khăl, xã Ea Drăng, xã Ea Wy, xã Ea H'leo, xã Ea Hiao, xã Pơng Drang, xã Krông Búk, xã Cư Pơng, xã Krông Năng, xã Dliêya, xã Tam Giang, xã Phú Xuân, xã Ea Drông)</w:t>
      </w:r>
      <w:r w:rsidR="005F1407" w:rsidRPr="007E0DDC">
        <w:t>;</w:t>
      </w:r>
    </w:p>
    <w:p w14:paraId="259610D8" w14:textId="2D8494E5" w:rsidR="001166C9" w:rsidRPr="007E0DDC" w:rsidRDefault="00D04606" w:rsidP="00842130">
      <w:pPr>
        <w:widowControl w:val="0"/>
        <w:shd w:val="clear" w:color="auto" w:fill="FFFFFF"/>
        <w:spacing w:before="60" w:after="60"/>
        <w:ind w:firstLine="709"/>
      </w:pPr>
      <w:r>
        <w:t>+</w:t>
      </w:r>
      <w:r w:rsidR="001166C9" w:rsidRPr="007E0DDC">
        <w:t xml:space="preserve"> Trạm Trồng trọt và Bảo vệ thực vật khu vực Cư M’gar (phụ trách địa bàn gồm xã Ea Súp, xã Ea Rốk, xã Ea Bung, xã Ia Rvê, xã Ia Lốp, xã Ea Wer, xã Ea Nuôl, xã Buôn Đôn, xã Ea Kiết, xã Quảng Phú, xã Ea M'Droh, xã Cuôr Đăng, xã Cư M'gar, xã Ea Tul)</w:t>
      </w:r>
      <w:r w:rsidR="005F1407" w:rsidRPr="007E0DDC">
        <w:t>;</w:t>
      </w:r>
    </w:p>
    <w:p w14:paraId="34767783" w14:textId="033114BE" w:rsidR="001166C9" w:rsidRPr="007E0DDC" w:rsidRDefault="00D04606" w:rsidP="00842130">
      <w:pPr>
        <w:widowControl w:val="0"/>
        <w:shd w:val="clear" w:color="auto" w:fill="FFFFFF"/>
        <w:spacing w:before="60" w:after="60"/>
        <w:ind w:firstLine="709"/>
      </w:pPr>
      <w:r>
        <w:t>+</w:t>
      </w:r>
      <w:r w:rsidR="006943FE" w:rsidRPr="007E0DDC">
        <w:t xml:space="preserve"> Trạm Trồng trọt và Bảo vệ thực vật khu vực Ea Kar (phụ trách địa bàn gồm xã Krông Pắc, xã Ea Knuếc, xã Tân Tiến, xã Ea Phê, xã Ea Kly, xã Vụ Bổn, xã Ea Kar, xã Ea Ô, xã Ea Knốp, xã Cư Yang, xã Ea Păl, xã M'Đrắk, xã Ea Riêng, xã Cư M'ta, xã Krông Á, xã Cư Prao, xã Ea Trang)</w:t>
      </w:r>
      <w:r w:rsidR="005F1407" w:rsidRPr="007E0DDC">
        <w:t>;</w:t>
      </w:r>
    </w:p>
    <w:p w14:paraId="065E643C" w14:textId="3629B862" w:rsidR="006943FE" w:rsidRPr="007E0DDC" w:rsidRDefault="00D04606" w:rsidP="00842130">
      <w:pPr>
        <w:widowControl w:val="0"/>
        <w:shd w:val="clear" w:color="auto" w:fill="FFFFFF"/>
        <w:spacing w:before="60" w:after="60"/>
        <w:ind w:firstLine="709"/>
      </w:pPr>
      <w:r>
        <w:t>+</w:t>
      </w:r>
      <w:r w:rsidR="006943FE" w:rsidRPr="007E0DDC">
        <w:t xml:space="preserve"> Trạm Trồng trọt và Bảo vệ thực vật khu vực Lắk (phụ trách địa bàn gồm xã Hòa Sơn, xã Đang Kang, xã Krông Bông, xã Yang Mao, xã Cư Pui, xã Liên Sơn Lắk, xã Đắk Liêng, xã Nam Kar, xã Đắk Phơi, xã Krông Nô)</w:t>
      </w:r>
      <w:r w:rsidR="005F1407" w:rsidRPr="007E0DDC">
        <w:t>;</w:t>
      </w:r>
    </w:p>
    <w:p w14:paraId="53CE7B5A" w14:textId="1538E634" w:rsidR="00075897" w:rsidRPr="007E0DDC" w:rsidRDefault="00D04606" w:rsidP="00842130">
      <w:pPr>
        <w:widowControl w:val="0"/>
        <w:shd w:val="clear" w:color="auto" w:fill="FFFFFF"/>
        <w:spacing w:before="60" w:after="60"/>
        <w:ind w:firstLine="709"/>
      </w:pPr>
      <w:r>
        <w:lastRenderedPageBreak/>
        <w:t>+</w:t>
      </w:r>
      <w:r w:rsidR="00075897" w:rsidRPr="007E0DDC">
        <w:t xml:space="preserve"> Trạm Trồng trọt và Bảo vệ thực vật khu vực Tuy An Bắc (phụ trách địa bàn gồm xã Tuy An Bắc, xã Tuy An Đông, xã Ô Loan, xã Tuy An Nam, xã Tuy An Tây, xã Xuân Thọ, xã Xuân Cảnh, xã Xuân Lộc, phường Xuân Đài, phường Sông Cầu, xã Xuân Lãnh, xã Phú Mỡ, xã Xuân Phước, xã Đồng Xuân)</w:t>
      </w:r>
      <w:r w:rsidR="005F1407" w:rsidRPr="007E0DDC">
        <w:t>;</w:t>
      </w:r>
    </w:p>
    <w:p w14:paraId="10B35812" w14:textId="6CB2E8D3" w:rsidR="00075897" w:rsidRPr="007E0DDC" w:rsidRDefault="00D04606" w:rsidP="00842130">
      <w:pPr>
        <w:widowControl w:val="0"/>
        <w:shd w:val="clear" w:color="auto" w:fill="FFFFFF"/>
        <w:spacing w:before="60" w:after="60"/>
        <w:ind w:firstLine="709"/>
      </w:pPr>
      <w:r>
        <w:t>+</w:t>
      </w:r>
      <w:r w:rsidR="00B627FE" w:rsidRPr="007E0DDC">
        <w:t xml:space="preserve"> Trạm Trồng trọt và Bảo vệ thực vật khu vực Phú Hòa 1 (phụ trách địa bàn gồm xã Phú Hòa 1, xã Phú Hòa 2, xã Sơn Hòa, xã Vân Hòa, xã Tây Sơn, xã Suối Trai, phường Bình Kiến, phường Tuy Hòa, phường Phú Yên)</w:t>
      </w:r>
      <w:r w:rsidR="005F1407" w:rsidRPr="007E0DDC">
        <w:t>;</w:t>
      </w:r>
    </w:p>
    <w:p w14:paraId="2DD739E0" w14:textId="1FD5A5F8" w:rsidR="00577B06" w:rsidRDefault="00D04606" w:rsidP="00842130">
      <w:pPr>
        <w:widowControl w:val="0"/>
        <w:shd w:val="clear" w:color="auto" w:fill="FFFFFF"/>
        <w:spacing w:before="60" w:after="60"/>
        <w:ind w:firstLine="709"/>
        <w:rPr>
          <w:spacing w:val="-6"/>
        </w:rPr>
      </w:pPr>
      <w:r>
        <w:rPr>
          <w:spacing w:val="-6"/>
        </w:rPr>
        <w:t>+</w:t>
      </w:r>
      <w:r w:rsidR="00B627FE" w:rsidRPr="007E0DDC">
        <w:rPr>
          <w:spacing w:val="-6"/>
        </w:rPr>
        <w:t xml:space="preserve"> Trạm Trồng trọt và Bảo vệ thực vật khu vực Sông Hinh (phụ trách địa bàn gồm xã Tây Hòa, xã Hòa Thịnh, xã Hòa Mỹ, xã Sơn Thành, xã Ea Ly, xã Ea Bá, xã Đức Bình, xã Sông Hinh, xã Hòa Xuân, phường Hòa Hiệp, phường Đông Hòa)</w:t>
      </w:r>
      <w:r w:rsidR="005F1407" w:rsidRPr="007E0DDC">
        <w:rPr>
          <w:spacing w:val="-6"/>
        </w:rPr>
        <w:t>.</w:t>
      </w:r>
    </w:p>
    <w:p w14:paraId="53E4C6D5" w14:textId="41B8ADB4" w:rsidR="00D64AD9" w:rsidRPr="007E0DDC" w:rsidRDefault="00D64AD9" w:rsidP="00D64AD9">
      <w:pPr>
        <w:widowControl w:val="0"/>
        <w:spacing w:before="60" w:after="60"/>
        <w:ind w:firstLine="709"/>
        <w:rPr>
          <w:spacing w:val="-2"/>
        </w:rPr>
      </w:pPr>
      <w:r w:rsidRPr="007E0DDC">
        <w:rPr>
          <w:spacing w:val="-2"/>
        </w:rPr>
        <w:t>d) Việc bổ nhiệm, bổ nhiệm lại, miễn nhiệm, điều động, luân chuyển, khen thưởng, kỷ luật, cho từ chức, nghỉ hưu và thực hiện chế độ chính sách khác đối với Chi cục trưởng</w:t>
      </w:r>
      <w:r w:rsidR="0062415E">
        <w:rPr>
          <w:spacing w:val="-2"/>
        </w:rPr>
        <w:t>,</w:t>
      </w:r>
      <w:r w:rsidR="001C1A8D">
        <w:rPr>
          <w:spacing w:val="-2"/>
        </w:rPr>
        <w:t xml:space="preserve"> </w:t>
      </w:r>
      <w:r w:rsidRPr="007E0DDC">
        <w:rPr>
          <w:spacing w:val="-2"/>
        </w:rPr>
        <w:t>Phó Chi cục trưởng</w:t>
      </w:r>
      <w:r w:rsidR="001C1A8D">
        <w:rPr>
          <w:spacing w:val="-2"/>
        </w:rPr>
        <w:t xml:space="preserve">, </w:t>
      </w:r>
      <w:r w:rsidR="001C1A8D" w:rsidRPr="007E0DDC">
        <w:t>Trưởng và Phó Trưởng phòng, trạm chuyên môn thuộc Chi cục</w:t>
      </w:r>
      <w:r w:rsidR="00275C53">
        <w:t xml:space="preserve"> </w:t>
      </w:r>
      <w:r w:rsidRPr="007E0DDC">
        <w:rPr>
          <w:spacing w:val="-2"/>
        </w:rPr>
        <w:t>thực hiện theo quy định của Đảng, Nhà nước và theo phân cấp quản lý cán bộ, công chức, viên chức hiện hành.</w:t>
      </w:r>
    </w:p>
    <w:p w14:paraId="6B8B51F7" w14:textId="1D9202B5" w:rsidR="00E36D82" w:rsidRPr="007E0DDC" w:rsidRDefault="00275C53" w:rsidP="00842130">
      <w:pPr>
        <w:widowControl w:val="0"/>
        <w:spacing w:before="60" w:after="60"/>
        <w:ind w:firstLine="709"/>
      </w:pPr>
      <w:r>
        <w:t xml:space="preserve">2. </w:t>
      </w:r>
      <w:r w:rsidR="00E36D82" w:rsidRPr="007E0DDC">
        <w:t xml:space="preserve">Biên chế của </w:t>
      </w:r>
      <w:r w:rsidR="0048056B" w:rsidRPr="007E0DDC">
        <w:t xml:space="preserve">Chi cục Trồng trọt và Bảo vệ thực vật </w:t>
      </w:r>
      <w:r w:rsidR="00E36D82" w:rsidRPr="007E0DDC">
        <w:t>là biên chế công</w:t>
      </w:r>
      <w:r w:rsidR="0048056B" w:rsidRPr="007E0DDC">
        <w:t>, viên chức, người lao động</w:t>
      </w:r>
      <w:r w:rsidR="00E36D82" w:rsidRPr="007E0DDC">
        <w:t xml:space="preserve"> do Giám đốc Sở Nông nghiệp và </w:t>
      </w:r>
      <w:r w:rsidR="0048056B" w:rsidRPr="007E0DDC">
        <w:t>Môi trường</w:t>
      </w:r>
      <w:r w:rsidR="00E36D82" w:rsidRPr="007E0DDC">
        <w:t xml:space="preserve"> giao trong tổng biên chế công chức</w:t>
      </w:r>
      <w:r w:rsidR="0048056B" w:rsidRPr="007E0DDC">
        <w:t xml:space="preserve">, viên chức, người lao động </w:t>
      </w:r>
      <w:r w:rsidR="00E36D82" w:rsidRPr="007E0DDC">
        <w:t xml:space="preserve">của Sở Nông nghiệp và </w:t>
      </w:r>
      <w:r w:rsidR="0048056B" w:rsidRPr="007E0DDC">
        <w:t xml:space="preserve">Môi trường </w:t>
      </w:r>
      <w:r w:rsidR="00E36D82" w:rsidRPr="007E0DDC">
        <w:t>được Ủy ban nhân dân tỉnh giao hàng năm trên cơ sở vị trí việc làm đã được cấp có thẩm quyền phê duyệt.</w:t>
      </w:r>
    </w:p>
    <w:p w14:paraId="5EC55BA2" w14:textId="77777777" w:rsidR="00A40A51" w:rsidRPr="007E0DDC" w:rsidRDefault="00A40A51" w:rsidP="00842130">
      <w:pPr>
        <w:widowControl w:val="0"/>
        <w:spacing w:before="60" w:after="60"/>
        <w:ind w:firstLine="709"/>
        <w:rPr>
          <w:b/>
          <w:bCs/>
        </w:rPr>
      </w:pPr>
      <w:r w:rsidRPr="007E0DDC">
        <w:rPr>
          <w:b/>
          <w:bCs/>
        </w:rPr>
        <w:t>Điều 4. Hiệu lực thi hành</w:t>
      </w:r>
    </w:p>
    <w:p w14:paraId="54594B0A" w14:textId="01B5D3C3" w:rsidR="00A40A51" w:rsidRPr="007E0DDC" w:rsidRDefault="0088197B" w:rsidP="00842130">
      <w:pPr>
        <w:widowControl w:val="0"/>
        <w:spacing w:before="60" w:after="60"/>
        <w:ind w:firstLine="709"/>
      </w:pPr>
      <w:r w:rsidRPr="007E0DDC">
        <w:t xml:space="preserve">1. </w:t>
      </w:r>
      <w:r w:rsidR="00A40A51" w:rsidRPr="007E0DDC">
        <w:t>Quyết định này có hiệu lực thi hành kể từ ngày</w:t>
      </w:r>
      <w:r w:rsidR="00275C53">
        <w:t>…tháng…năm 2025</w:t>
      </w:r>
      <w:r w:rsidR="00A40A51" w:rsidRPr="007E0DDC">
        <w:t>.</w:t>
      </w:r>
    </w:p>
    <w:p w14:paraId="595E8CA6" w14:textId="7AD3D2DA" w:rsidR="0088197B" w:rsidRPr="007E0DDC" w:rsidRDefault="00303EF7" w:rsidP="00842130">
      <w:pPr>
        <w:widowControl w:val="0"/>
        <w:spacing w:before="60" w:after="60"/>
        <w:ind w:firstLine="709"/>
      </w:pPr>
      <w:r w:rsidRPr="007E0DDC">
        <w:t xml:space="preserve">2. </w:t>
      </w:r>
      <w:r w:rsidR="0088197B" w:rsidRPr="007E0DDC">
        <w:t>B</w:t>
      </w:r>
      <w:r w:rsidR="00A40A51" w:rsidRPr="007E0DDC">
        <w:t>ãi bỏ</w:t>
      </w:r>
      <w:r w:rsidR="00593CB3" w:rsidRPr="007E0DDC">
        <w:t>:</w:t>
      </w:r>
      <w:r w:rsidR="00A40A51" w:rsidRPr="007E0DDC">
        <w:t xml:space="preserve"> </w:t>
      </w:r>
      <w:r w:rsidR="0088197B" w:rsidRPr="007E0DDC">
        <w:t xml:space="preserve">Quyết định số </w:t>
      </w:r>
      <w:r w:rsidRPr="007E0DDC">
        <w:t xml:space="preserve">29/2024/QĐ-UBND ngày 16/8/2024 </w:t>
      </w:r>
      <w:r w:rsidR="0088197B" w:rsidRPr="007E0DDC">
        <w:t xml:space="preserve">của UBND tỉnh Quy định chức năng, nhiệm vụ, quyền hạn của Chi cục Trồng trọt và Bảo vệ thực vật thuộc Sở Nông nghiệp và Phát triển nông thôn tỉnh Đắk Lắk; </w:t>
      </w:r>
      <w:r w:rsidR="00593CB3" w:rsidRPr="007E0DDC">
        <w:t>C</w:t>
      </w:r>
      <w:r w:rsidR="000223CA" w:rsidRPr="007E0DDC">
        <w:t xml:space="preserve">ác </w:t>
      </w:r>
      <w:r w:rsidR="005317C8" w:rsidRPr="007E0DDC">
        <w:t>quy định và</w:t>
      </w:r>
      <w:r w:rsidR="000223CA" w:rsidRPr="007E0DDC">
        <w:t xml:space="preserve"> nhiệm vụ về </w:t>
      </w:r>
      <w:r w:rsidR="005317C8" w:rsidRPr="007E0DDC">
        <w:t>trồng trọt, bảo vệ thực vật,</w:t>
      </w:r>
      <w:r w:rsidR="000223CA" w:rsidRPr="007E0DDC">
        <w:t xml:space="preserve"> kiểm dịch thực vật tại </w:t>
      </w:r>
      <w:r w:rsidR="00DF04A1" w:rsidRPr="007E0DDC">
        <w:t xml:space="preserve">Quyết định số 43/2025/QĐ-UBND ngày 18/4/2025 của UBND tỉnh Phú Yên ban hành Quy định chức năng, nhiệm vụ, quyền hạn và cơ cấu tổ chức của Chi cục Trồng trọt và Chăn nuôi thuộc Sở Nông nghiệp và Môi trường tỉnh Phú Yên; </w:t>
      </w:r>
      <w:r w:rsidR="0088197B" w:rsidRPr="007E0DDC">
        <w:t>Điều 3, Điều 4 Quyết định số 292/QĐ-SNN ngày 02/02/2016 của Sở Nông nghiệp và Phát triển nông thôn quy định chức năng, nhiệm vụ, quyền hạn và cơ cấu tổ chức của Chi cục T</w:t>
      </w:r>
      <w:r w:rsidR="00593CB3" w:rsidRPr="007E0DDC">
        <w:t>rồng trọt và Bảo vệ thực vật.</w:t>
      </w:r>
      <w:r w:rsidR="0088197B" w:rsidRPr="007E0DDC">
        <w:t xml:space="preserve"> </w:t>
      </w:r>
    </w:p>
    <w:p w14:paraId="39E8D27C" w14:textId="319184D0" w:rsidR="00A03AB3" w:rsidRPr="007E0DDC" w:rsidRDefault="00A03AB3" w:rsidP="00842130">
      <w:pPr>
        <w:widowControl w:val="0"/>
        <w:spacing w:before="60" w:after="60"/>
        <w:ind w:firstLine="709"/>
        <w:rPr>
          <w:b/>
        </w:rPr>
      </w:pPr>
      <w:r w:rsidRPr="007E0DDC">
        <w:rPr>
          <w:b/>
        </w:rPr>
        <w:t>Điều 5. Trách nhiệm thi hành</w:t>
      </w:r>
    </w:p>
    <w:p w14:paraId="065D7E4B" w14:textId="159FFB55" w:rsidR="00AD48C1" w:rsidRPr="007E0DDC" w:rsidRDefault="00A03AB3" w:rsidP="00552B72">
      <w:pPr>
        <w:widowControl w:val="0"/>
        <w:spacing w:before="60" w:after="60"/>
        <w:ind w:firstLine="720"/>
      </w:pPr>
      <w:r w:rsidRPr="007E0DDC">
        <w:t xml:space="preserve">1. Giao Sở Nông nghiệp và Môi trường </w:t>
      </w:r>
      <w:r w:rsidR="00552B72" w:rsidRPr="007E0DDC">
        <w:t xml:space="preserve">chỉ đạo </w:t>
      </w:r>
      <w:r w:rsidR="00B80C74" w:rsidRPr="007E0DDC">
        <w:t xml:space="preserve">Chi cục trưởng </w:t>
      </w:r>
      <w:r w:rsidR="00552B72" w:rsidRPr="007E0DDC">
        <w:t xml:space="preserve">Chi cục Trồng trọt và Bảo vệ thực vật </w:t>
      </w:r>
      <w:r w:rsidRPr="007E0DDC">
        <w:t xml:space="preserve">chủ trì, phối hợp với </w:t>
      </w:r>
      <w:r w:rsidR="00552B72" w:rsidRPr="007E0DDC">
        <w:t>các đơn vị</w:t>
      </w:r>
      <w:r w:rsidRPr="007E0DDC">
        <w:t xml:space="preserve"> có liên quan tổ chức thực hiện, th</w:t>
      </w:r>
      <w:r w:rsidR="001479E7" w:rsidRPr="007E0DDC">
        <w:t xml:space="preserve">eo dõi, kiểm tra việc thực hiện </w:t>
      </w:r>
      <w:r w:rsidR="00552B72" w:rsidRPr="007E0DDC">
        <w:t>Quyết định này</w:t>
      </w:r>
      <w:r w:rsidR="00275C53">
        <w:t>. Ban hành chức năng, nhiệm vụ của các phòng chuyên môn, nghiệp vụ và các đơn vị trực thuộc.</w:t>
      </w:r>
    </w:p>
    <w:p w14:paraId="6B9331CD" w14:textId="5551F449" w:rsidR="00B2697C" w:rsidRPr="007E0DDC" w:rsidRDefault="00AD48C1" w:rsidP="00AD48C1">
      <w:pPr>
        <w:shd w:val="clear" w:color="auto" w:fill="FFFFFF"/>
        <w:spacing w:before="120" w:after="120"/>
        <w:ind w:firstLine="709"/>
      </w:pPr>
      <w:r w:rsidRPr="007E0DDC">
        <w:t>2. Chánh Văn phòng Ủy ban nhân dân tỉnh, Giám đốc các Sở: Nông nghiệp và Môi trường, Nội vụ, Thủ trưởng các Sở, ban, ngành tỉnh, Chủ tịch Ủy ban nhân dân các xã, phường, Chi cục trưởng Chi cục Trồng trọt và Bảo vệ thực vật và các tổ chức, cá nhân có liên quan chịu trách nhiệm thi hành Quyết định này./.</w:t>
      </w:r>
    </w:p>
    <w:tbl>
      <w:tblPr>
        <w:tblW w:w="9337" w:type="dxa"/>
        <w:tblInd w:w="-142" w:type="dxa"/>
        <w:tblLook w:val="00A0" w:firstRow="1" w:lastRow="0" w:firstColumn="1" w:lastColumn="0" w:noHBand="0" w:noVBand="0"/>
      </w:tblPr>
      <w:tblGrid>
        <w:gridCol w:w="5219"/>
        <w:gridCol w:w="4118"/>
      </w:tblGrid>
      <w:tr w:rsidR="007E0DDC" w:rsidRPr="007E0DDC" w14:paraId="229D97EF" w14:textId="77777777" w:rsidTr="00AD48C1">
        <w:trPr>
          <w:trHeight w:val="5714"/>
        </w:trPr>
        <w:tc>
          <w:tcPr>
            <w:tcW w:w="5219" w:type="dxa"/>
          </w:tcPr>
          <w:p w14:paraId="55C2C1CB" w14:textId="77777777" w:rsidR="00B2697C" w:rsidRPr="007E0DDC" w:rsidRDefault="00B2697C" w:rsidP="00EE410D">
            <w:pPr>
              <w:widowControl w:val="0"/>
              <w:contextualSpacing/>
              <w:rPr>
                <w:b/>
                <w:i/>
                <w:iCs/>
                <w:sz w:val="24"/>
                <w:szCs w:val="24"/>
                <w:lang w:val="vi-VN" w:eastAsia="vi-VN"/>
              </w:rPr>
            </w:pPr>
            <w:r w:rsidRPr="007E0DDC">
              <w:rPr>
                <w:b/>
                <w:i/>
                <w:sz w:val="24"/>
                <w:szCs w:val="24"/>
                <w:lang w:val="vi-VN" w:eastAsia="vi-VN"/>
              </w:rPr>
              <w:lastRenderedPageBreak/>
              <w:t>Nơi nhận:</w:t>
            </w:r>
          </w:p>
          <w:p w14:paraId="2B9166EF" w14:textId="15C0B2E8" w:rsidR="00B2697C"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lang w:val="vi-VN" w:eastAsia="vi-VN"/>
              </w:rPr>
              <w:t xml:space="preserve">- </w:t>
            </w:r>
            <w:r w:rsidRPr="007E0DDC">
              <w:rPr>
                <w:sz w:val="22"/>
                <w:szCs w:val="22"/>
              </w:rPr>
              <w:t xml:space="preserve">Như Điều 5; </w:t>
            </w:r>
          </w:p>
          <w:p w14:paraId="0904C55E" w14:textId="0DD6108F" w:rsidR="00BB7C8B" w:rsidRPr="007E0DDC" w:rsidRDefault="00BB7C8B"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xml:space="preserve">- </w:t>
            </w:r>
            <w:r w:rsidR="00842130" w:rsidRPr="007E0DDC">
              <w:rPr>
                <w:sz w:val="22"/>
                <w:szCs w:val="22"/>
              </w:rPr>
              <w:t>Các Bộ: NV, NN&amp;MT</w:t>
            </w:r>
            <w:r w:rsidR="00AB5A06" w:rsidRPr="007E0DDC">
              <w:rPr>
                <w:sz w:val="22"/>
                <w:szCs w:val="22"/>
              </w:rPr>
              <w:t xml:space="preserve"> (b/c)</w:t>
            </w:r>
            <w:r w:rsidRPr="007E0DDC">
              <w:rPr>
                <w:sz w:val="22"/>
                <w:szCs w:val="22"/>
              </w:rPr>
              <w:t xml:space="preserve">;    </w:t>
            </w:r>
          </w:p>
          <w:p w14:paraId="5C14E98B" w14:textId="77777777" w:rsidR="00AB5A06"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xml:space="preserve">- Cục Kiểm tra VBQPPL </w:t>
            </w:r>
            <w:r w:rsidR="00AB5A06" w:rsidRPr="007E0DDC">
              <w:rPr>
                <w:sz w:val="22"/>
                <w:szCs w:val="22"/>
              </w:rPr>
              <w:t xml:space="preserve">và Quản lý xử lý </w:t>
            </w:r>
          </w:p>
          <w:p w14:paraId="5EE0F08F" w14:textId="18899677" w:rsidR="00B2697C" w:rsidRPr="007E0DDC" w:rsidRDefault="00AB5A06"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xml:space="preserve">vi phạm hành chính, Bộ Tư pháp; </w:t>
            </w:r>
          </w:p>
          <w:p w14:paraId="6687A43B" w14:textId="522DBF9A" w:rsidR="00E3304E" w:rsidRPr="007E0DDC" w:rsidRDefault="00E3304E"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Cục Trồng trọt và Bảo vệ thực vật, Bộ Nông nghiệp và Môi trường</w:t>
            </w:r>
          </w:p>
          <w:p w14:paraId="0F0633BC" w14:textId="77777777" w:rsidR="00AB5A06" w:rsidRPr="007E0DDC" w:rsidRDefault="00B2697C" w:rsidP="00AB5A06">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TT Tỉnh ủy, TT HĐND tỉnh</w:t>
            </w:r>
            <w:r w:rsidR="00AB5A06" w:rsidRPr="007E0DDC">
              <w:rPr>
                <w:sz w:val="22"/>
                <w:szCs w:val="22"/>
              </w:rPr>
              <w:t xml:space="preserve"> (b/c);</w:t>
            </w:r>
          </w:p>
          <w:p w14:paraId="40CE3B31" w14:textId="42C1AC41" w:rsidR="00AB5A06" w:rsidRPr="007E0DDC" w:rsidRDefault="00AB5A06"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Đảng ủy UBND tỉnh (b/c);</w:t>
            </w:r>
          </w:p>
          <w:p w14:paraId="7890F55B" w14:textId="67C14995" w:rsidR="00AB5A06" w:rsidRPr="007E0DDC" w:rsidRDefault="00B2697C" w:rsidP="00AB5A06">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Đoàn Đại biểu Quốc hội tỉnh</w:t>
            </w:r>
            <w:r w:rsidR="0003011D" w:rsidRPr="007E0DDC">
              <w:rPr>
                <w:sz w:val="22"/>
                <w:szCs w:val="22"/>
              </w:rPr>
              <w:t xml:space="preserve"> </w:t>
            </w:r>
            <w:r w:rsidR="00AB5A06" w:rsidRPr="007E0DDC">
              <w:rPr>
                <w:sz w:val="22"/>
                <w:szCs w:val="22"/>
              </w:rPr>
              <w:t>(b/c);</w:t>
            </w:r>
          </w:p>
          <w:p w14:paraId="1CD6BB54" w14:textId="7BFB73A8" w:rsidR="00B2697C"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Ủy ban MTTQVN tỉnh;</w:t>
            </w:r>
          </w:p>
          <w:p w14:paraId="74DD44E7" w14:textId="77777777" w:rsidR="00B2697C"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xml:space="preserve">- CT, các PCT UBND tỉnh; </w:t>
            </w:r>
          </w:p>
          <w:p w14:paraId="67A94561" w14:textId="77777777" w:rsidR="00B2697C"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xml:space="preserve">- Thành viên UBND tỉnh; </w:t>
            </w:r>
          </w:p>
          <w:p w14:paraId="63D796FE" w14:textId="77777777" w:rsidR="00B2697C"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xml:space="preserve">- Lãnh đạo VP UBND tỉnh; </w:t>
            </w:r>
          </w:p>
          <w:p w14:paraId="60C878AC" w14:textId="77777777" w:rsidR="00B2697C"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Các sở, ban, ngành thuộc UBND tỉnh;</w:t>
            </w:r>
          </w:p>
          <w:p w14:paraId="05CA35A1" w14:textId="7E4C5421" w:rsidR="00B2697C" w:rsidRPr="007E0DDC" w:rsidRDefault="00275C53" w:rsidP="00EE410D">
            <w:pPr>
              <w:widowControl w:val="0"/>
              <w:pBdr>
                <w:bottom w:val="single" w:sz="4" w:space="31" w:color="FFFFFF"/>
              </w:pBdr>
              <w:shd w:val="clear" w:color="auto" w:fill="FFFFFF"/>
              <w:tabs>
                <w:tab w:val="left" w:pos="9090"/>
              </w:tabs>
              <w:snapToGrid w:val="0"/>
              <w:contextualSpacing/>
              <w:rPr>
                <w:sz w:val="22"/>
                <w:szCs w:val="22"/>
              </w:rPr>
            </w:pPr>
            <w:r>
              <w:rPr>
                <w:sz w:val="22"/>
                <w:szCs w:val="22"/>
              </w:rPr>
              <w:t>- Báo và Phát thanh, Truyền hình Đắk Lắk</w:t>
            </w:r>
            <w:r w:rsidR="00B2697C" w:rsidRPr="007E0DDC">
              <w:rPr>
                <w:sz w:val="22"/>
                <w:szCs w:val="22"/>
              </w:rPr>
              <w:t>;</w:t>
            </w:r>
          </w:p>
          <w:p w14:paraId="39781E7B" w14:textId="688474FA" w:rsidR="00B2697C"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xml:space="preserve">- UBND các </w:t>
            </w:r>
            <w:r w:rsidR="00AB5A06" w:rsidRPr="007E0DDC">
              <w:rPr>
                <w:sz w:val="22"/>
                <w:szCs w:val="22"/>
              </w:rPr>
              <w:t>xã, phường</w:t>
            </w:r>
            <w:r w:rsidRPr="007E0DDC">
              <w:rPr>
                <w:sz w:val="22"/>
                <w:szCs w:val="22"/>
              </w:rPr>
              <w:t xml:space="preserve">; </w:t>
            </w:r>
          </w:p>
          <w:p w14:paraId="503628FA" w14:textId="77777777" w:rsidR="00B2697C"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TTCN và</w:t>
            </w:r>
            <w:bookmarkStart w:id="1" w:name="_GoBack"/>
            <w:bookmarkEnd w:id="1"/>
            <w:r w:rsidRPr="007E0DDC">
              <w:rPr>
                <w:sz w:val="22"/>
                <w:szCs w:val="22"/>
              </w:rPr>
              <w:t xml:space="preserve"> Cổng TTĐT tỉnh;</w:t>
            </w:r>
          </w:p>
          <w:p w14:paraId="48CEE5EC" w14:textId="6C9A1B98" w:rsidR="00B2697C" w:rsidRPr="007E0DDC" w:rsidRDefault="00B2697C" w:rsidP="00EE410D">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Công báo tỉnh;</w:t>
            </w:r>
          </w:p>
          <w:p w14:paraId="0A16AA56" w14:textId="77777777" w:rsidR="00E01606" w:rsidRPr="007E0DDC" w:rsidRDefault="00B2697C" w:rsidP="00E01606">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xml:space="preserve">- Các Phòng: NNMT, KT; </w:t>
            </w:r>
          </w:p>
          <w:p w14:paraId="67F7A536" w14:textId="1A64B4A6" w:rsidR="00E01606" w:rsidRPr="007E0DDC" w:rsidRDefault="00B2697C" w:rsidP="000F36AB">
            <w:pPr>
              <w:widowControl w:val="0"/>
              <w:pBdr>
                <w:bottom w:val="single" w:sz="4" w:space="31" w:color="FFFFFF"/>
              </w:pBdr>
              <w:shd w:val="clear" w:color="auto" w:fill="FFFFFF"/>
              <w:tabs>
                <w:tab w:val="left" w:pos="9090"/>
              </w:tabs>
              <w:snapToGrid w:val="0"/>
              <w:contextualSpacing/>
              <w:rPr>
                <w:sz w:val="22"/>
                <w:szCs w:val="22"/>
              </w:rPr>
            </w:pPr>
            <w:r w:rsidRPr="007E0DDC">
              <w:rPr>
                <w:sz w:val="22"/>
                <w:szCs w:val="22"/>
              </w:rPr>
              <w:t xml:space="preserve">- Lưu: VT, </w:t>
            </w:r>
            <w:r w:rsidR="000F36AB" w:rsidRPr="007E0DDC">
              <w:rPr>
                <w:sz w:val="22"/>
                <w:szCs w:val="22"/>
              </w:rPr>
              <w:t>….</w:t>
            </w:r>
            <w:r w:rsidR="00AB5A06" w:rsidRPr="007E0DDC">
              <w:rPr>
                <w:sz w:val="22"/>
                <w:szCs w:val="22"/>
              </w:rPr>
              <w:t xml:space="preserve"> </w:t>
            </w:r>
            <w:r w:rsidRPr="007E0DDC">
              <w:rPr>
                <w:sz w:val="22"/>
                <w:szCs w:val="22"/>
              </w:rPr>
              <w:t>(</w:t>
            </w:r>
            <w:r w:rsidR="00EE410D" w:rsidRPr="007E0DDC">
              <w:rPr>
                <w:sz w:val="22"/>
                <w:szCs w:val="22"/>
              </w:rPr>
              <w:t>…</w:t>
            </w:r>
            <w:r w:rsidR="00674C5A" w:rsidRPr="007E0DDC">
              <w:rPr>
                <w:sz w:val="22"/>
                <w:szCs w:val="22"/>
              </w:rPr>
              <w:t xml:space="preserve"> bản</w:t>
            </w:r>
            <w:r w:rsidRPr="007E0DDC">
              <w:rPr>
                <w:sz w:val="22"/>
                <w:szCs w:val="22"/>
              </w:rPr>
              <w:t>).</w:t>
            </w:r>
          </w:p>
        </w:tc>
        <w:tc>
          <w:tcPr>
            <w:tcW w:w="4118" w:type="dxa"/>
          </w:tcPr>
          <w:p w14:paraId="2289F2CB" w14:textId="77777777" w:rsidR="00B2697C" w:rsidRPr="007E0DDC" w:rsidRDefault="00B2697C" w:rsidP="00BB7C8B">
            <w:pPr>
              <w:widowControl w:val="0"/>
              <w:contextualSpacing/>
              <w:jc w:val="center"/>
              <w:rPr>
                <w:b/>
              </w:rPr>
            </w:pPr>
            <w:r w:rsidRPr="007E0DDC">
              <w:rPr>
                <w:b/>
                <w:lang w:val="pt-BR"/>
              </w:rPr>
              <w:t>TM</w:t>
            </w:r>
            <w:r w:rsidRPr="007E0DDC">
              <w:rPr>
                <w:b/>
                <w:lang w:val="vi-VN"/>
              </w:rPr>
              <w:t>. ỦY BAN NHÂN DÂN</w:t>
            </w:r>
          </w:p>
          <w:p w14:paraId="1EFB1D3E" w14:textId="3CDD6BDC" w:rsidR="00B2697C" w:rsidRPr="007E0DDC" w:rsidRDefault="00B2697C" w:rsidP="00E01606">
            <w:pPr>
              <w:widowControl w:val="0"/>
              <w:contextualSpacing/>
              <w:jc w:val="center"/>
              <w:rPr>
                <w:b/>
                <w:lang w:val="pt-BR"/>
              </w:rPr>
            </w:pPr>
          </w:p>
        </w:tc>
      </w:tr>
    </w:tbl>
    <w:p w14:paraId="338CC0FF" w14:textId="159A81DD" w:rsidR="00B2697C" w:rsidRPr="007E0DDC" w:rsidRDefault="00B2697C" w:rsidP="00B47599">
      <w:pPr>
        <w:widowControl w:val="0"/>
        <w:pBdr>
          <w:bottom w:val="single" w:sz="4" w:space="31" w:color="FFFFFF"/>
        </w:pBdr>
        <w:shd w:val="clear" w:color="auto" w:fill="FFFFFF"/>
        <w:tabs>
          <w:tab w:val="left" w:pos="9090"/>
        </w:tabs>
        <w:snapToGrid w:val="0"/>
        <w:spacing w:before="120" w:after="120"/>
        <w:ind w:firstLine="709"/>
        <w:contextualSpacing/>
        <w:rPr>
          <w:sz w:val="2"/>
        </w:rPr>
      </w:pPr>
      <w:r w:rsidRPr="007E0DDC">
        <w:rPr>
          <w:sz w:val="2"/>
        </w:rPr>
        <w:t>{{</w:t>
      </w:r>
    </w:p>
    <w:sectPr w:rsidR="00B2697C" w:rsidRPr="007E0DDC" w:rsidSect="00842130">
      <w:headerReference w:type="default" r:id="rId8"/>
      <w:footerReference w:type="even" r:id="rId9"/>
      <w:pgSz w:w="11907" w:h="16840"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C6A5A" w14:textId="77777777" w:rsidR="00EB02C3" w:rsidRDefault="00EB02C3">
      <w:r>
        <w:separator/>
      </w:r>
    </w:p>
  </w:endnote>
  <w:endnote w:type="continuationSeparator" w:id="0">
    <w:p w14:paraId="59E24176" w14:textId="77777777" w:rsidR="00EB02C3" w:rsidRDefault="00EB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D2DB0" w14:textId="77777777" w:rsidR="004573D8" w:rsidRDefault="004573D8" w:rsidP="00021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7EAB22" w14:textId="77777777" w:rsidR="004573D8" w:rsidRDefault="004573D8" w:rsidP="008F35C4">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FCD8C" w14:textId="77777777" w:rsidR="00EB02C3" w:rsidRDefault="00EB02C3">
      <w:r>
        <w:separator/>
      </w:r>
    </w:p>
  </w:footnote>
  <w:footnote w:type="continuationSeparator" w:id="0">
    <w:p w14:paraId="30C4CF9A" w14:textId="77777777" w:rsidR="00EB02C3" w:rsidRDefault="00EB0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74662"/>
      <w:docPartObj>
        <w:docPartGallery w:val="Page Numbers (Top of Page)"/>
        <w:docPartUnique/>
      </w:docPartObj>
    </w:sdtPr>
    <w:sdtEndPr>
      <w:rPr>
        <w:noProof/>
        <w:sz w:val="26"/>
        <w:szCs w:val="26"/>
      </w:rPr>
    </w:sdtEndPr>
    <w:sdtContent>
      <w:p w14:paraId="0D3FD16D" w14:textId="445C8822" w:rsidR="004573D8" w:rsidRPr="00842130" w:rsidRDefault="004573D8">
        <w:pPr>
          <w:pStyle w:val="Header"/>
          <w:jc w:val="center"/>
          <w:rPr>
            <w:sz w:val="26"/>
            <w:szCs w:val="26"/>
          </w:rPr>
        </w:pPr>
        <w:r w:rsidRPr="00842130">
          <w:rPr>
            <w:sz w:val="26"/>
            <w:szCs w:val="26"/>
          </w:rPr>
          <w:fldChar w:fldCharType="begin"/>
        </w:r>
        <w:r w:rsidRPr="00842130">
          <w:rPr>
            <w:sz w:val="26"/>
            <w:szCs w:val="26"/>
          </w:rPr>
          <w:instrText xml:space="preserve"> PAGE   \* MERGEFORMAT </w:instrText>
        </w:r>
        <w:r w:rsidRPr="00842130">
          <w:rPr>
            <w:sz w:val="26"/>
            <w:szCs w:val="26"/>
          </w:rPr>
          <w:fldChar w:fldCharType="separate"/>
        </w:r>
        <w:r w:rsidR="00275C53">
          <w:rPr>
            <w:noProof/>
            <w:sz w:val="26"/>
            <w:szCs w:val="26"/>
          </w:rPr>
          <w:t>6</w:t>
        </w:r>
        <w:r w:rsidRPr="00842130">
          <w:rPr>
            <w:noProof/>
            <w:sz w:val="26"/>
            <w:szCs w:val="26"/>
          </w:rPr>
          <w:fldChar w:fldCharType="end"/>
        </w:r>
      </w:p>
    </w:sdtContent>
  </w:sdt>
  <w:p w14:paraId="322D0002" w14:textId="45E5F366" w:rsidR="004573D8" w:rsidRDefault="004573D8" w:rsidP="00021C36">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973"/>
    <w:multiLevelType w:val="hybridMultilevel"/>
    <w:tmpl w:val="7B865056"/>
    <w:lvl w:ilvl="0" w:tplc="510CD29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8C4C2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C000C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5A6F1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C8C79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425AE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1246E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36F3C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02F28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7C1304"/>
    <w:multiLevelType w:val="hybridMultilevel"/>
    <w:tmpl w:val="5026470E"/>
    <w:lvl w:ilvl="0" w:tplc="59D0033A">
      <w:start w:val="1"/>
      <w:numFmt w:val="lowerLetter"/>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AE573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F8CCB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6A4E7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0CBAD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1C83C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48C46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1A410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3A31A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3B77CD"/>
    <w:multiLevelType w:val="hybridMultilevel"/>
    <w:tmpl w:val="9F62DF3E"/>
    <w:lvl w:ilvl="0" w:tplc="EBACC31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D0044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1856A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D2A24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46650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1C797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D4621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D8F62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9E642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2546AC"/>
    <w:multiLevelType w:val="hybridMultilevel"/>
    <w:tmpl w:val="D1D6B392"/>
    <w:lvl w:ilvl="0" w:tplc="90C8F4CE">
      <w:start w:val="10"/>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78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65CF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2604D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A0FA8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20C6B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0270F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C8D53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4020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4C0535"/>
    <w:multiLevelType w:val="hybridMultilevel"/>
    <w:tmpl w:val="E6DAC83A"/>
    <w:lvl w:ilvl="0" w:tplc="E4927AF4">
      <w:start w:val="1"/>
      <w:numFmt w:val="bullet"/>
      <w:lvlText w:val="-"/>
      <w:lvlJc w:val="left"/>
      <w:pPr>
        <w:ind w:left="1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736FA0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AA4F66A">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D8AA05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F78861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718E7E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DE6297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15858D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404873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1E6BBE"/>
    <w:multiLevelType w:val="hybridMultilevel"/>
    <w:tmpl w:val="5D2003AC"/>
    <w:lvl w:ilvl="0" w:tplc="45681386">
      <w:start w:val="11"/>
      <w:numFmt w:val="lowerLetter"/>
      <w:lvlText w:val="%1)"/>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989D0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28A2D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2A716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BA70D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E725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440BA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FAB73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9AF68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E9462EF"/>
    <w:multiLevelType w:val="hybridMultilevel"/>
    <w:tmpl w:val="782A4D00"/>
    <w:lvl w:ilvl="0" w:tplc="4734E81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029C2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BED0A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A4314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7A7B2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3A1E4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B4C08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E41D8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2C844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EC14241"/>
    <w:multiLevelType w:val="hybridMultilevel"/>
    <w:tmpl w:val="65281D56"/>
    <w:lvl w:ilvl="0" w:tplc="F70C1F7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0EC605A"/>
    <w:multiLevelType w:val="hybridMultilevel"/>
    <w:tmpl w:val="629EBA36"/>
    <w:lvl w:ilvl="0" w:tplc="5144F82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4442D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F48B7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C466A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2058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8469F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A4FD8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D6371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28B24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5BE5553"/>
    <w:multiLevelType w:val="hybridMultilevel"/>
    <w:tmpl w:val="1E62EBE2"/>
    <w:lvl w:ilvl="0" w:tplc="CB561BE4">
      <w:start w:val="3"/>
      <w:numFmt w:val="lowerLetter"/>
      <w:lvlText w:val="%1)"/>
      <w:lvlJc w:val="left"/>
      <w:pPr>
        <w:ind w:left="1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3CC10C">
      <w:start w:val="1"/>
      <w:numFmt w:val="lowerLetter"/>
      <w:lvlText w:val="%2"/>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5A117E">
      <w:start w:val="1"/>
      <w:numFmt w:val="lowerRoman"/>
      <w:lvlText w:val="%3"/>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B2459C">
      <w:start w:val="1"/>
      <w:numFmt w:val="decimal"/>
      <w:lvlText w:val="%4"/>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82ABCE">
      <w:start w:val="1"/>
      <w:numFmt w:val="lowerLetter"/>
      <w:lvlText w:val="%5"/>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320F28">
      <w:start w:val="1"/>
      <w:numFmt w:val="lowerRoman"/>
      <w:lvlText w:val="%6"/>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48D5E">
      <w:start w:val="1"/>
      <w:numFmt w:val="decimal"/>
      <w:lvlText w:val="%7"/>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784F6E">
      <w:start w:val="1"/>
      <w:numFmt w:val="lowerLetter"/>
      <w:lvlText w:val="%8"/>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3EBA7C">
      <w:start w:val="1"/>
      <w:numFmt w:val="lowerRoman"/>
      <w:lvlText w:val="%9"/>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E63814"/>
    <w:multiLevelType w:val="hybridMultilevel"/>
    <w:tmpl w:val="0BBA3412"/>
    <w:lvl w:ilvl="0" w:tplc="1B586A2C">
      <w:start w:val="1"/>
      <w:numFmt w:val="lowerLetter"/>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CA26A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E2847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84A67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60462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CA76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56994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C2B8D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0AFF0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E166828"/>
    <w:multiLevelType w:val="hybridMultilevel"/>
    <w:tmpl w:val="38E4FE4A"/>
    <w:lvl w:ilvl="0" w:tplc="FEB28CC0">
      <w:start w:val="1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489BD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9EC9C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5C3DA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06F13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DC3DF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C699D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CE33E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1481C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69A09BA"/>
    <w:multiLevelType w:val="hybridMultilevel"/>
    <w:tmpl w:val="8EC20A2C"/>
    <w:lvl w:ilvl="0" w:tplc="911A40B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088BD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26B98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006DB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8086D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80751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42B56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50BBA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28772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9240D10"/>
    <w:multiLevelType w:val="hybridMultilevel"/>
    <w:tmpl w:val="8DD81092"/>
    <w:lvl w:ilvl="0" w:tplc="156C315C">
      <w:start w:val="7"/>
      <w:numFmt w:val="low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D02AB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1CDBB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3C366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5AAE3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72A9F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48FE4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80A36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1811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FD62B5"/>
    <w:multiLevelType w:val="hybridMultilevel"/>
    <w:tmpl w:val="2A207012"/>
    <w:lvl w:ilvl="0" w:tplc="E4C2A4D4">
      <w:start w:val="1"/>
      <w:numFmt w:val="lowerLetter"/>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1C757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602BD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EA266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C88EE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0207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26A1C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88130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D495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3D06D7E"/>
    <w:multiLevelType w:val="hybridMultilevel"/>
    <w:tmpl w:val="982EA132"/>
    <w:lvl w:ilvl="0" w:tplc="706444C2">
      <w:start w:val="1"/>
      <w:numFmt w:val="lowerLetter"/>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0C409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40282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D248E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3CF72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6B94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7A468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84CEB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EE01A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CAD6490"/>
    <w:multiLevelType w:val="hybridMultilevel"/>
    <w:tmpl w:val="625CC218"/>
    <w:lvl w:ilvl="0" w:tplc="CF26842E">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70C37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1A515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8844B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6C5E9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EE986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5E678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44FA7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9AD27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C5D4996"/>
    <w:multiLevelType w:val="hybridMultilevel"/>
    <w:tmpl w:val="809A0622"/>
    <w:lvl w:ilvl="0" w:tplc="92BC9AEE">
      <w:start w:val="1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90C8E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8C87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B4D9E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20DA1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62DC0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4ABED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A25F4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BEA79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F874511"/>
    <w:multiLevelType w:val="hybridMultilevel"/>
    <w:tmpl w:val="E30E14F8"/>
    <w:lvl w:ilvl="0" w:tplc="B4B62792">
      <w:start w:val="7"/>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F4BC7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F2277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E42FD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BE1DF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F8DDF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EE7D2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A5D9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60E75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5"/>
  </w:num>
  <w:num w:numId="3">
    <w:abstractNumId w:val="14"/>
  </w:num>
  <w:num w:numId="4">
    <w:abstractNumId w:val="13"/>
  </w:num>
  <w:num w:numId="5">
    <w:abstractNumId w:val="10"/>
  </w:num>
  <w:num w:numId="6">
    <w:abstractNumId w:val="17"/>
  </w:num>
  <w:num w:numId="7">
    <w:abstractNumId w:val="16"/>
  </w:num>
  <w:num w:numId="8">
    <w:abstractNumId w:val="18"/>
  </w:num>
  <w:num w:numId="9">
    <w:abstractNumId w:val="5"/>
  </w:num>
  <w:num w:numId="10">
    <w:abstractNumId w:val="2"/>
  </w:num>
  <w:num w:numId="11">
    <w:abstractNumId w:val="12"/>
  </w:num>
  <w:num w:numId="12">
    <w:abstractNumId w:val="1"/>
  </w:num>
  <w:num w:numId="13">
    <w:abstractNumId w:val="6"/>
  </w:num>
  <w:num w:numId="14">
    <w:abstractNumId w:val="3"/>
  </w:num>
  <w:num w:numId="15">
    <w:abstractNumId w:val="8"/>
  </w:num>
  <w:num w:numId="16">
    <w:abstractNumId w:val="11"/>
  </w:num>
  <w:num w:numId="17">
    <w:abstractNumId w:val="9"/>
  </w:num>
  <w:num w:numId="18">
    <w:abstractNumId w:val="0"/>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E3"/>
    <w:rsid w:val="00002D6F"/>
    <w:rsid w:val="000118B3"/>
    <w:rsid w:val="000208B8"/>
    <w:rsid w:val="00020920"/>
    <w:rsid w:val="00020F10"/>
    <w:rsid w:val="0002149C"/>
    <w:rsid w:val="00021C36"/>
    <w:rsid w:val="000223CA"/>
    <w:rsid w:val="00024E60"/>
    <w:rsid w:val="0003011D"/>
    <w:rsid w:val="00033570"/>
    <w:rsid w:val="00035CD7"/>
    <w:rsid w:val="00036600"/>
    <w:rsid w:val="00042795"/>
    <w:rsid w:val="00051341"/>
    <w:rsid w:val="00053088"/>
    <w:rsid w:val="00057405"/>
    <w:rsid w:val="00062F91"/>
    <w:rsid w:val="000644A1"/>
    <w:rsid w:val="000671C8"/>
    <w:rsid w:val="0007124F"/>
    <w:rsid w:val="0007399D"/>
    <w:rsid w:val="00074D3C"/>
    <w:rsid w:val="00075897"/>
    <w:rsid w:val="00076CBD"/>
    <w:rsid w:val="00077F8A"/>
    <w:rsid w:val="00090341"/>
    <w:rsid w:val="000A12C6"/>
    <w:rsid w:val="000A2A15"/>
    <w:rsid w:val="000B1CC1"/>
    <w:rsid w:val="000C7223"/>
    <w:rsid w:val="000D0EAE"/>
    <w:rsid w:val="000D22D5"/>
    <w:rsid w:val="000E6530"/>
    <w:rsid w:val="000E74DA"/>
    <w:rsid w:val="000F36AB"/>
    <w:rsid w:val="000F6F2C"/>
    <w:rsid w:val="001010E5"/>
    <w:rsid w:val="00106D05"/>
    <w:rsid w:val="00112647"/>
    <w:rsid w:val="00112F85"/>
    <w:rsid w:val="001166C9"/>
    <w:rsid w:val="00122314"/>
    <w:rsid w:val="0013049F"/>
    <w:rsid w:val="001317B1"/>
    <w:rsid w:val="00132508"/>
    <w:rsid w:val="0013738C"/>
    <w:rsid w:val="00145946"/>
    <w:rsid w:val="001479E7"/>
    <w:rsid w:val="001525DB"/>
    <w:rsid w:val="00174370"/>
    <w:rsid w:val="00184774"/>
    <w:rsid w:val="0019066C"/>
    <w:rsid w:val="00194F42"/>
    <w:rsid w:val="00196929"/>
    <w:rsid w:val="0019700C"/>
    <w:rsid w:val="00197F84"/>
    <w:rsid w:val="001A004C"/>
    <w:rsid w:val="001A1454"/>
    <w:rsid w:val="001A5EC7"/>
    <w:rsid w:val="001A7A9D"/>
    <w:rsid w:val="001B09B5"/>
    <w:rsid w:val="001B0ED3"/>
    <w:rsid w:val="001B2ACA"/>
    <w:rsid w:val="001C1A8D"/>
    <w:rsid w:val="001C4D5F"/>
    <w:rsid w:val="001C595C"/>
    <w:rsid w:val="001C608A"/>
    <w:rsid w:val="001D4EAC"/>
    <w:rsid w:val="001E0612"/>
    <w:rsid w:val="001E7441"/>
    <w:rsid w:val="001F4960"/>
    <w:rsid w:val="001F56B9"/>
    <w:rsid w:val="001F7865"/>
    <w:rsid w:val="0020729F"/>
    <w:rsid w:val="00211B89"/>
    <w:rsid w:val="00216F5B"/>
    <w:rsid w:val="00225856"/>
    <w:rsid w:val="00233146"/>
    <w:rsid w:val="00233D43"/>
    <w:rsid w:val="00237260"/>
    <w:rsid w:val="00255086"/>
    <w:rsid w:val="00255748"/>
    <w:rsid w:val="00261716"/>
    <w:rsid w:val="0026478D"/>
    <w:rsid w:val="00265872"/>
    <w:rsid w:val="002668CB"/>
    <w:rsid w:val="002669BF"/>
    <w:rsid w:val="0026705E"/>
    <w:rsid w:val="00275C53"/>
    <w:rsid w:val="00277362"/>
    <w:rsid w:val="00284168"/>
    <w:rsid w:val="002948F8"/>
    <w:rsid w:val="002957D2"/>
    <w:rsid w:val="00295BE1"/>
    <w:rsid w:val="002A1839"/>
    <w:rsid w:val="002A18F2"/>
    <w:rsid w:val="002A4E85"/>
    <w:rsid w:val="002B4264"/>
    <w:rsid w:val="002C15FC"/>
    <w:rsid w:val="002C1CCF"/>
    <w:rsid w:val="002E04A3"/>
    <w:rsid w:val="002E0979"/>
    <w:rsid w:val="002E0C16"/>
    <w:rsid w:val="002E17EE"/>
    <w:rsid w:val="002E285E"/>
    <w:rsid w:val="002E7B87"/>
    <w:rsid w:val="002F642B"/>
    <w:rsid w:val="00303EF7"/>
    <w:rsid w:val="003107BD"/>
    <w:rsid w:val="00311A73"/>
    <w:rsid w:val="00320AC3"/>
    <w:rsid w:val="003229DF"/>
    <w:rsid w:val="00322E3F"/>
    <w:rsid w:val="00324630"/>
    <w:rsid w:val="00336F26"/>
    <w:rsid w:val="0033716F"/>
    <w:rsid w:val="0033758B"/>
    <w:rsid w:val="00337C36"/>
    <w:rsid w:val="00340984"/>
    <w:rsid w:val="00355774"/>
    <w:rsid w:val="0036080F"/>
    <w:rsid w:val="00361DF2"/>
    <w:rsid w:val="003636D9"/>
    <w:rsid w:val="00365A97"/>
    <w:rsid w:val="00367805"/>
    <w:rsid w:val="00370227"/>
    <w:rsid w:val="00372148"/>
    <w:rsid w:val="0038295C"/>
    <w:rsid w:val="00386CF4"/>
    <w:rsid w:val="0039111C"/>
    <w:rsid w:val="00392FDD"/>
    <w:rsid w:val="003A035A"/>
    <w:rsid w:val="003B2718"/>
    <w:rsid w:val="003B34EA"/>
    <w:rsid w:val="003B4864"/>
    <w:rsid w:val="003B4C67"/>
    <w:rsid w:val="003C0CA2"/>
    <w:rsid w:val="003C11AB"/>
    <w:rsid w:val="003D277C"/>
    <w:rsid w:val="003D5CF3"/>
    <w:rsid w:val="003D5FB3"/>
    <w:rsid w:val="003E0BB3"/>
    <w:rsid w:val="003F044B"/>
    <w:rsid w:val="003F0C33"/>
    <w:rsid w:val="003F0C6D"/>
    <w:rsid w:val="003F273B"/>
    <w:rsid w:val="00406E30"/>
    <w:rsid w:val="0041012F"/>
    <w:rsid w:val="00412C4E"/>
    <w:rsid w:val="00421CF6"/>
    <w:rsid w:val="004257D8"/>
    <w:rsid w:val="00426086"/>
    <w:rsid w:val="00427BB1"/>
    <w:rsid w:val="004300B4"/>
    <w:rsid w:val="00433138"/>
    <w:rsid w:val="004350A0"/>
    <w:rsid w:val="00436135"/>
    <w:rsid w:val="0044068C"/>
    <w:rsid w:val="004452EF"/>
    <w:rsid w:val="00455DCD"/>
    <w:rsid w:val="004573D8"/>
    <w:rsid w:val="004606CD"/>
    <w:rsid w:val="00470750"/>
    <w:rsid w:val="004731C0"/>
    <w:rsid w:val="0048056B"/>
    <w:rsid w:val="0049058F"/>
    <w:rsid w:val="00491A85"/>
    <w:rsid w:val="0049412E"/>
    <w:rsid w:val="00496484"/>
    <w:rsid w:val="004978E4"/>
    <w:rsid w:val="004A05B4"/>
    <w:rsid w:val="004A05F8"/>
    <w:rsid w:val="004A7740"/>
    <w:rsid w:val="004B2C77"/>
    <w:rsid w:val="004B3EF6"/>
    <w:rsid w:val="004B545E"/>
    <w:rsid w:val="004C241F"/>
    <w:rsid w:val="004C4FDD"/>
    <w:rsid w:val="004C5D57"/>
    <w:rsid w:val="004C7933"/>
    <w:rsid w:val="004D4ECA"/>
    <w:rsid w:val="004D7B3E"/>
    <w:rsid w:val="004D7D9E"/>
    <w:rsid w:val="004E3FF4"/>
    <w:rsid w:val="004F3435"/>
    <w:rsid w:val="00522B89"/>
    <w:rsid w:val="00527E20"/>
    <w:rsid w:val="00530470"/>
    <w:rsid w:val="005317C8"/>
    <w:rsid w:val="0053313B"/>
    <w:rsid w:val="00540451"/>
    <w:rsid w:val="00551E98"/>
    <w:rsid w:val="00552B72"/>
    <w:rsid w:val="00563205"/>
    <w:rsid w:val="00563F49"/>
    <w:rsid w:val="005655AF"/>
    <w:rsid w:val="00572F45"/>
    <w:rsid w:val="00577B06"/>
    <w:rsid w:val="005827FE"/>
    <w:rsid w:val="005906E5"/>
    <w:rsid w:val="00593CB3"/>
    <w:rsid w:val="005952D6"/>
    <w:rsid w:val="00595890"/>
    <w:rsid w:val="005A1271"/>
    <w:rsid w:val="005A3A25"/>
    <w:rsid w:val="005A7491"/>
    <w:rsid w:val="005B28DD"/>
    <w:rsid w:val="005B298C"/>
    <w:rsid w:val="005B5FC9"/>
    <w:rsid w:val="005C2AEC"/>
    <w:rsid w:val="005E3D5A"/>
    <w:rsid w:val="005E5F48"/>
    <w:rsid w:val="005E7EF2"/>
    <w:rsid w:val="005F1407"/>
    <w:rsid w:val="005F52BC"/>
    <w:rsid w:val="005F7939"/>
    <w:rsid w:val="00600405"/>
    <w:rsid w:val="00603BFB"/>
    <w:rsid w:val="0060735A"/>
    <w:rsid w:val="00607914"/>
    <w:rsid w:val="00610837"/>
    <w:rsid w:val="00611BD9"/>
    <w:rsid w:val="00621333"/>
    <w:rsid w:val="0062415E"/>
    <w:rsid w:val="00625BD1"/>
    <w:rsid w:val="00625D57"/>
    <w:rsid w:val="00634E4E"/>
    <w:rsid w:val="00641BB1"/>
    <w:rsid w:val="00643E79"/>
    <w:rsid w:val="00645EA1"/>
    <w:rsid w:val="00655015"/>
    <w:rsid w:val="0065769C"/>
    <w:rsid w:val="00657E57"/>
    <w:rsid w:val="00663662"/>
    <w:rsid w:val="0066790D"/>
    <w:rsid w:val="00672353"/>
    <w:rsid w:val="00673054"/>
    <w:rsid w:val="00674050"/>
    <w:rsid w:val="00674C5A"/>
    <w:rsid w:val="00676996"/>
    <w:rsid w:val="006803D2"/>
    <w:rsid w:val="00680404"/>
    <w:rsid w:val="00680A8F"/>
    <w:rsid w:val="00683066"/>
    <w:rsid w:val="00683E2B"/>
    <w:rsid w:val="00685BA0"/>
    <w:rsid w:val="00687565"/>
    <w:rsid w:val="00690805"/>
    <w:rsid w:val="00690908"/>
    <w:rsid w:val="00693758"/>
    <w:rsid w:val="006943FE"/>
    <w:rsid w:val="0069520E"/>
    <w:rsid w:val="00695529"/>
    <w:rsid w:val="00696DE0"/>
    <w:rsid w:val="00697EF6"/>
    <w:rsid w:val="006A5AFB"/>
    <w:rsid w:val="006A73A3"/>
    <w:rsid w:val="006A7B27"/>
    <w:rsid w:val="006B75A6"/>
    <w:rsid w:val="006D00F3"/>
    <w:rsid w:val="006D7204"/>
    <w:rsid w:val="006E2FCE"/>
    <w:rsid w:val="006E45D1"/>
    <w:rsid w:val="006F0A40"/>
    <w:rsid w:val="006F6785"/>
    <w:rsid w:val="006F6EC9"/>
    <w:rsid w:val="007113AD"/>
    <w:rsid w:val="00715ABE"/>
    <w:rsid w:val="00730DF2"/>
    <w:rsid w:val="007511E6"/>
    <w:rsid w:val="00751FC7"/>
    <w:rsid w:val="007525FD"/>
    <w:rsid w:val="00752F70"/>
    <w:rsid w:val="00757438"/>
    <w:rsid w:val="007629CF"/>
    <w:rsid w:val="00763F72"/>
    <w:rsid w:val="00764F54"/>
    <w:rsid w:val="007654F8"/>
    <w:rsid w:val="007760AB"/>
    <w:rsid w:val="00776291"/>
    <w:rsid w:val="00782FE3"/>
    <w:rsid w:val="00784AB6"/>
    <w:rsid w:val="007852EC"/>
    <w:rsid w:val="00787E43"/>
    <w:rsid w:val="007933FF"/>
    <w:rsid w:val="00795900"/>
    <w:rsid w:val="0079671E"/>
    <w:rsid w:val="007A18EA"/>
    <w:rsid w:val="007B1E42"/>
    <w:rsid w:val="007B6462"/>
    <w:rsid w:val="007B7652"/>
    <w:rsid w:val="007D23CD"/>
    <w:rsid w:val="007E0DDC"/>
    <w:rsid w:val="007E2407"/>
    <w:rsid w:val="007F0F20"/>
    <w:rsid w:val="007F338F"/>
    <w:rsid w:val="007F3419"/>
    <w:rsid w:val="007F6C43"/>
    <w:rsid w:val="007F7D52"/>
    <w:rsid w:val="00800EA2"/>
    <w:rsid w:val="008038E0"/>
    <w:rsid w:val="008043AE"/>
    <w:rsid w:val="008141CA"/>
    <w:rsid w:val="00814C7C"/>
    <w:rsid w:val="00817611"/>
    <w:rsid w:val="00823445"/>
    <w:rsid w:val="00834D67"/>
    <w:rsid w:val="00842130"/>
    <w:rsid w:val="008435CD"/>
    <w:rsid w:val="00845998"/>
    <w:rsid w:val="008471F5"/>
    <w:rsid w:val="00847CB6"/>
    <w:rsid w:val="008529E6"/>
    <w:rsid w:val="00854C93"/>
    <w:rsid w:val="00854CE6"/>
    <w:rsid w:val="00856244"/>
    <w:rsid w:val="00856FD5"/>
    <w:rsid w:val="008670A3"/>
    <w:rsid w:val="00867D02"/>
    <w:rsid w:val="00874FF6"/>
    <w:rsid w:val="0087677D"/>
    <w:rsid w:val="00877166"/>
    <w:rsid w:val="0088197B"/>
    <w:rsid w:val="00882ACE"/>
    <w:rsid w:val="00882EE9"/>
    <w:rsid w:val="0089108B"/>
    <w:rsid w:val="00891AC0"/>
    <w:rsid w:val="0089291E"/>
    <w:rsid w:val="00893C0D"/>
    <w:rsid w:val="0089568F"/>
    <w:rsid w:val="00897127"/>
    <w:rsid w:val="008A0636"/>
    <w:rsid w:val="008A0B6E"/>
    <w:rsid w:val="008A1E5F"/>
    <w:rsid w:val="008B0E5D"/>
    <w:rsid w:val="008B0F6F"/>
    <w:rsid w:val="008B7CE9"/>
    <w:rsid w:val="008C24A0"/>
    <w:rsid w:val="008C345A"/>
    <w:rsid w:val="008C6DFF"/>
    <w:rsid w:val="008D1E2E"/>
    <w:rsid w:val="008D5204"/>
    <w:rsid w:val="008D74F9"/>
    <w:rsid w:val="008E12DA"/>
    <w:rsid w:val="008E1EC2"/>
    <w:rsid w:val="008E363D"/>
    <w:rsid w:val="008E49F7"/>
    <w:rsid w:val="008E55D1"/>
    <w:rsid w:val="008E5E16"/>
    <w:rsid w:val="008F179F"/>
    <w:rsid w:val="008F35C4"/>
    <w:rsid w:val="008F635B"/>
    <w:rsid w:val="008F63F9"/>
    <w:rsid w:val="008F7EF6"/>
    <w:rsid w:val="00900CB7"/>
    <w:rsid w:val="00903CE7"/>
    <w:rsid w:val="009061F2"/>
    <w:rsid w:val="00906B3D"/>
    <w:rsid w:val="00910AA1"/>
    <w:rsid w:val="00911D92"/>
    <w:rsid w:val="00913688"/>
    <w:rsid w:val="00916006"/>
    <w:rsid w:val="00922625"/>
    <w:rsid w:val="00927E48"/>
    <w:rsid w:val="00931E1D"/>
    <w:rsid w:val="0094039B"/>
    <w:rsid w:val="00941FD8"/>
    <w:rsid w:val="00953970"/>
    <w:rsid w:val="00964D24"/>
    <w:rsid w:val="0097174E"/>
    <w:rsid w:val="0097257A"/>
    <w:rsid w:val="009866A0"/>
    <w:rsid w:val="00987C81"/>
    <w:rsid w:val="009902E3"/>
    <w:rsid w:val="00991181"/>
    <w:rsid w:val="00991194"/>
    <w:rsid w:val="009A6D45"/>
    <w:rsid w:val="009A78DF"/>
    <w:rsid w:val="009B150E"/>
    <w:rsid w:val="009B2B37"/>
    <w:rsid w:val="009B3A76"/>
    <w:rsid w:val="009C1F06"/>
    <w:rsid w:val="009D2424"/>
    <w:rsid w:val="009E010A"/>
    <w:rsid w:val="009F2555"/>
    <w:rsid w:val="009F7068"/>
    <w:rsid w:val="00A0034A"/>
    <w:rsid w:val="00A0129C"/>
    <w:rsid w:val="00A03AB3"/>
    <w:rsid w:val="00A0653A"/>
    <w:rsid w:val="00A07A3A"/>
    <w:rsid w:val="00A10199"/>
    <w:rsid w:val="00A10960"/>
    <w:rsid w:val="00A12509"/>
    <w:rsid w:val="00A13FCA"/>
    <w:rsid w:val="00A15700"/>
    <w:rsid w:val="00A22BAD"/>
    <w:rsid w:val="00A25CC2"/>
    <w:rsid w:val="00A328D1"/>
    <w:rsid w:val="00A34ED4"/>
    <w:rsid w:val="00A35343"/>
    <w:rsid w:val="00A35D58"/>
    <w:rsid w:val="00A372C1"/>
    <w:rsid w:val="00A40A51"/>
    <w:rsid w:val="00A455C7"/>
    <w:rsid w:val="00A47640"/>
    <w:rsid w:val="00A5474A"/>
    <w:rsid w:val="00A5585A"/>
    <w:rsid w:val="00A63C8B"/>
    <w:rsid w:val="00A641D9"/>
    <w:rsid w:val="00A67792"/>
    <w:rsid w:val="00A7117E"/>
    <w:rsid w:val="00A71202"/>
    <w:rsid w:val="00A7141A"/>
    <w:rsid w:val="00A73E1C"/>
    <w:rsid w:val="00A803FE"/>
    <w:rsid w:val="00A86E96"/>
    <w:rsid w:val="00A92871"/>
    <w:rsid w:val="00A92A2D"/>
    <w:rsid w:val="00A93DBE"/>
    <w:rsid w:val="00AA051C"/>
    <w:rsid w:val="00AA0770"/>
    <w:rsid w:val="00AA0CBC"/>
    <w:rsid w:val="00AB1FE8"/>
    <w:rsid w:val="00AB5A06"/>
    <w:rsid w:val="00AC6AAB"/>
    <w:rsid w:val="00AD2207"/>
    <w:rsid w:val="00AD263F"/>
    <w:rsid w:val="00AD48C1"/>
    <w:rsid w:val="00AD5794"/>
    <w:rsid w:val="00AE076D"/>
    <w:rsid w:val="00AE24BD"/>
    <w:rsid w:val="00AE3988"/>
    <w:rsid w:val="00AE45FE"/>
    <w:rsid w:val="00AE60D1"/>
    <w:rsid w:val="00AE634B"/>
    <w:rsid w:val="00AF0631"/>
    <w:rsid w:val="00AF34BE"/>
    <w:rsid w:val="00B04A18"/>
    <w:rsid w:val="00B12F48"/>
    <w:rsid w:val="00B13762"/>
    <w:rsid w:val="00B20152"/>
    <w:rsid w:val="00B2697C"/>
    <w:rsid w:val="00B3034F"/>
    <w:rsid w:val="00B40D2E"/>
    <w:rsid w:val="00B40E91"/>
    <w:rsid w:val="00B410E4"/>
    <w:rsid w:val="00B43F2E"/>
    <w:rsid w:val="00B44169"/>
    <w:rsid w:val="00B47599"/>
    <w:rsid w:val="00B53563"/>
    <w:rsid w:val="00B551F4"/>
    <w:rsid w:val="00B602FD"/>
    <w:rsid w:val="00B621B5"/>
    <w:rsid w:val="00B627FE"/>
    <w:rsid w:val="00B644F5"/>
    <w:rsid w:val="00B65C98"/>
    <w:rsid w:val="00B674B6"/>
    <w:rsid w:val="00B80C0A"/>
    <w:rsid w:val="00B80C74"/>
    <w:rsid w:val="00B81F20"/>
    <w:rsid w:val="00B827A1"/>
    <w:rsid w:val="00B837DB"/>
    <w:rsid w:val="00B84F03"/>
    <w:rsid w:val="00B92FCA"/>
    <w:rsid w:val="00B9378C"/>
    <w:rsid w:val="00B97599"/>
    <w:rsid w:val="00BA1CC1"/>
    <w:rsid w:val="00BA1DC3"/>
    <w:rsid w:val="00BB7C8B"/>
    <w:rsid w:val="00BC0668"/>
    <w:rsid w:val="00BC2530"/>
    <w:rsid w:val="00BC4830"/>
    <w:rsid w:val="00BC4E40"/>
    <w:rsid w:val="00BC7BA5"/>
    <w:rsid w:val="00BD4157"/>
    <w:rsid w:val="00BD4612"/>
    <w:rsid w:val="00BD5B55"/>
    <w:rsid w:val="00BF39D5"/>
    <w:rsid w:val="00BF3CB6"/>
    <w:rsid w:val="00BF7637"/>
    <w:rsid w:val="00C02592"/>
    <w:rsid w:val="00C05212"/>
    <w:rsid w:val="00C145F3"/>
    <w:rsid w:val="00C14676"/>
    <w:rsid w:val="00C15E12"/>
    <w:rsid w:val="00C2799E"/>
    <w:rsid w:val="00C279AC"/>
    <w:rsid w:val="00C30959"/>
    <w:rsid w:val="00C315B3"/>
    <w:rsid w:val="00C4106D"/>
    <w:rsid w:val="00C427CF"/>
    <w:rsid w:val="00C4405C"/>
    <w:rsid w:val="00C468BC"/>
    <w:rsid w:val="00C51E1F"/>
    <w:rsid w:val="00C56BF4"/>
    <w:rsid w:val="00C56DFD"/>
    <w:rsid w:val="00C65E06"/>
    <w:rsid w:val="00C70AB9"/>
    <w:rsid w:val="00C860E1"/>
    <w:rsid w:val="00C90383"/>
    <w:rsid w:val="00C942A2"/>
    <w:rsid w:val="00C95637"/>
    <w:rsid w:val="00C97E54"/>
    <w:rsid w:val="00CA2A13"/>
    <w:rsid w:val="00CA4661"/>
    <w:rsid w:val="00CA4D0B"/>
    <w:rsid w:val="00CA5D57"/>
    <w:rsid w:val="00CB5252"/>
    <w:rsid w:val="00CB6B24"/>
    <w:rsid w:val="00CC7135"/>
    <w:rsid w:val="00CD10CC"/>
    <w:rsid w:val="00CD4F7F"/>
    <w:rsid w:val="00CD5500"/>
    <w:rsid w:val="00CE0225"/>
    <w:rsid w:val="00CE5105"/>
    <w:rsid w:val="00CF0289"/>
    <w:rsid w:val="00CF3F1F"/>
    <w:rsid w:val="00D0355F"/>
    <w:rsid w:val="00D0390C"/>
    <w:rsid w:val="00D04606"/>
    <w:rsid w:val="00D10291"/>
    <w:rsid w:val="00D20941"/>
    <w:rsid w:val="00D21855"/>
    <w:rsid w:val="00D271F7"/>
    <w:rsid w:val="00D27DED"/>
    <w:rsid w:val="00D3309A"/>
    <w:rsid w:val="00D36FDA"/>
    <w:rsid w:val="00D37D46"/>
    <w:rsid w:val="00D51F32"/>
    <w:rsid w:val="00D55214"/>
    <w:rsid w:val="00D57BF3"/>
    <w:rsid w:val="00D60051"/>
    <w:rsid w:val="00D60DEE"/>
    <w:rsid w:val="00D60FAB"/>
    <w:rsid w:val="00D64238"/>
    <w:rsid w:val="00D64AD9"/>
    <w:rsid w:val="00D70BF2"/>
    <w:rsid w:val="00D72638"/>
    <w:rsid w:val="00D736A5"/>
    <w:rsid w:val="00D75EE5"/>
    <w:rsid w:val="00D767E2"/>
    <w:rsid w:val="00D775E0"/>
    <w:rsid w:val="00D808B4"/>
    <w:rsid w:val="00D93963"/>
    <w:rsid w:val="00D940D4"/>
    <w:rsid w:val="00D95B21"/>
    <w:rsid w:val="00D961D3"/>
    <w:rsid w:val="00DA206F"/>
    <w:rsid w:val="00DA6C34"/>
    <w:rsid w:val="00DA7D26"/>
    <w:rsid w:val="00DB5E9F"/>
    <w:rsid w:val="00DC0D34"/>
    <w:rsid w:val="00DC0ED1"/>
    <w:rsid w:val="00DC1833"/>
    <w:rsid w:val="00DC5B70"/>
    <w:rsid w:val="00DD1E22"/>
    <w:rsid w:val="00DE00A6"/>
    <w:rsid w:val="00DE3ECA"/>
    <w:rsid w:val="00DE59E1"/>
    <w:rsid w:val="00DF04A1"/>
    <w:rsid w:val="00E01606"/>
    <w:rsid w:val="00E03983"/>
    <w:rsid w:val="00E06508"/>
    <w:rsid w:val="00E10DFC"/>
    <w:rsid w:val="00E10FD1"/>
    <w:rsid w:val="00E119BB"/>
    <w:rsid w:val="00E1525A"/>
    <w:rsid w:val="00E239AA"/>
    <w:rsid w:val="00E26107"/>
    <w:rsid w:val="00E3304E"/>
    <w:rsid w:val="00E36D82"/>
    <w:rsid w:val="00E43585"/>
    <w:rsid w:val="00E45762"/>
    <w:rsid w:val="00E50AE3"/>
    <w:rsid w:val="00E60812"/>
    <w:rsid w:val="00E6155C"/>
    <w:rsid w:val="00E61A90"/>
    <w:rsid w:val="00E628F9"/>
    <w:rsid w:val="00E64C4E"/>
    <w:rsid w:val="00E65E2B"/>
    <w:rsid w:val="00E77343"/>
    <w:rsid w:val="00E944FF"/>
    <w:rsid w:val="00EA0735"/>
    <w:rsid w:val="00EA0EAC"/>
    <w:rsid w:val="00EA4519"/>
    <w:rsid w:val="00EA73DA"/>
    <w:rsid w:val="00EB02C3"/>
    <w:rsid w:val="00EB5DDB"/>
    <w:rsid w:val="00EB5E5D"/>
    <w:rsid w:val="00EB77C7"/>
    <w:rsid w:val="00EC1A1F"/>
    <w:rsid w:val="00EC3F3D"/>
    <w:rsid w:val="00ED0F80"/>
    <w:rsid w:val="00ED4097"/>
    <w:rsid w:val="00ED4BE8"/>
    <w:rsid w:val="00ED599E"/>
    <w:rsid w:val="00ED678B"/>
    <w:rsid w:val="00EE2495"/>
    <w:rsid w:val="00EE33BA"/>
    <w:rsid w:val="00EE410D"/>
    <w:rsid w:val="00EE5E52"/>
    <w:rsid w:val="00EE6C44"/>
    <w:rsid w:val="00EE7E2F"/>
    <w:rsid w:val="00EF3D6F"/>
    <w:rsid w:val="00F100DC"/>
    <w:rsid w:val="00F10A7C"/>
    <w:rsid w:val="00F11677"/>
    <w:rsid w:val="00F3034B"/>
    <w:rsid w:val="00F5448B"/>
    <w:rsid w:val="00F6096D"/>
    <w:rsid w:val="00F8206C"/>
    <w:rsid w:val="00F8394C"/>
    <w:rsid w:val="00F86E57"/>
    <w:rsid w:val="00F949C3"/>
    <w:rsid w:val="00F95158"/>
    <w:rsid w:val="00FA3C2E"/>
    <w:rsid w:val="00FA5FD3"/>
    <w:rsid w:val="00FB2B74"/>
    <w:rsid w:val="00FB3B35"/>
    <w:rsid w:val="00FB4AA5"/>
    <w:rsid w:val="00FB4E64"/>
    <w:rsid w:val="00FB7456"/>
    <w:rsid w:val="00FC0DB0"/>
    <w:rsid w:val="00FC2AB8"/>
    <w:rsid w:val="00FC4DE7"/>
    <w:rsid w:val="00FD1033"/>
    <w:rsid w:val="00FD4C31"/>
    <w:rsid w:val="00FD643E"/>
    <w:rsid w:val="00FE47AA"/>
    <w:rsid w:val="00FE63F0"/>
    <w:rsid w:val="00FF32C1"/>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269C4"/>
  <w15:docId w15:val="{2A3619AB-604A-4C28-8140-58336ACC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D67"/>
    <w:pPr>
      <w:spacing w:after="0" w:line="240" w:lineRule="auto"/>
      <w:jc w:val="both"/>
    </w:pPr>
    <w:rPr>
      <w:rFonts w:ascii="Times New Roman" w:eastAsia="Times New Roman" w:hAnsi="Times New Roman" w:cs="Times New Roman"/>
      <w:sz w:val="28"/>
      <w:szCs w:val="28"/>
    </w:rPr>
  </w:style>
  <w:style w:type="paragraph" w:styleId="Heading1">
    <w:name w:val="heading 1"/>
    <w:basedOn w:val="Normal"/>
    <w:next w:val="Normal"/>
    <w:link w:val="Heading1Char"/>
    <w:autoRedefine/>
    <w:qFormat/>
    <w:rsid w:val="007B6462"/>
    <w:pPr>
      <w:keepNext/>
      <w:keepLines/>
      <w:tabs>
        <w:tab w:val="left" w:pos="720"/>
      </w:tabs>
      <w:spacing w:after="120" w:line="264" w:lineRule="auto"/>
      <w:ind w:right="6"/>
      <w:contextualSpacing/>
      <w:jc w:val="center"/>
      <w:outlineLvl w:val="0"/>
    </w:pPr>
    <w:rPr>
      <w:b/>
    </w:rPr>
  </w:style>
  <w:style w:type="paragraph" w:styleId="Heading2">
    <w:name w:val="heading 2"/>
    <w:basedOn w:val="Normal"/>
    <w:next w:val="Normal"/>
    <w:link w:val="Heading2Char"/>
    <w:autoRedefine/>
    <w:uiPriority w:val="9"/>
    <w:unhideWhenUsed/>
    <w:qFormat/>
    <w:rsid w:val="00EB5DDB"/>
    <w:pPr>
      <w:widowControl w:val="0"/>
      <w:tabs>
        <w:tab w:val="left" w:pos="980"/>
      </w:tabs>
      <w:autoSpaceDE w:val="0"/>
      <w:autoSpaceDN w:val="0"/>
      <w:spacing w:after="120" w:line="360" w:lineRule="exact"/>
      <w:ind w:firstLine="720"/>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B602FD"/>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jc w:val="left"/>
      <w:outlineLvl w:val="3"/>
    </w:pPr>
    <w:rPr>
      <w:rFonts w:eastAsiaTheme="majorEastAsia" w:cstheme="majorBidi"/>
      <w:i/>
      <w:iCs/>
    </w:rPr>
  </w:style>
  <w:style w:type="paragraph" w:styleId="Heading5">
    <w:name w:val="heading 5"/>
    <w:basedOn w:val="Normal"/>
    <w:next w:val="Normal"/>
    <w:link w:val="Heading5Char"/>
    <w:qFormat/>
    <w:rsid w:val="00AB1FE8"/>
    <w:pPr>
      <w:keepNext/>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462"/>
    <w:rPr>
      <w:rFonts w:ascii="Times New Roman" w:eastAsia="Times New Roman" w:hAnsi="Times New Roman" w:cs="Times New Roman"/>
      <w:b/>
      <w:sz w:val="28"/>
      <w:szCs w:val="28"/>
    </w:rPr>
  </w:style>
  <w:style w:type="character" w:customStyle="1" w:styleId="Heading2Char">
    <w:name w:val="Heading 2 Char"/>
    <w:basedOn w:val="DefaultParagraphFont"/>
    <w:link w:val="Heading2"/>
    <w:uiPriority w:val="9"/>
    <w:rsid w:val="00EB5DDB"/>
    <w:rPr>
      <w:rFonts w:ascii="Times New Roman" w:eastAsiaTheme="majorEastAsia" w:hAnsi="Times New Roman" w:cstheme="majorBidi"/>
      <w:b/>
      <w:sz w:val="28"/>
      <w:szCs w:val="26"/>
    </w:rPr>
  </w:style>
  <w:style w:type="character" w:customStyle="1" w:styleId="Heading3Char">
    <w:name w:val="Heading 3 Char"/>
    <w:basedOn w:val="DefaultParagraphFont"/>
    <w:link w:val="Heading3"/>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Footer">
    <w:name w:val="footer"/>
    <w:basedOn w:val="Normal"/>
    <w:link w:val="FooterChar"/>
    <w:rsid w:val="00834D67"/>
    <w:pPr>
      <w:tabs>
        <w:tab w:val="center" w:pos="4320"/>
        <w:tab w:val="right" w:pos="8640"/>
      </w:tabs>
      <w:overflowPunct w:val="0"/>
      <w:autoSpaceDE w:val="0"/>
      <w:autoSpaceDN w:val="0"/>
      <w:adjustRightInd w:val="0"/>
      <w:jc w:val="left"/>
      <w:textAlignment w:val="baseline"/>
    </w:pPr>
    <w:rPr>
      <w:rFonts w:ascii=".VnTime" w:hAnsi=".VnTime"/>
      <w:szCs w:val="20"/>
    </w:rPr>
  </w:style>
  <w:style w:type="character" w:customStyle="1" w:styleId="FooterChar">
    <w:name w:val="Footer Char"/>
    <w:basedOn w:val="DefaultParagraphFont"/>
    <w:link w:val="Footer"/>
    <w:rsid w:val="00834D67"/>
    <w:rPr>
      <w:rFonts w:ascii=".VnTime" w:eastAsia="Times New Roman" w:hAnsi=".VnTime" w:cs="Times New Roman"/>
      <w:sz w:val="28"/>
      <w:szCs w:val="20"/>
    </w:rPr>
  </w:style>
  <w:style w:type="character" w:styleId="PageNumber">
    <w:name w:val="page number"/>
    <w:basedOn w:val="DefaultParagraphFont"/>
    <w:rsid w:val="00834D67"/>
  </w:style>
  <w:style w:type="paragraph" w:styleId="NormalWeb">
    <w:name w:val="Normal (Web)"/>
    <w:basedOn w:val="Normal"/>
    <w:uiPriority w:val="99"/>
    <w:rsid w:val="00834D67"/>
    <w:pPr>
      <w:spacing w:before="100" w:beforeAutospacing="1" w:after="100" w:afterAutospacing="1"/>
      <w:jc w:val="left"/>
    </w:pPr>
    <w:rPr>
      <w:sz w:val="24"/>
      <w:szCs w:val="24"/>
    </w:rPr>
  </w:style>
  <w:style w:type="paragraph" w:styleId="Header">
    <w:name w:val="header"/>
    <w:basedOn w:val="Normal"/>
    <w:link w:val="HeaderChar"/>
    <w:uiPriority w:val="99"/>
    <w:rsid w:val="00834D6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834D67"/>
    <w:rPr>
      <w:rFonts w:ascii="Times New Roman" w:eastAsia="Times New Roman" w:hAnsi="Times New Roman" w:cs="Times New Roman"/>
      <w:sz w:val="28"/>
      <w:szCs w:val="28"/>
      <w:lang w:val="x-none" w:eastAsia="x-none"/>
    </w:rPr>
  </w:style>
  <w:style w:type="paragraph" w:styleId="BodyText">
    <w:name w:val="Body Text"/>
    <w:basedOn w:val="Normal"/>
    <w:link w:val="BodyTextChar"/>
    <w:uiPriority w:val="1"/>
    <w:qFormat/>
    <w:rsid w:val="00834D67"/>
    <w:pPr>
      <w:widowControl w:val="0"/>
      <w:autoSpaceDE w:val="0"/>
      <w:autoSpaceDN w:val="0"/>
      <w:spacing w:before="81"/>
      <w:ind w:left="262" w:firstLine="359"/>
    </w:pPr>
    <w:rPr>
      <w:lang w:val="vi"/>
    </w:rPr>
  </w:style>
  <w:style w:type="character" w:customStyle="1" w:styleId="BodyTextChar">
    <w:name w:val="Body Text Char"/>
    <w:basedOn w:val="DefaultParagraphFont"/>
    <w:link w:val="BodyText"/>
    <w:uiPriority w:val="1"/>
    <w:rsid w:val="00834D67"/>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34D67"/>
    <w:pPr>
      <w:widowControl w:val="0"/>
      <w:autoSpaceDE w:val="0"/>
      <w:autoSpaceDN w:val="0"/>
      <w:spacing w:before="81"/>
      <w:ind w:left="262" w:firstLine="359"/>
    </w:pPr>
    <w:rPr>
      <w:sz w:val="22"/>
      <w:szCs w:val="22"/>
      <w:lang w:val="vi"/>
    </w:rPr>
  </w:style>
  <w:style w:type="paragraph" w:customStyle="1" w:styleId="TableParagraph">
    <w:name w:val="Table Paragraph"/>
    <w:basedOn w:val="Normal"/>
    <w:uiPriority w:val="1"/>
    <w:qFormat/>
    <w:rsid w:val="00834D67"/>
    <w:pPr>
      <w:widowControl w:val="0"/>
      <w:autoSpaceDE w:val="0"/>
      <w:autoSpaceDN w:val="0"/>
      <w:jc w:val="left"/>
    </w:pPr>
    <w:rPr>
      <w:sz w:val="22"/>
      <w:szCs w:val="22"/>
      <w:lang w:val="vi"/>
    </w:rPr>
  </w:style>
  <w:style w:type="paragraph" w:styleId="BodyTextIndent3">
    <w:name w:val="Body Text Indent 3"/>
    <w:basedOn w:val="Normal"/>
    <w:link w:val="BodyTextIndent3Char"/>
    <w:uiPriority w:val="99"/>
    <w:semiHidden/>
    <w:unhideWhenUsed/>
    <w:rsid w:val="00ED599E"/>
    <w:pPr>
      <w:spacing w:after="120"/>
      <w:ind w:left="360"/>
    </w:pPr>
    <w:rPr>
      <w:sz w:val="16"/>
      <w:szCs w:val="16"/>
    </w:rPr>
  </w:style>
  <w:style w:type="character" w:customStyle="1" w:styleId="BodyTextIndent3Char">
    <w:name w:val="Body Text Indent 3 Char"/>
    <w:basedOn w:val="DefaultParagraphFont"/>
    <w:link w:val="BodyTextIndent3"/>
    <w:rsid w:val="00ED599E"/>
    <w:rPr>
      <w:rFonts w:ascii="Times New Roman" w:eastAsia="Times New Roman" w:hAnsi="Times New Roman" w:cs="Times New Roman"/>
      <w:sz w:val="16"/>
      <w:szCs w:val="16"/>
    </w:rPr>
  </w:style>
  <w:style w:type="table" w:styleId="TableGrid">
    <w:name w:val="Table Grid"/>
    <w:basedOn w:val="TableNormal"/>
    <w:uiPriority w:val="39"/>
    <w:rsid w:val="00336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3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FF4"/>
    <w:rPr>
      <w:rFonts w:ascii="Segoe UI" w:eastAsia="Times New Roman" w:hAnsi="Segoe UI" w:cs="Segoe UI"/>
      <w:sz w:val="18"/>
      <w:szCs w:val="18"/>
    </w:rPr>
  </w:style>
  <w:style w:type="character" w:customStyle="1" w:styleId="Heading10">
    <w:name w:val="Heading #1_"/>
    <w:link w:val="Heading11"/>
    <w:rsid w:val="00C468BC"/>
    <w:rPr>
      <w:b/>
      <w:bCs/>
      <w:color w:val="151618"/>
      <w:sz w:val="26"/>
      <w:szCs w:val="26"/>
      <w:shd w:val="clear" w:color="auto" w:fill="FFFFFF"/>
    </w:rPr>
  </w:style>
  <w:style w:type="paragraph" w:customStyle="1" w:styleId="Heading11">
    <w:name w:val="Heading #1"/>
    <w:basedOn w:val="Normal"/>
    <w:link w:val="Heading10"/>
    <w:rsid w:val="00C468BC"/>
    <w:pPr>
      <w:widowControl w:val="0"/>
      <w:shd w:val="clear" w:color="auto" w:fill="FFFFFF"/>
      <w:spacing w:after="100" w:line="262" w:lineRule="auto"/>
      <w:ind w:firstLine="840"/>
      <w:jc w:val="left"/>
      <w:outlineLvl w:val="0"/>
    </w:pPr>
    <w:rPr>
      <w:rFonts w:asciiTheme="minorHAnsi" w:eastAsiaTheme="minorHAnsi" w:hAnsiTheme="minorHAnsi" w:cstheme="minorBidi"/>
      <w:b/>
      <w:bCs/>
      <w:color w:val="151618"/>
      <w:sz w:val="26"/>
      <w:szCs w:val="26"/>
    </w:rPr>
  </w:style>
  <w:style w:type="paragraph" w:styleId="BodyTextIndent">
    <w:name w:val="Body Text Indent"/>
    <w:basedOn w:val="Normal"/>
    <w:link w:val="BodyTextIndentChar"/>
    <w:uiPriority w:val="99"/>
    <w:semiHidden/>
    <w:unhideWhenUsed/>
    <w:rsid w:val="00A0129C"/>
    <w:pPr>
      <w:spacing w:after="120"/>
      <w:ind w:left="283"/>
    </w:pPr>
  </w:style>
  <w:style w:type="character" w:customStyle="1" w:styleId="BodyTextIndentChar">
    <w:name w:val="Body Text Indent Char"/>
    <w:basedOn w:val="DefaultParagraphFont"/>
    <w:link w:val="BodyTextIndent"/>
    <w:uiPriority w:val="99"/>
    <w:semiHidden/>
    <w:rsid w:val="00A0129C"/>
    <w:rPr>
      <w:rFonts w:ascii="Times New Roman" w:eastAsia="Times New Roman" w:hAnsi="Times New Roman" w:cs="Times New Roman"/>
      <w:sz w:val="28"/>
      <w:szCs w:val="28"/>
    </w:rPr>
  </w:style>
  <w:style w:type="paragraph" w:customStyle="1" w:styleId="CharCharCharChar">
    <w:name w:val="Char Char Char Char"/>
    <w:basedOn w:val="Normal"/>
    <w:autoRedefine/>
    <w:rsid w:val="007B6462"/>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character" w:customStyle="1" w:styleId="fontstyle01">
    <w:name w:val="fontstyle01"/>
    <w:basedOn w:val="DefaultParagraphFont"/>
    <w:rsid w:val="00641BB1"/>
    <w:rPr>
      <w:rFonts w:ascii="Times-Bold" w:hAnsi="Times-Bold" w:hint="default"/>
      <w:b/>
      <w:bCs/>
      <w:i w:val="0"/>
      <w:iCs w:val="0"/>
      <w:color w:val="000000"/>
      <w:sz w:val="26"/>
      <w:szCs w:val="26"/>
    </w:rPr>
  </w:style>
  <w:style w:type="character" w:styleId="FootnoteReference">
    <w:name w:val="footnote reference"/>
    <w:basedOn w:val="DefaultParagraphFont"/>
    <w:uiPriority w:val="99"/>
    <w:semiHidden/>
    <w:unhideWhenUsed/>
    <w:rsid w:val="0060735A"/>
    <w:rPr>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60735A"/>
    <w:pPr>
      <w:jc w:val="left"/>
    </w:pPr>
    <w:rPr>
      <w:bCs/>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60735A"/>
    <w:rPr>
      <w:rFonts w:ascii="Times New Roman" w:eastAsia="Times New Roman" w:hAnsi="Times New Roman" w:cs="Times New Roman"/>
      <w:bCs/>
      <w:sz w:val="20"/>
      <w:szCs w:val="20"/>
    </w:rPr>
  </w:style>
  <w:style w:type="character" w:customStyle="1" w:styleId="Heading5Char">
    <w:name w:val="Heading 5 Char"/>
    <w:basedOn w:val="DefaultParagraphFont"/>
    <w:link w:val="Heading5"/>
    <w:rsid w:val="00AB1FE8"/>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B2697C"/>
    <w:rPr>
      <w:color w:val="808080"/>
    </w:rPr>
  </w:style>
  <w:style w:type="paragraph" w:styleId="BodyText2">
    <w:name w:val="Body Text 2"/>
    <w:basedOn w:val="Normal"/>
    <w:link w:val="BodyText2Char"/>
    <w:uiPriority w:val="99"/>
    <w:semiHidden/>
    <w:unhideWhenUsed/>
    <w:rsid w:val="0088197B"/>
    <w:pPr>
      <w:spacing w:after="120" w:line="480" w:lineRule="auto"/>
    </w:pPr>
  </w:style>
  <w:style w:type="character" w:customStyle="1" w:styleId="BodyText2Char">
    <w:name w:val="Body Text 2 Char"/>
    <w:basedOn w:val="DefaultParagraphFont"/>
    <w:link w:val="BodyText2"/>
    <w:uiPriority w:val="99"/>
    <w:semiHidden/>
    <w:rsid w:val="0088197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84939">
      <w:bodyDiv w:val="1"/>
      <w:marLeft w:val="0"/>
      <w:marRight w:val="0"/>
      <w:marTop w:val="0"/>
      <w:marBottom w:val="0"/>
      <w:divBdr>
        <w:top w:val="none" w:sz="0" w:space="0" w:color="auto"/>
        <w:left w:val="none" w:sz="0" w:space="0" w:color="auto"/>
        <w:bottom w:val="none" w:sz="0" w:space="0" w:color="auto"/>
        <w:right w:val="none" w:sz="0" w:space="0" w:color="auto"/>
      </w:divBdr>
    </w:div>
    <w:div w:id="6652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6240-4A61-4192-9074-6315106C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2101</Words>
  <Characters>11976</Characters>
  <Application>Microsoft Office Word</Application>
  <DocSecurity>0</DocSecurity>
  <Lines>99</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14049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SingPC</cp:lastModifiedBy>
  <cp:revision>24</cp:revision>
  <cp:lastPrinted>2025-07-14T01:53:00Z</cp:lastPrinted>
  <dcterms:created xsi:type="dcterms:W3CDTF">2025-07-19T01:08:00Z</dcterms:created>
  <dcterms:modified xsi:type="dcterms:W3CDTF">2025-08-13T07:21:00Z</dcterms:modified>
</cp:coreProperties>
</file>