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98E" w:rsidRDefault="0003098E" w:rsidP="0003098E">
      <w:pPr>
        <w:pStyle w:val="BodyText"/>
        <w:spacing w:before="20" w:after="20"/>
        <w:ind w:right="96"/>
        <w:jc w:val="center"/>
        <w:rPr>
          <w:szCs w:val="26"/>
        </w:rPr>
      </w:pPr>
      <w:r w:rsidRPr="00D04DB2">
        <w:rPr>
          <w:szCs w:val="26"/>
        </w:rPr>
        <w:t xml:space="preserve">TỔNG HỢP CÁC </w:t>
      </w:r>
      <w:r>
        <w:rPr>
          <w:szCs w:val="26"/>
        </w:rPr>
        <w:t>NỘI DUNG</w:t>
      </w:r>
      <w:r w:rsidRPr="00D04DB2">
        <w:rPr>
          <w:szCs w:val="26"/>
        </w:rPr>
        <w:t xml:space="preserve"> CÔNG DÂN ĐĂNG KÝ TIẾP CÔNG DÂN </w:t>
      </w:r>
      <w:r>
        <w:rPr>
          <w:szCs w:val="26"/>
        </w:rPr>
        <w:t xml:space="preserve">ĐỊNH KỲ THÁNG </w:t>
      </w:r>
      <w:r w:rsidR="00354567">
        <w:rPr>
          <w:szCs w:val="26"/>
        </w:rPr>
        <w:t>3</w:t>
      </w:r>
      <w:r>
        <w:rPr>
          <w:szCs w:val="26"/>
        </w:rPr>
        <w:t>/202</w:t>
      </w:r>
      <w:r w:rsidR="00354567">
        <w:rPr>
          <w:szCs w:val="26"/>
        </w:rPr>
        <w:t>6</w:t>
      </w:r>
      <w:r>
        <w:rPr>
          <w:szCs w:val="26"/>
        </w:rPr>
        <w:t xml:space="preserve"> </w:t>
      </w:r>
    </w:p>
    <w:p w:rsidR="0003098E" w:rsidRDefault="0003098E" w:rsidP="0003098E">
      <w:pPr>
        <w:pStyle w:val="BodyText"/>
        <w:spacing w:before="20" w:after="20"/>
        <w:ind w:right="96"/>
        <w:jc w:val="center"/>
        <w:rPr>
          <w:szCs w:val="26"/>
        </w:rPr>
      </w:pPr>
      <w:r>
        <w:rPr>
          <w:szCs w:val="26"/>
        </w:rPr>
        <w:t xml:space="preserve">CỦA THƯỜNG TRỰC HĐND TỈNH </w:t>
      </w:r>
    </w:p>
    <w:p w:rsidR="0003098E" w:rsidRPr="009B6781" w:rsidRDefault="0003098E" w:rsidP="0003098E">
      <w:pPr>
        <w:pStyle w:val="BodyText"/>
        <w:spacing w:before="20" w:after="20"/>
        <w:ind w:right="96"/>
        <w:jc w:val="center"/>
        <w:rPr>
          <w:b w:val="0"/>
          <w:i/>
          <w:szCs w:val="26"/>
        </w:rPr>
      </w:pPr>
      <w:r w:rsidRPr="009B6781">
        <w:rPr>
          <w:b w:val="0"/>
          <w:i/>
          <w:szCs w:val="26"/>
        </w:rPr>
        <w:t xml:space="preserve">(Kèm theo </w:t>
      </w:r>
      <w:r>
        <w:rPr>
          <w:b w:val="0"/>
          <w:i/>
          <w:szCs w:val="26"/>
        </w:rPr>
        <w:t>Thông báo</w:t>
      </w:r>
      <w:r w:rsidRPr="009B6781">
        <w:rPr>
          <w:b w:val="0"/>
          <w:i/>
          <w:szCs w:val="26"/>
        </w:rPr>
        <w:t xml:space="preserve"> số  </w:t>
      </w:r>
      <w:r>
        <w:rPr>
          <w:b w:val="0"/>
          <w:i/>
          <w:szCs w:val="26"/>
        </w:rPr>
        <w:t xml:space="preserve"> </w:t>
      </w:r>
      <w:r w:rsidRPr="009B6781">
        <w:rPr>
          <w:b w:val="0"/>
          <w:i/>
          <w:szCs w:val="26"/>
        </w:rPr>
        <w:t xml:space="preserve">   /</w:t>
      </w:r>
      <w:r>
        <w:rPr>
          <w:b w:val="0"/>
          <w:i/>
          <w:szCs w:val="26"/>
        </w:rPr>
        <w:t>TB</w:t>
      </w:r>
      <w:r w:rsidRPr="009B6781">
        <w:rPr>
          <w:b w:val="0"/>
          <w:i/>
          <w:szCs w:val="26"/>
        </w:rPr>
        <w:t xml:space="preserve">-HĐND ngày       tháng </w:t>
      </w:r>
      <w:r w:rsidR="00354567">
        <w:rPr>
          <w:b w:val="0"/>
          <w:i/>
          <w:szCs w:val="26"/>
        </w:rPr>
        <w:t>3</w:t>
      </w:r>
      <w:r w:rsidRPr="009B6781">
        <w:rPr>
          <w:b w:val="0"/>
          <w:i/>
          <w:szCs w:val="26"/>
        </w:rPr>
        <w:t xml:space="preserve"> năm 202</w:t>
      </w:r>
      <w:r w:rsidR="00354567">
        <w:rPr>
          <w:b w:val="0"/>
          <w:i/>
          <w:szCs w:val="26"/>
        </w:rPr>
        <w:t>6</w:t>
      </w:r>
      <w:r w:rsidRPr="009B6781">
        <w:rPr>
          <w:b w:val="0"/>
          <w:i/>
          <w:szCs w:val="26"/>
        </w:rPr>
        <w:t xml:space="preserve"> của Thường trực HĐND tỉnh)</w:t>
      </w:r>
    </w:p>
    <w:p w:rsidR="0003098E" w:rsidRPr="00D04DB2" w:rsidRDefault="0003098E" w:rsidP="0003098E">
      <w:pPr>
        <w:pStyle w:val="BodyText"/>
        <w:spacing w:before="20" w:after="20"/>
        <w:ind w:right="96"/>
        <w:jc w:val="center"/>
        <w:rPr>
          <w:szCs w:val="26"/>
        </w:rPr>
      </w:pPr>
      <w:r>
        <w:rPr>
          <w:noProof/>
          <w:szCs w:val="26"/>
        </w:rPr>
        <mc:AlternateContent>
          <mc:Choice Requires="wps">
            <w:drawing>
              <wp:anchor distT="0" distB="0" distL="114300" distR="114300" simplePos="0" relativeHeight="251659264" behindDoc="0" locked="0" layoutInCell="1" allowOverlap="1" wp14:anchorId="4259EC0A" wp14:editId="0EC110AE">
                <wp:simplePos x="0" y="0"/>
                <wp:positionH relativeFrom="column">
                  <wp:posOffset>3444240</wp:posOffset>
                </wp:positionH>
                <wp:positionV relativeFrom="paragraph">
                  <wp:posOffset>74930</wp:posOffset>
                </wp:positionV>
                <wp:extent cx="25050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50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7C58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2pt,5.9pt" to="468.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" strokecolor="black [3200]" strokeweight=".5pt">
                <v:stroke joinstyle="miter"/>
              </v:line>
            </w:pict>
          </mc:Fallback>
        </mc:AlternateContent>
      </w:r>
    </w:p>
    <w:p w:rsidR="0003098E" w:rsidRPr="00D04DB2" w:rsidRDefault="0003098E" w:rsidP="0003098E">
      <w:pPr>
        <w:pStyle w:val="BodyText"/>
        <w:spacing w:before="20" w:after="20"/>
        <w:ind w:left="142" w:right="96"/>
        <w:jc w:val="center"/>
        <w:rPr>
          <w:szCs w:val="26"/>
        </w:rPr>
      </w:pPr>
    </w:p>
    <w:tbl>
      <w:tblPr>
        <w:tblStyle w:val="TableGrid"/>
        <w:tblW w:w="15310" w:type="dxa"/>
        <w:tblInd w:w="-1002" w:type="dxa"/>
        <w:tblLayout w:type="fixed"/>
        <w:tblLook w:val="04A0" w:firstRow="1" w:lastRow="0" w:firstColumn="1" w:lastColumn="0" w:noHBand="0" w:noVBand="1"/>
      </w:tblPr>
      <w:tblGrid>
        <w:gridCol w:w="851"/>
        <w:gridCol w:w="3686"/>
        <w:gridCol w:w="7796"/>
        <w:gridCol w:w="2977"/>
      </w:tblGrid>
      <w:tr w:rsidR="0003098E" w:rsidRPr="008F776B" w:rsidTr="00BC5DF2">
        <w:tc>
          <w:tcPr>
            <w:tcW w:w="851" w:type="dxa"/>
            <w:vAlign w:val="center"/>
          </w:tcPr>
          <w:p w:rsidR="0003098E" w:rsidRPr="008F776B" w:rsidRDefault="0003098E" w:rsidP="00BC5DF2">
            <w:pPr>
              <w:spacing w:line="276" w:lineRule="auto"/>
              <w:rPr>
                <w:rFonts w:ascii="Times New Roman" w:hAnsi="Times New Roman"/>
                <w:sz w:val="28"/>
                <w:szCs w:val="28"/>
              </w:rPr>
            </w:pPr>
            <w:r w:rsidRPr="008F776B">
              <w:rPr>
                <w:rFonts w:ascii="Times New Roman" w:hAnsi="Times New Roman"/>
                <w:b/>
                <w:sz w:val="28"/>
                <w:szCs w:val="28"/>
              </w:rPr>
              <w:t>STT</w:t>
            </w:r>
          </w:p>
        </w:tc>
        <w:tc>
          <w:tcPr>
            <w:tcW w:w="3686" w:type="dxa"/>
            <w:vAlign w:val="center"/>
          </w:tcPr>
          <w:p w:rsidR="0003098E" w:rsidRPr="008F776B" w:rsidRDefault="0003098E" w:rsidP="00BC5DF2">
            <w:pPr>
              <w:spacing w:line="276" w:lineRule="auto"/>
              <w:jc w:val="center"/>
              <w:rPr>
                <w:rFonts w:ascii="Times New Roman" w:hAnsi="Times New Roman"/>
                <w:b/>
                <w:sz w:val="28"/>
                <w:szCs w:val="28"/>
              </w:rPr>
            </w:pPr>
            <w:r w:rsidRPr="008F776B">
              <w:rPr>
                <w:rFonts w:ascii="Times New Roman" w:hAnsi="Times New Roman"/>
                <w:b/>
                <w:sz w:val="28"/>
                <w:szCs w:val="28"/>
              </w:rPr>
              <w:t>Họ và tên, địa</w:t>
            </w:r>
            <w:r>
              <w:rPr>
                <w:rFonts w:ascii="Times New Roman" w:hAnsi="Times New Roman"/>
                <w:b/>
                <w:sz w:val="28"/>
                <w:szCs w:val="28"/>
              </w:rPr>
              <w:t xml:space="preserve"> </w:t>
            </w:r>
            <w:r w:rsidRPr="008F776B">
              <w:rPr>
                <w:rFonts w:ascii="Times New Roman" w:hAnsi="Times New Roman"/>
                <w:b/>
                <w:sz w:val="28"/>
                <w:szCs w:val="28"/>
              </w:rPr>
              <w:t>chỉ,</w:t>
            </w:r>
          </w:p>
          <w:p w:rsidR="0003098E" w:rsidRPr="008F776B" w:rsidRDefault="0003098E" w:rsidP="00BC5DF2">
            <w:pPr>
              <w:spacing w:line="276" w:lineRule="auto"/>
              <w:jc w:val="center"/>
              <w:rPr>
                <w:rFonts w:ascii="Times New Roman" w:hAnsi="Times New Roman"/>
                <w:sz w:val="28"/>
                <w:szCs w:val="28"/>
              </w:rPr>
            </w:pPr>
            <w:r w:rsidRPr="008F776B">
              <w:rPr>
                <w:rFonts w:ascii="Times New Roman" w:hAnsi="Times New Roman"/>
                <w:b/>
                <w:sz w:val="28"/>
                <w:szCs w:val="28"/>
              </w:rPr>
              <w:t>điện</w:t>
            </w:r>
            <w:r>
              <w:rPr>
                <w:rFonts w:ascii="Times New Roman" w:hAnsi="Times New Roman"/>
                <w:b/>
                <w:sz w:val="28"/>
                <w:szCs w:val="28"/>
              </w:rPr>
              <w:t xml:space="preserve"> </w:t>
            </w:r>
            <w:r w:rsidRPr="008F776B">
              <w:rPr>
                <w:rFonts w:ascii="Times New Roman" w:hAnsi="Times New Roman"/>
                <w:b/>
                <w:sz w:val="28"/>
                <w:szCs w:val="28"/>
              </w:rPr>
              <w:t>thoại</w:t>
            </w:r>
          </w:p>
        </w:tc>
        <w:tc>
          <w:tcPr>
            <w:tcW w:w="7796" w:type="dxa"/>
            <w:vAlign w:val="center"/>
          </w:tcPr>
          <w:p w:rsidR="0003098E" w:rsidRDefault="0003098E" w:rsidP="00BC5DF2">
            <w:pPr>
              <w:spacing w:line="276" w:lineRule="auto"/>
              <w:ind w:left="743" w:right="176" w:hanging="743"/>
              <w:jc w:val="center"/>
              <w:rPr>
                <w:rFonts w:ascii="Times New Roman" w:hAnsi="Times New Roman"/>
                <w:b/>
                <w:sz w:val="28"/>
                <w:szCs w:val="28"/>
              </w:rPr>
            </w:pPr>
            <w:r>
              <w:rPr>
                <w:rFonts w:ascii="Times New Roman" w:hAnsi="Times New Roman"/>
                <w:b/>
                <w:sz w:val="28"/>
                <w:szCs w:val="28"/>
              </w:rPr>
              <w:t>Nội dung khiếu nại, tố cáo,</w:t>
            </w:r>
          </w:p>
          <w:p w:rsidR="0003098E" w:rsidRPr="008F776B" w:rsidRDefault="0003098E" w:rsidP="00BC5DF2">
            <w:pPr>
              <w:spacing w:line="276" w:lineRule="auto"/>
              <w:ind w:right="176"/>
              <w:jc w:val="center"/>
              <w:rPr>
                <w:rFonts w:ascii="Times New Roman" w:hAnsi="Times New Roman"/>
                <w:sz w:val="28"/>
                <w:szCs w:val="28"/>
              </w:rPr>
            </w:pPr>
            <w:r w:rsidRPr="008F776B">
              <w:rPr>
                <w:rFonts w:ascii="Times New Roman" w:hAnsi="Times New Roman"/>
                <w:b/>
                <w:sz w:val="28"/>
                <w:szCs w:val="28"/>
              </w:rPr>
              <w:t>phản</w:t>
            </w:r>
            <w:r>
              <w:rPr>
                <w:rFonts w:ascii="Times New Roman" w:hAnsi="Times New Roman"/>
                <w:b/>
                <w:sz w:val="28"/>
                <w:szCs w:val="28"/>
              </w:rPr>
              <w:t xml:space="preserve"> </w:t>
            </w:r>
            <w:r w:rsidRPr="008F776B">
              <w:rPr>
                <w:rFonts w:ascii="Times New Roman" w:hAnsi="Times New Roman"/>
                <w:b/>
                <w:sz w:val="28"/>
                <w:szCs w:val="28"/>
              </w:rPr>
              <w:t>ánh,</w:t>
            </w:r>
            <w:r>
              <w:rPr>
                <w:rFonts w:ascii="Times New Roman" w:hAnsi="Times New Roman"/>
                <w:b/>
                <w:sz w:val="28"/>
                <w:szCs w:val="28"/>
              </w:rPr>
              <w:t xml:space="preserve"> </w:t>
            </w:r>
            <w:r w:rsidRPr="008F776B">
              <w:rPr>
                <w:rFonts w:ascii="Times New Roman" w:hAnsi="Times New Roman"/>
                <w:b/>
                <w:sz w:val="28"/>
                <w:szCs w:val="28"/>
              </w:rPr>
              <w:t>kiến</w:t>
            </w:r>
            <w:r>
              <w:rPr>
                <w:rFonts w:ascii="Times New Roman" w:hAnsi="Times New Roman"/>
                <w:b/>
                <w:sz w:val="28"/>
                <w:szCs w:val="28"/>
              </w:rPr>
              <w:t xml:space="preserve"> </w:t>
            </w:r>
            <w:r w:rsidRPr="008F776B">
              <w:rPr>
                <w:rFonts w:ascii="Times New Roman" w:hAnsi="Times New Roman"/>
                <w:b/>
                <w:sz w:val="28"/>
                <w:szCs w:val="28"/>
              </w:rPr>
              <w:t>nghị</w:t>
            </w:r>
          </w:p>
        </w:tc>
        <w:tc>
          <w:tcPr>
            <w:tcW w:w="2977" w:type="dxa"/>
            <w:vAlign w:val="center"/>
          </w:tcPr>
          <w:p w:rsidR="0003098E" w:rsidRPr="00782AC6" w:rsidRDefault="0003098E" w:rsidP="00BC5DF2">
            <w:pPr>
              <w:spacing w:line="276" w:lineRule="auto"/>
              <w:jc w:val="center"/>
              <w:rPr>
                <w:rFonts w:ascii="Times New Roman" w:hAnsi="Times New Roman"/>
                <w:b/>
                <w:bCs/>
                <w:sz w:val="28"/>
                <w:szCs w:val="28"/>
              </w:rPr>
            </w:pPr>
            <w:r>
              <w:rPr>
                <w:rFonts w:ascii="Times New Roman" w:hAnsi="Times New Roman"/>
                <w:b/>
                <w:bCs/>
                <w:sz w:val="28"/>
                <w:szCs w:val="28"/>
              </w:rPr>
              <w:t>Ghi chú</w:t>
            </w:r>
          </w:p>
        </w:tc>
      </w:tr>
      <w:tr w:rsidR="0003098E" w:rsidRPr="008F776B" w:rsidTr="00BC5DF2">
        <w:trPr>
          <w:trHeight w:val="775"/>
        </w:trPr>
        <w:tc>
          <w:tcPr>
            <w:tcW w:w="851" w:type="dxa"/>
            <w:vAlign w:val="center"/>
          </w:tcPr>
          <w:p w:rsidR="0003098E" w:rsidRPr="00590BF4" w:rsidRDefault="0003098E" w:rsidP="00BC5DF2">
            <w:pPr>
              <w:jc w:val="center"/>
              <w:rPr>
                <w:rFonts w:ascii="Times New Roman" w:hAnsi="Times New Roman"/>
                <w:b/>
                <w:bCs/>
                <w:sz w:val="28"/>
                <w:szCs w:val="28"/>
              </w:rPr>
            </w:pPr>
            <w:r w:rsidRPr="00590BF4">
              <w:rPr>
                <w:rFonts w:ascii="Times New Roman" w:hAnsi="Times New Roman"/>
                <w:b/>
                <w:bCs/>
                <w:sz w:val="28"/>
                <w:szCs w:val="28"/>
              </w:rPr>
              <w:t>I</w:t>
            </w:r>
          </w:p>
        </w:tc>
        <w:tc>
          <w:tcPr>
            <w:tcW w:w="14459" w:type="dxa"/>
            <w:gridSpan w:val="3"/>
            <w:vAlign w:val="center"/>
          </w:tcPr>
          <w:p w:rsidR="0003098E" w:rsidRPr="00590BF4" w:rsidRDefault="0003098E" w:rsidP="00BC5DF2">
            <w:pPr>
              <w:pStyle w:val="Vnbnnidung0"/>
              <w:spacing w:after="0" w:line="240" w:lineRule="auto"/>
              <w:ind w:firstLine="0"/>
              <w:jc w:val="both"/>
              <w:rPr>
                <w:rFonts w:ascii="Times New Roman" w:hAnsi="Times New Roman"/>
                <w:b/>
                <w:bCs/>
              </w:rPr>
            </w:pPr>
            <w:r w:rsidRPr="00590BF4">
              <w:rPr>
                <w:rFonts w:ascii="Times New Roman" w:hAnsi="Times New Roman"/>
                <w:b/>
                <w:bCs/>
              </w:rPr>
              <w:t>Cơ sở 1: số 128A Y Ngông, phường Buôn Ma T</w:t>
            </w:r>
            <w:r>
              <w:rPr>
                <w:rFonts w:ascii="Times New Roman" w:hAnsi="Times New Roman"/>
                <w:b/>
                <w:bCs/>
              </w:rPr>
              <w:t>huột, tỉnh Đắk Lắk</w:t>
            </w:r>
          </w:p>
        </w:tc>
      </w:tr>
      <w:tr w:rsidR="0003098E" w:rsidRPr="008F776B" w:rsidTr="00BC5DF2">
        <w:trPr>
          <w:trHeight w:val="983"/>
        </w:trPr>
        <w:tc>
          <w:tcPr>
            <w:tcW w:w="851" w:type="dxa"/>
            <w:vAlign w:val="center"/>
          </w:tcPr>
          <w:p w:rsidR="0003098E" w:rsidRPr="00590BF4" w:rsidRDefault="0003098E" w:rsidP="00BC5DF2">
            <w:pPr>
              <w:spacing w:before="120" w:after="120"/>
              <w:jc w:val="center"/>
              <w:rPr>
                <w:rFonts w:ascii="Times New Roman" w:hAnsi="Times New Roman"/>
                <w:bCs/>
                <w:sz w:val="28"/>
                <w:szCs w:val="28"/>
              </w:rPr>
            </w:pPr>
            <w:r w:rsidRPr="00590BF4">
              <w:rPr>
                <w:rFonts w:ascii="Times New Roman" w:hAnsi="Times New Roman"/>
                <w:bCs/>
                <w:sz w:val="28"/>
                <w:szCs w:val="28"/>
              </w:rPr>
              <w:t>1</w:t>
            </w:r>
          </w:p>
        </w:tc>
        <w:tc>
          <w:tcPr>
            <w:tcW w:w="3686" w:type="dxa"/>
            <w:vAlign w:val="center"/>
          </w:tcPr>
          <w:p w:rsidR="00354567" w:rsidRPr="00061844" w:rsidRDefault="00354567" w:rsidP="00354567">
            <w:pPr>
              <w:spacing w:before="240"/>
              <w:jc w:val="center"/>
              <w:rPr>
                <w:rFonts w:ascii="Times New Roman" w:hAnsi="Times New Roman"/>
                <w:b/>
                <w:sz w:val="28"/>
                <w:szCs w:val="28"/>
              </w:rPr>
            </w:pPr>
            <w:r>
              <w:rPr>
                <w:rFonts w:ascii="Times New Roman" w:hAnsi="Times New Roman"/>
                <w:b/>
                <w:sz w:val="28"/>
                <w:szCs w:val="28"/>
              </w:rPr>
              <w:t>Bà Trần Thị Chi</w:t>
            </w:r>
          </w:p>
          <w:p w:rsidR="00354567" w:rsidRDefault="00354567" w:rsidP="00354567">
            <w:pPr>
              <w:jc w:val="center"/>
              <w:rPr>
                <w:rFonts w:ascii="Times New Roman" w:hAnsi="Times New Roman"/>
                <w:sz w:val="28"/>
                <w:szCs w:val="28"/>
              </w:rPr>
            </w:pPr>
            <w:r w:rsidRPr="00E14385">
              <w:rPr>
                <w:rFonts w:ascii="Times New Roman" w:hAnsi="Times New Roman"/>
                <w:spacing w:val="-10"/>
                <w:sz w:val="28"/>
                <w:szCs w:val="28"/>
              </w:rPr>
              <w:t>Địa chỉ:</w:t>
            </w:r>
            <w:r w:rsidRPr="00FF5654">
              <w:rPr>
                <w:rFonts w:ascii="Times New Roman" w:hAnsi="Times New Roman"/>
                <w:color w:val="000000"/>
                <w:sz w:val="28"/>
                <w:szCs w:val="28"/>
              </w:rPr>
              <w:t xml:space="preserve"> </w:t>
            </w:r>
            <w:r>
              <w:rPr>
                <w:rFonts w:ascii="Times New Roman" w:hAnsi="Times New Roman"/>
                <w:sz w:val="28"/>
                <w:szCs w:val="28"/>
              </w:rPr>
              <w:t>Thôn 8, xã Cư M’Gar, tỉnh Đắk Lắk</w:t>
            </w:r>
          </w:p>
          <w:p w:rsidR="0003098E" w:rsidRPr="00590BF4" w:rsidRDefault="00354567" w:rsidP="00354567">
            <w:pPr>
              <w:spacing w:before="60" w:after="60"/>
              <w:jc w:val="center"/>
              <w:rPr>
                <w:rFonts w:ascii="Times New Roman" w:hAnsi="Times New Roman"/>
                <w:spacing w:val="-4"/>
                <w:sz w:val="28"/>
                <w:szCs w:val="28"/>
              </w:rPr>
            </w:pPr>
            <w:r>
              <w:rPr>
                <w:rFonts w:ascii="Times New Roman" w:hAnsi="Times New Roman"/>
                <w:spacing w:val="-4"/>
                <w:sz w:val="28"/>
                <w:szCs w:val="28"/>
              </w:rPr>
              <w:t>S</w:t>
            </w:r>
            <w:r w:rsidRPr="00FF5654">
              <w:rPr>
                <w:rFonts w:ascii="Times New Roman" w:hAnsi="Times New Roman"/>
                <w:spacing w:val="-4"/>
                <w:sz w:val="28"/>
                <w:szCs w:val="28"/>
              </w:rPr>
              <w:t>ĐT</w:t>
            </w:r>
            <w:r>
              <w:rPr>
                <w:rFonts w:ascii="Times New Roman" w:hAnsi="Times New Roman"/>
                <w:spacing w:val="-4"/>
                <w:sz w:val="28"/>
                <w:szCs w:val="28"/>
              </w:rPr>
              <w:t>:</w:t>
            </w:r>
            <w:r w:rsidRPr="00FF5654">
              <w:rPr>
                <w:rFonts w:ascii="Times New Roman" w:hAnsi="Times New Roman"/>
                <w:spacing w:val="-4"/>
                <w:sz w:val="28"/>
                <w:szCs w:val="28"/>
              </w:rPr>
              <w:t xml:space="preserve"> </w:t>
            </w:r>
            <w:r>
              <w:rPr>
                <w:rFonts w:ascii="Times New Roman" w:hAnsi="Times New Roman"/>
                <w:spacing w:val="-4"/>
                <w:sz w:val="28"/>
                <w:szCs w:val="28"/>
              </w:rPr>
              <w:t>0975.744.152</w:t>
            </w:r>
          </w:p>
        </w:tc>
        <w:tc>
          <w:tcPr>
            <w:tcW w:w="7796" w:type="dxa"/>
            <w:vAlign w:val="center"/>
          </w:tcPr>
          <w:p w:rsidR="0003098E" w:rsidRPr="00AF6EB9" w:rsidRDefault="00354567" w:rsidP="00BC5DF2">
            <w:pPr>
              <w:spacing w:before="60" w:after="60" w:line="276" w:lineRule="auto"/>
              <w:jc w:val="both"/>
              <w:rPr>
                <w:rFonts w:ascii="Times New Roman" w:hAnsi="Times New Roman"/>
                <w:bCs/>
                <w:sz w:val="28"/>
                <w:szCs w:val="28"/>
              </w:rPr>
            </w:pPr>
            <w:r>
              <w:rPr>
                <w:rFonts w:ascii="Times New Roman" w:hAnsi="Times New Roman"/>
                <w:sz w:val="28"/>
                <w:szCs w:val="28"/>
              </w:rPr>
              <w:t>Đề nghị Tòa án nhân dân tỉnh xem xét, trả lời lý do không thụ lý giải quyết đơn kháng cáo của bà đối với Bản án dân sự sơ thẩm số 26/2022/DSST ngày 30/5/2022 của Tòa án nhân dân huyện Cư M’Gar (cũ) mà hướng dẫn bà gửi đơn đến Chánh án Tòa án nhân dân cấp cao tại Đà Nẵng hoặc Viện trưởng Viện kiểm sát nhân dân cấp cao tại Đà Nẵng.</w:t>
            </w:r>
            <w:bookmarkStart w:id="0" w:name="_GoBack"/>
            <w:bookmarkEnd w:id="0"/>
          </w:p>
        </w:tc>
        <w:tc>
          <w:tcPr>
            <w:tcW w:w="2977" w:type="dxa"/>
            <w:vAlign w:val="center"/>
          </w:tcPr>
          <w:p w:rsidR="0003098E" w:rsidRPr="00590BF4" w:rsidRDefault="00354567" w:rsidP="00BC5DF2">
            <w:pPr>
              <w:spacing w:before="60" w:after="60" w:line="276" w:lineRule="auto"/>
              <w:jc w:val="both"/>
              <w:rPr>
                <w:rFonts w:ascii="Times New Roman" w:hAnsi="Times New Roman"/>
                <w:spacing w:val="-2"/>
                <w:sz w:val="28"/>
                <w:szCs w:val="28"/>
              </w:rPr>
            </w:pPr>
            <w:r>
              <w:rPr>
                <w:rFonts w:ascii="Times New Roman" w:hAnsi="Times New Roman"/>
                <w:spacing w:val="-2"/>
                <w:sz w:val="28"/>
                <w:szCs w:val="28"/>
              </w:rPr>
              <w:t>Tòa án nhân dân tỉnh trao đổi, hướng dẫn cho công dân.</w:t>
            </w:r>
          </w:p>
        </w:tc>
      </w:tr>
      <w:tr w:rsidR="006F1E8A" w:rsidRPr="008F776B" w:rsidTr="00BC5DF2">
        <w:trPr>
          <w:trHeight w:val="983"/>
        </w:trPr>
        <w:tc>
          <w:tcPr>
            <w:tcW w:w="851" w:type="dxa"/>
            <w:vAlign w:val="center"/>
          </w:tcPr>
          <w:p w:rsidR="006F1E8A" w:rsidRPr="006F1E8A" w:rsidRDefault="006F1E8A" w:rsidP="00BC5DF2">
            <w:pPr>
              <w:spacing w:before="120" w:after="120"/>
              <w:jc w:val="center"/>
              <w:rPr>
                <w:rFonts w:ascii="Times New Roman" w:hAnsi="Times New Roman"/>
                <w:bCs/>
                <w:sz w:val="28"/>
                <w:szCs w:val="28"/>
              </w:rPr>
            </w:pPr>
            <w:r w:rsidRPr="006F1E8A">
              <w:rPr>
                <w:rFonts w:ascii="Times New Roman" w:hAnsi="Times New Roman"/>
                <w:bCs/>
                <w:sz w:val="28"/>
                <w:szCs w:val="28"/>
              </w:rPr>
              <w:t>2</w:t>
            </w:r>
          </w:p>
        </w:tc>
        <w:tc>
          <w:tcPr>
            <w:tcW w:w="3686" w:type="dxa"/>
            <w:vAlign w:val="center"/>
          </w:tcPr>
          <w:p w:rsidR="006F1E8A" w:rsidRDefault="006F1E8A" w:rsidP="006F1E8A">
            <w:pPr>
              <w:spacing w:before="120" w:after="120"/>
              <w:jc w:val="center"/>
              <w:rPr>
                <w:rFonts w:ascii="Times New Roman" w:hAnsi="Times New Roman"/>
                <w:b/>
                <w:sz w:val="28"/>
                <w:szCs w:val="28"/>
              </w:rPr>
            </w:pPr>
            <w:r w:rsidRPr="002E49FB">
              <w:rPr>
                <w:rFonts w:ascii="Times New Roman" w:hAnsi="Times New Roman"/>
                <w:b/>
                <w:sz w:val="28"/>
                <w:szCs w:val="28"/>
              </w:rPr>
              <w:t>Ông Hoàng Văn Nhân</w:t>
            </w:r>
          </w:p>
          <w:p w:rsidR="006F1E8A" w:rsidRDefault="006F1E8A" w:rsidP="006F1E8A">
            <w:pPr>
              <w:jc w:val="center"/>
              <w:rPr>
                <w:rFonts w:ascii="Times New Roman" w:hAnsi="Times New Roman"/>
                <w:sz w:val="28"/>
                <w:szCs w:val="28"/>
              </w:rPr>
            </w:pPr>
            <w:r w:rsidRPr="006F1E8A">
              <w:rPr>
                <w:rFonts w:ascii="Times New Roman" w:hAnsi="Times New Roman"/>
                <w:sz w:val="28"/>
                <w:szCs w:val="28"/>
              </w:rPr>
              <w:t xml:space="preserve">Địa chỉ: </w:t>
            </w:r>
            <w:r>
              <w:rPr>
                <w:rFonts w:ascii="Times New Roman" w:hAnsi="Times New Roman"/>
                <w:sz w:val="28"/>
                <w:szCs w:val="28"/>
              </w:rPr>
              <w:t>Thôn 5, xã Ea Phê, tỉnh Đắk Lắk</w:t>
            </w:r>
          </w:p>
          <w:p w:rsidR="006F1E8A" w:rsidRDefault="006F1E8A" w:rsidP="006F1E8A">
            <w:pPr>
              <w:jc w:val="center"/>
              <w:rPr>
                <w:b/>
                <w:sz w:val="28"/>
                <w:szCs w:val="28"/>
              </w:rPr>
            </w:pPr>
            <w:r w:rsidRPr="006F1E8A">
              <w:rPr>
                <w:rFonts w:ascii="Times New Roman" w:hAnsi="Times New Roman"/>
                <w:sz w:val="28"/>
                <w:szCs w:val="28"/>
              </w:rPr>
              <w:t>SĐT: 0375.577.490</w:t>
            </w:r>
          </w:p>
        </w:tc>
        <w:tc>
          <w:tcPr>
            <w:tcW w:w="7796" w:type="dxa"/>
            <w:vAlign w:val="center"/>
          </w:tcPr>
          <w:p w:rsidR="006F1E8A" w:rsidRDefault="006F1E8A" w:rsidP="00BC5DF2">
            <w:pPr>
              <w:spacing w:before="60" w:after="60" w:line="276" w:lineRule="auto"/>
              <w:jc w:val="both"/>
              <w:rPr>
                <w:sz w:val="28"/>
                <w:szCs w:val="28"/>
              </w:rPr>
            </w:pPr>
            <w:r w:rsidRPr="002E49FB">
              <w:rPr>
                <w:rFonts w:ascii="Times New Roman" w:hAnsi="Times New Roman"/>
                <w:sz w:val="28"/>
                <w:szCs w:val="28"/>
              </w:rPr>
              <w:t>Đề nghị UBND xã Ea Phê thực hiện các nội dung tại Quyết định giải quyết khiếu nại lần đầu số 2570/QĐ-UBND ngày 07/7/2022 của UBND huyện Krông Pắc (cũ)</w:t>
            </w:r>
            <w:r>
              <w:rPr>
                <w:rFonts w:ascii="Times New Roman" w:hAnsi="Times New Roman"/>
                <w:sz w:val="28"/>
                <w:szCs w:val="28"/>
              </w:rPr>
              <w:t>.</w:t>
            </w:r>
          </w:p>
        </w:tc>
        <w:tc>
          <w:tcPr>
            <w:tcW w:w="2977" w:type="dxa"/>
            <w:vAlign w:val="center"/>
          </w:tcPr>
          <w:p w:rsidR="006F1E8A" w:rsidRDefault="006F1E8A" w:rsidP="00BC5DF2">
            <w:pPr>
              <w:spacing w:before="60" w:after="60" w:line="276" w:lineRule="auto"/>
              <w:jc w:val="both"/>
              <w:rPr>
                <w:spacing w:val="-2"/>
                <w:sz w:val="28"/>
                <w:szCs w:val="28"/>
              </w:rPr>
            </w:pPr>
            <w:r>
              <w:rPr>
                <w:rFonts w:ascii="Times New Roman" w:hAnsi="Times New Roman"/>
                <w:sz w:val="28"/>
                <w:szCs w:val="28"/>
                <w:lang w:val="da-DK"/>
              </w:rPr>
              <w:t xml:space="preserve">Sở Nông nghiệp và Môi trường, </w:t>
            </w:r>
            <w:r>
              <w:rPr>
                <w:rFonts w:ascii="Times New Roman" w:hAnsi="Times New Roman"/>
                <w:spacing w:val="-2"/>
                <w:sz w:val="28"/>
                <w:szCs w:val="28"/>
              </w:rPr>
              <w:t xml:space="preserve">UBND xã </w:t>
            </w:r>
            <w:r>
              <w:rPr>
                <w:rFonts w:ascii="Times New Roman" w:hAnsi="Times New Roman"/>
                <w:sz w:val="28"/>
                <w:szCs w:val="28"/>
              </w:rPr>
              <w:t>Ea Phê</w:t>
            </w:r>
            <w:r>
              <w:rPr>
                <w:rFonts w:ascii="Times New Roman" w:hAnsi="Times New Roman"/>
                <w:spacing w:val="-2"/>
                <w:sz w:val="28"/>
                <w:szCs w:val="28"/>
              </w:rPr>
              <w:t xml:space="preserve"> trao đổi, trả lời cho công dân.</w:t>
            </w:r>
          </w:p>
        </w:tc>
      </w:tr>
    </w:tbl>
    <w:p w:rsidR="0003098E" w:rsidRPr="005854BF" w:rsidRDefault="0003098E" w:rsidP="0003098E">
      <w:pPr>
        <w:tabs>
          <w:tab w:val="left" w:pos="1867"/>
        </w:tabs>
        <w:jc w:val="both"/>
        <w:rPr>
          <w:sz w:val="28"/>
          <w:szCs w:val="28"/>
        </w:rPr>
      </w:pPr>
      <w:r>
        <w:rPr>
          <w:sz w:val="28"/>
          <w:szCs w:val="28"/>
        </w:rPr>
        <w:t xml:space="preserve"> </w:t>
      </w:r>
    </w:p>
    <w:p w:rsidR="0003098E" w:rsidRPr="00590BF4" w:rsidRDefault="0003098E" w:rsidP="0003098E">
      <w:pPr>
        <w:rPr>
          <w:b/>
        </w:rPr>
      </w:pPr>
    </w:p>
    <w:p w:rsidR="00BA5609" w:rsidRDefault="00BA5609"/>
    <w:sectPr w:rsidR="00BA5609" w:rsidSect="008E07C8">
      <w:headerReference w:type="default" r:id="rId6"/>
      <w:pgSz w:w="16840" w:h="11907" w:orient="landscape" w:code="9"/>
      <w:pgMar w:top="1134"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994" w:rsidRDefault="000A4994">
      <w:r>
        <w:separator/>
      </w:r>
    </w:p>
  </w:endnote>
  <w:endnote w:type="continuationSeparator" w:id="0">
    <w:p w:rsidR="000A4994" w:rsidRDefault="000A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994" w:rsidRDefault="000A4994">
      <w:r>
        <w:separator/>
      </w:r>
    </w:p>
  </w:footnote>
  <w:footnote w:type="continuationSeparator" w:id="0">
    <w:p w:rsidR="000A4994" w:rsidRDefault="000A49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452870"/>
      <w:docPartObj>
        <w:docPartGallery w:val="Page Numbers (Top of Page)"/>
        <w:docPartUnique/>
      </w:docPartObj>
    </w:sdtPr>
    <w:sdtEndPr>
      <w:rPr>
        <w:noProof/>
        <w:sz w:val="24"/>
        <w:szCs w:val="24"/>
      </w:rPr>
    </w:sdtEndPr>
    <w:sdtContent>
      <w:p w:rsidR="0067382D" w:rsidRPr="0067382D" w:rsidRDefault="00A020E0">
        <w:pPr>
          <w:pStyle w:val="Header"/>
          <w:jc w:val="center"/>
          <w:rPr>
            <w:sz w:val="24"/>
            <w:szCs w:val="24"/>
          </w:rPr>
        </w:pPr>
        <w:r w:rsidRPr="0067382D">
          <w:rPr>
            <w:sz w:val="24"/>
            <w:szCs w:val="24"/>
          </w:rPr>
          <w:fldChar w:fldCharType="begin"/>
        </w:r>
        <w:r w:rsidRPr="0067382D">
          <w:rPr>
            <w:sz w:val="24"/>
            <w:szCs w:val="24"/>
          </w:rPr>
          <w:instrText xml:space="preserve"> PAGE   \* MERGEFORMAT </w:instrText>
        </w:r>
        <w:r w:rsidRPr="0067382D">
          <w:rPr>
            <w:sz w:val="24"/>
            <w:szCs w:val="24"/>
          </w:rPr>
          <w:fldChar w:fldCharType="separate"/>
        </w:r>
        <w:r w:rsidR="009E0E19">
          <w:rPr>
            <w:noProof/>
            <w:sz w:val="24"/>
            <w:szCs w:val="24"/>
          </w:rPr>
          <w:t>2</w:t>
        </w:r>
        <w:r w:rsidRPr="0067382D">
          <w:rPr>
            <w:noProof/>
            <w:sz w:val="24"/>
            <w:szCs w:val="24"/>
          </w:rPr>
          <w:fldChar w:fldCharType="end"/>
        </w:r>
      </w:p>
    </w:sdtContent>
  </w:sdt>
  <w:p w:rsidR="0067382D" w:rsidRDefault="000A49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98E"/>
    <w:rsid w:val="0003098E"/>
    <w:rsid w:val="000A4994"/>
    <w:rsid w:val="00354567"/>
    <w:rsid w:val="005C00B2"/>
    <w:rsid w:val="006F1E8A"/>
    <w:rsid w:val="009E0E19"/>
    <w:rsid w:val="00A020E0"/>
    <w:rsid w:val="00A65F8C"/>
    <w:rsid w:val="00BA5609"/>
    <w:rsid w:val="00F50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D45F"/>
  <w15:chartTrackingRefBased/>
  <w15:docId w15:val="{36DC02E8-6233-4B7B-893E-8167817E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360" w:lineRule="exact"/>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98E"/>
    <w:pPr>
      <w:widowControl w:val="0"/>
      <w:autoSpaceDE w:val="0"/>
      <w:autoSpaceDN w:val="0"/>
      <w:spacing w:before="0" w:after="0" w:line="240" w:lineRule="auto"/>
      <w:ind w:firstLine="0"/>
      <w:jc w:val="left"/>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098E"/>
    <w:rPr>
      <w:b/>
      <w:bCs/>
      <w:sz w:val="28"/>
      <w:szCs w:val="28"/>
    </w:rPr>
  </w:style>
  <w:style w:type="character" w:customStyle="1" w:styleId="BodyTextChar">
    <w:name w:val="Body Text Char"/>
    <w:basedOn w:val="DefaultParagraphFont"/>
    <w:link w:val="BodyText"/>
    <w:uiPriority w:val="1"/>
    <w:rsid w:val="0003098E"/>
    <w:rPr>
      <w:rFonts w:eastAsia="Times New Roman" w:cs="Times New Roman"/>
      <w:b/>
      <w:bCs/>
      <w:szCs w:val="28"/>
    </w:rPr>
  </w:style>
  <w:style w:type="table" w:styleId="TableGrid">
    <w:name w:val="Table Grid"/>
    <w:basedOn w:val="TableNormal"/>
    <w:uiPriority w:val="39"/>
    <w:rsid w:val="0003098E"/>
    <w:pPr>
      <w:widowControl w:val="0"/>
      <w:autoSpaceDE w:val="0"/>
      <w:autoSpaceDN w:val="0"/>
      <w:spacing w:before="0" w:after="0" w:line="240" w:lineRule="auto"/>
      <w:ind w:firstLin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98E"/>
    <w:pPr>
      <w:ind w:left="720"/>
      <w:contextualSpacing/>
    </w:pPr>
  </w:style>
  <w:style w:type="paragraph" w:styleId="Header">
    <w:name w:val="header"/>
    <w:basedOn w:val="Normal"/>
    <w:link w:val="HeaderChar"/>
    <w:uiPriority w:val="99"/>
    <w:unhideWhenUsed/>
    <w:rsid w:val="0003098E"/>
    <w:pPr>
      <w:tabs>
        <w:tab w:val="center" w:pos="4680"/>
        <w:tab w:val="right" w:pos="9360"/>
      </w:tabs>
    </w:pPr>
  </w:style>
  <w:style w:type="character" w:customStyle="1" w:styleId="HeaderChar">
    <w:name w:val="Header Char"/>
    <w:basedOn w:val="DefaultParagraphFont"/>
    <w:link w:val="Header"/>
    <w:uiPriority w:val="99"/>
    <w:rsid w:val="0003098E"/>
    <w:rPr>
      <w:rFonts w:eastAsia="Times New Roman" w:cs="Times New Roman"/>
      <w:sz w:val="22"/>
    </w:rPr>
  </w:style>
  <w:style w:type="character" w:customStyle="1" w:styleId="Vnbnnidung">
    <w:name w:val="Văn bản nội dung_"/>
    <w:basedOn w:val="DefaultParagraphFont"/>
    <w:link w:val="Vnbnnidung0"/>
    <w:rsid w:val="0003098E"/>
    <w:rPr>
      <w:rFonts w:eastAsia="Times New Roman" w:cs="Times New Roman"/>
      <w:szCs w:val="28"/>
    </w:rPr>
  </w:style>
  <w:style w:type="paragraph" w:customStyle="1" w:styleId="Vnbnnidung0">
    <w:name w:val="Văn bản nội dung"/>
    <w:basedOn w:val="Normal"/>
    <w:link w:val="Vnbnnidung"/>
    <w:rsid w:val="0003098E"/>
    <w:pPr>
      <w:autoSpaceDE/>
      <w:autoSpaceDN/>
      <w:spacing w:after="120" w:line="264" w:lineRule="auto"/>
      <w:ind w:firstLine="40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FPT-PC</dc:creator>
  <cp:keywords/>
  <dc:description/>
  <cp:lastModifiedBy>FPT-PC</cp:lastModifiedBy>
  <cp:revision>4</cp:revision>
  <dcterms:created xsi:type="dcterms:W3CDTF">2026-03-19T07:21:00Z</dcterms:created>
  <dcterms:modified xsi:type="dcterms:W3CDTF">2026-03-20T04:20:00Z</dcterms:modified>
</cp:coreProperties>
</file>