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3315" w:type="dxa"/>
        <w:tblInd w:w="18" w:type="dxa"/>
        <w:tblLook w:val="04A0" w:firstRow="1" w:lastRow="0" w:firstColumn="1" w:lastColumn="0" w:noHBand="0" w:noVBand="1"/>
      </w:tblPr>
      <w:tblGrid>
        <w:gridCol w:w="5602"/>
        <w:gridCol w:w="7713"/>
      </w:tblGrid>
      <w:tr w:rsidR="0088745C" w14:paraId="12B79EBF" w14:textId="77777777" w:rsidTr="00C8027F">
        <w:trPr>
          <w:trHeight w:val="192"/>
        </w:trPr>
        <w:tc>
          <w:tcPr>
            <w:tcW w:w="5602" w:type="dxa"/>
            <w:hideMark/>
          </w:tcPr>
          <w:p w14:paraId="6E33D07B" w14:textId="77777777" w:rsidR="0088745C" w:rsidRDefault="0088745C" w:rsidP="0088745C">
            <w:pPr>
              <w:tabs>
                <w:tab w:val="center" w:pos="1843"/>
                <w:tab w:val="center" w:pos="7088"/>
              </w:tabs>
              <w:spacing w:after="0" w:line="240" w:lineRule="auto"/>
              <w:jc w:val="center"/>
              <w:rPr>
                <w:iCs/>
                <w:sz w:val="26"/>
                <w:szCs w:val="26"/>
              </w:rPr>
            </w:pPr>
            <w:r>
              <w:rPr>
                <w:iCs/>
                <w:sz w:val="26"/>
                <w:szCs w:val="26"/>
              </w:rPr>
              <w:t xml:space="preserve">UBND TỈNH </w:t>
            </w:r>
            <w:r w:rsidR="00731AD5">
              <w:rPr>
                <w:iCs/>
                <w:sz w:val="26"/>
                <w:szCs w:val="26"/>
              </w:rPr>
              <w:t>ĐẮK LẮK</w:t>
            </w:r>
          </w:p>
          <w:p w14:paraId="54D1E9C1" w14:textId="77777777" w:rsidR="0088745C" w:rsidRDefault="00CC2802" w:rsidP="00CC2802">
            <w:pPr>
              <w:tabs>
                <w:tab w:val="center" w:pos="1843"/>
                <w:tab w:val="center" w:pos="7088"/>
              </w:tabs>
              <w:spacing w:after="0" w:line="240" w:lineRule="auto"/>
              <w:rPr>
                <w:iCs/>
                <w:sz w:val="26"/>
                <w:szCs w:val="26"/>
              </w:rPr>
            </w:pPr>
            <w:r>
              <w:rPr>
                <w:b/>
                <w:iCs/>
              </w:rPr>
              <w:t xml:space="preserve">                          </w:t>
            </w:r>
            <w:r w:rsidR="0088745C">
              <w:rPr>
                <w:b/>
                <w:iCs/>
              </w:rPr>
              <w:t xml:space="preserve">SỞ </w:t>
            </w:r>
            <w:r>
              <w:rPr>
                <w:b/>
                <w:iCs/>
              </w:rPr>
              <w:t>NỘI VỤ</w:t>
            </w:r>
          </w:p>
        </w:tc>
        <w:tc>
          <w:tcPr>
            <w:tcW w:w="7713" w:type="dxa"/>
            <w:hideMark/>
          </w:tcPr>
          <w:p w14:paraId="140180AF" w14:textId="77777777" w:rsidR="0088745C" w:rsidRDefault="0088745C" w:rsidP="0088745C">
            <w:pPr>
              <w:tabs>
                <w:tab w:val="center" w:pos="1843"/>
                <w:tab w:val="center" w:pos="7088"/>
              </w:tabs>
              <w:spacing w:after="0" w:line="240" w:lineRule="auto"/>
              <w:ind w:right="-189"/>
              <w:jc w:val="center"/>
              <w:rPr>
                <w:b/>
                <w:iCs/>
                <w:sz w:val="26"/>
                <w:szCs w:val="26"/>
              </w:rPr>
            </w:pPr>
            <w:r>
              <w:rPr>
                <w:b/>
                <w:iCs/>
                <w:sz w:val="26"/>
                <w:szCs w:val="26"/>
              </w:rPr>
              <w:t>CỘNG HÒA XÃ HỘI CHỦ NGHĨA VIỆT NAM</w:t>
            </w:r>
          </w:p>
          <w:p w14:paraId="18B27ED0" w14:textId="77777777" w:rsidR="0088745C" w:rsidRDefault="0088745C" w:rsidP="0088745C">
            <w:pPr>
              <w:tabs>
                <w:tab w:val="center" w:pos="1843"/>
                <w:tab w:val="center" w:pos="7088"/>
              </w:tabs>
              <w:spacing w:after="0" w:line="240" w:lineRule="auto"/>
              <w:jc w:val="center"/>
              <w:rPr>
                <w:iCs/>
                <w:sz w:val="26"/>
                <w:szCs w:val="26"/>
              </w:rPr>
            </w:pPr>
            <w:r>
              <w:rPr>
                <w:b/>
                <w:iCs/>
              </w:rPr>
              <w:t>Độc lập -Tự do - hạnh phúc</w:t>
            </w:r>
          </w:p>
        </w:tc>
      </w:tr>
      <w:tr w:rsidR="0088745C" w14:paraId="16E6F3C4" w14:textId="77777777" w:rsidTr="00C8027F">
        <w:trPr>
          <w:trHeight w:val="466"/>
        </w:trPr>
        <w:tc>
          <w:tcPr>
            <w:tcW w:w="5602" w:type="dxa"/>
          </w:tcPr>
          <w:p w14:paraId="2951CD2B" w14:textId="77777777" w:rsidR="00C23EC8" w:rsidRPr="00C8027F" w:rsidRDefault="00DE3119" w:rsidP="00C8027F">
            <w:pPr>
              <w:tabs>
                <w:tab w:val="center" w:pos="1843"/>
                <w:tab w:val="center" w:pos="7088"/>
              </w:tabs>
              <w:jc w:val="center"/>
              <w:rPr>
                <w:iCs/>
                <w:sz w:val="26"/>
                <w:szCs w:val="26"/>
              </w:rPr>
            </w:pPr>
            <w:r>
              <w:rPr>
                <w:iCs/>
                <w:noProof/>
                <w:sz w:val="26"/>
                <w:szCs w:val="26"/>
              </w:rPr>
              <mc:AlternateContent>
                <mc:Choice Requires="wps">
                  <w:drawing>
                    <wp:anchor distT="0" distB="0" distL="114300" distR="114300" simplePos="0" relativeHeight="251659264" behindDoc="0" locked="0" layoutInCell="1" allowOverlap="1" wp14:anchorId="0E8A0A45" wp14:editId="60B8B9CE">
                      <wp:simplePos x="0" y="0"/>
                      <wp:positionH relativeFrom="column">
                        <wp:posOffset>1428750</wp:posOffset>
                      </wp:positionH>
                      <wp:positionV relativeFrom="paragraph">
                        <wp:posOffset>19050</wp:posOffset>
                      </wp:positionV>
                      <wp:extent cx="3524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3524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AB6F761"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2.5pt,1.5pt" to="140.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" strokecolor="#4579b8 [3044]"/>
                  </w:pict>
                </mc:Fallback>
              </mc:AlternateContent>
            </w:r>
          </w:p>
        </w:tc>
        <w:tc>
          <w:tcPr>
            <w:tcW w:w="7713" w:type="dxa"/>
            <w:hideMark/>
          </w:tcPr>
          <w:p w14:paraId="4238C4E9" w14:textId="47A28F9D" w:rsidR="0088745C" w:rsidRDefault="00DE3119" w:rsidP="00CC344D">
            <w:pPr>
              <w:tabs>
                <w:tab w:val="center" w:pos="1843"/>
                <w:tab w:val="center" w:pos="7088"/>
              </w:tabs>
              <w:spacing w:before="120" w:line="240" w:lineRule="auto"/>
              <w:jc w:val="center"/>
              <w:rPr>
                <w:iCs/>
                <w:sz w:val="26"/>
                <w:szCs w:val="26"/>
              </w:rPr>
            </w:pPr>
            <w:r>
              <w:rPr>
                <w:noProof/>
                <w:szCs w:val="28"/>
              </w:rPr>
              <mc:AlternateContent>
                <mc:Choice Requires="wps">
                  <w:drawing>
                    <wp:anchor distT="0" distB="0" distL="114300" distR="114300" simplePos="0" relativeHeight="251658240" behindDoc="0" locked="0" layoutInCell="1" allowOverlap="1" wp14:anchorId="5015C59D" wp14:editId="6E4AF6D1">
                      <wp:simplePos x="0" y="0"/>
                      <wp:positionH relativeFrom="column">
                        <wp:posOffset>1397635</wp:posOffset>
                      </wp:positionH>
                      <wp:positionV relativeFrom="paragraph">
                        <wp:posOffset>15240</wp:posOffset>
                      </wp:positionV>
                      <wp:extent cx="1976755" cy="0"/>
                      <wp:effectExtent l="0" t="0" r="2349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6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CD1A048" id="_x0000_t32" coordsize="21600,21600" o:spt="32" o:oned="t" path="m,l21600,21600e" filled="f">
                      <v:path arrowok="t" fillok="f" o:connecttype="none"/>
                      <o:lock v:ext="edit" shapetype="t"/>
                    </v:shapetype>
                    <v:shape id="Straight Arrow Connector 1" o:spid="_x0000_s1026" type="#_x0000_t32" style="position:absolute;margin-left:110.05pt;margin-top:1.2pt;width:155.6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"/>
                  </w:pict>
                </mc:Fallback>
              </mc:AlternateContent>
            </w:r>
            <w:r w:rsidR="00731AD5">
              <w:rPr>
                <w:i/>
                <w:iCs/>
                <w:sz w:val="26"/>
                <w:szCs w:val="26"/>
              </w:rPr>
              <w:t>Đắk Lắk</w:t>
            </w:r>
            <w:r w:rsidR="00CC2802">
              <w:rPr>
                <w:i/>
                <w:iCs/>
                <w:sz w:val="26"/>
                <w:szCs w:val="26"/>
              </w:rPr>
              <w:t xml:space="preserve">, ngày   </w:t>
            </w:r>
            <w:r w:rsidR="003633C7">
              <w:rPr>
                <w:i/>
                <w:iCs/>
                <w:sz w:val="26"/>
                <w:szCs w:val="26"/>
              </w:rPr>
              <w:t xml:space="preserve">  </w:t>
            </w:r>
            <w:r w:rsidR="00CC2802">
              <w:rPr>
                <w:i/>
                <w:iCs/>
                <w:sz w:val="26"/>
                <w:szCs w:val="26"/>
              </w:rPr>
              <w:t xml:space="preserve">  </w:t>
            </w:r>
            <w:r w:rsidR="00B56965">
              <w:rPr>
                <w:i/>
                <w:iCs/>
                <w:sz w:val="26"/>
                <w:szCs w:val="26"/>
              </w:rPr>
              <w:t xml:space="preserve">tháng </w:t>
            </w:r>
            <w:r w:rsidR="009A3165">
              <w:rPr>
                <w:i/>
                <w:iCs/>
                <w:sz w:val="26"/>
                <w:szCs w:val="26"/>
              </w:rPr>
              <w:t>8</w:t>
            </w:r>
            <w:r w:rsidR="0088745C">
              <w:rPr>
                <w:i/>
                <w:iCs/>
                <w:sz w:val="26"/>
                <w:szCs w:val="26"/>
              </w:rPr>
              <w:t xml:space="preserve"> năm 202</w:t>
            </w:r>
            <w:r w:rsidR="009A3165">
              <w:rPr>
                <w:i/>
                <w:iCs/>
                <w:sz w:val="26"/>
                <w:szCs w:val="26"/>
              </w:rPr>
              <w:t>6</w:t>
            </w:r>
          </w:p>
        </w:tc>
      </w:tr>
    </w:tbl>
    <w:p w14:paraId="2B42FE09" w14:textId="77777777" w:rsidR="00977CD2" w:rsidRDefault="0065551F" w:rsidP="00977CD2">
      <w:pPr>
        <w:spacing w:after="0" w:line="300" w:lineRule="auto"/>
        <w:ind w:firstLine="578"/>
        <w:jc w:val="center"/>
        <w:rPr>
          <w:rStyle w:val="fontstyle01"/>
          <w:rFonts w:ascii="Times New Roman" w:hAnsi="Times New Roman"/>
          <w:b/>
          <w:spacing w:val="-4"/>
        </w:rPr>
      </w:pPr>
      <w:r w:rsidRPr="00977CD2">
        <w:rPr>
          <w:b/>
        </w:rPr>
        <w:t xml:space="preserve">BẢN SO SÁNH, THUYẾT MINH DỰ THẢO </w:t>
      </w:r>
      <w:bookmarkStart w:id="0" w:name="_Hlk144888873"/>
      <w:bookmarkStart w:id="1" w:name="loai_1_name"/>
      <w:r w:rsidR="00977CD2" w:rsidRPr="00977CD2">
        <w:rPr>
          <w:b/>
          <w:szCs w:val="28"/>
        </w:rPr>
        <w:t xml:space="preserve">NGHỊ QUYẾT NÀY QUY </w:t>
      </w:r>
      <w:r w:rsidR="00977CD2" w:rsidRPr="00977CD2">
        <w:rPr>
          <w:b/>
          <w:spacing w:val="-2"/>
          <w:szCs w:val="28"/>
        </w:rPr>
        <w:t xml:space="preserve">ĐỊNH </w:t>
      </w:r>
      <w:r w:rsidR="00977CD2" w:rsidRPr="00977CD2">
        <w:rPr>
          <w:rStyle w:val="fontstyle01"/>
          <w:rFonts w:ascii="Times New Roman" w:hAnsi="Times New Roman"/>
          <w:b/>
          <w:spacing w:val="-4"/>
        </w:rPr>
        <w:t xml:space="preserve">MỨC HỖ TRỢ CHẾ ĐỘ ĐIỀU DƯỠNG TẬP TRUNG VÀ MỨC CHI ĐƯA, ĐÓN NGƯỜI CÓ CÔNG VỚI CÁCH MẠNG, THÂN NHÂN NGƯỜI CÓ CÔNG VỚI CÁCH MẠNG ĐI ĐIỀU DƯỠNG TẬP TRUNG, HỘI NGHỊ, GẶP MẶT, </w:t>
      </w:r>
    </w:p>
    <w:p w14:paraId="093D3940" w14:textId="3220B16A" w:rsidR="00102F2F" w:rsidRPr="00977CD2" w:rsidRDefault="00977CD2" w:rsidP="00977CD2">
      <w:pPr>
        <w:spacing w:after="0" w:line="300" w:lineRule="auto"/>
        <w:ind w:firstLine="578"/>
        <w:jc w:val="center"/>
        <w:rPr>
          <w:b/>
          <w:szCs w:val="28"/>
        </w:rPr>
      </w:pPr>
      <w:r w:rsidRPr="00977CD2">
        <w:rPr>
          <w:rStyle w:val="fontstyle01"/>
          <w:rFonts w:ascii="Times New Roman" w:hAnsi="Times New Roman"/>
          <w:b/>
          <w:spacing w:val="-4"/>
        </w:rPr>
        <w:t>THAM QUAN, VỀ NGUỒN</w:t>
      </w:r>
      <w:bookmarkEnd w:id="0"/>
      <w:r w:rsidR="00CC344D" w:rsidRPr="00977CD2">
        <w:rPr>
          <w:b/>
          <w:spacing w:val="-2"/>
        </w:rPr>
        <w:t xml:space="preserve"> TRÊN ĐỊA BÀN TỈNH ĐẮK LẮK</w:t>
      </w:r>
      <w:bookmarkEnd w:id="1"/>
    </w:p>
    <w:p w14:paraId="0CCA0FB0" w14:textId="77777777" w:rsidR="00C23EC8" w:rsidRPr="00C23EC8" w:rsidRDefault="00C23EC8" w:rsidP="00102F2F">
      <w:pPr>
        <w:spacing w:after="0"/>
        <w:jc w:val="center"/>
        <w:rPr>
          <w:i/>
        </w:rPr>
      </w:pPr>
    </w:p>
    <w:tbl>
      <w:tblPr>
        <w:tblStyle w:val="TableGrid"/>
        <w:tblW w:w="13992" w:type="dxa"/>
        <w:tblInd w:w="-147" w:type="dxa"/>
        <w:tblLook w:val="04A0" w:firstRow="1" w:lastRow="0" w:firstColumn="1" w:lastColumn="0" w:noHBand="0" w:noVBand="1"/>
      </w:tblPr>
      <w:tblGrid>
        <w:gridCol w:w="4928"/>
        <w:gridCol w:w="5048"/>
        <w:gridCol w:w="4016"/>
      </w:tblGrid>
      <w:tr w:rsidR="00FE42A3" w:rsidRPr="0015021D" w14:paraId="53ABF745" w14:textId="29622855" w:rsidTr="00FE42A3">
        <w:trPr>
          <w:trHeight w:val="1190"/>
          <w:tblHeader/>
        </w:trPr>
        <w:tc>
          <w:tcPr>
            <w:tcW w:w="4928" w:type="dxa"/>
            <w:vAlign w:val="center"/>
          </w:tcPr>
          <w:p w14:paraId="22B5456D" w14:textId="71CFD42A" w:rsidR="00FE42A3" w:rsidRPr="00B04998" w:rsidRDefault="00FE42A3" w:rsidP="0065551F">
            <w:pPr>
              <w:jc w:val="center"/>
              <w:rPr>
                <w:rFonts w:cs="Times New Roman"/>
                <w:b/>
                <w:bCs/>
                <w:spacing w:val="-4"/>
                <w:sz w:val="26"/>
                <w:szCs w:val="26"/>
              </w:rPr>
            </w:pPr>
            <w:r w:rsidRPr="00B04998">
              <w:rPr>
                <w:rFonts w:cs="Times New Roman"/>
                <w:b/>
                <w:bCs/>
                <w:szCs w:val="28"/>
              </w:rPr>
              <w:t xml:space="preserve">Nghị quyết số </w:t>
            </w:r>
            <w:r w:rsidRPr="00B04998">
              <w:rPr>
                <w:b/>
                <w:bCs/>
                <w:szCs w:val="28"/>
              </w:rPr>
              <w:t>23</w:t>
            </w:r>
            <w:r w:rsidRPr="00B04998">
              <w:rPr>
                <w:rFonts w:cs="Times New Roman"/>
                <w:b/>
                <w:bCs/>
                <w:szCs w:val="28"/>
              </w:rPr>
              <w:t>/20</w:t>
            </w:r>
            <w:r w:rsidRPr="00B04998">
              <w:rPr>
                <w:b/>
                <w:bCs/>
                <w:szCs w:val="28"/>
              </w:rPr>
              <w:t>23</w:t>
            </w:r>
            <w:r w:rsidRPr="00B04998">
              <w:rPr>
                <w:rFonts w:cs="Times New Roman"/>
                <w:b/>
                <w:bCs/>
                <w:szCs w:val="28"/>
              </w:rPr>
              <w:t>/NQ-HĐND ngày 0</w:t>
            </w:r>
            <w:r w:rsidRPr="00B04998">
              <w:rPr>
                <w:b/>
                <w:bCs/>
                <w:szCs w:val="28"/>
              </w:rPr>
              <w:t>7</w:t>
            </w:r>
            <w:r>
              <w:rPr>
                <w:b/>
                <w:bCs/>
                <w:szCs w:val="28"/>
              </w:rPr>
              <w:t>/</w:t>
            </w:r>
            <w:r w:rsidRPr="00B04998">
              <w:rPr>
                <w:rFonts w:cs="Times New Roman"/>
                <w:b/>
                <w:bCs/>
                <w:szCs w:val="28"/>
              </w:rPr>
              <w:t>12</w:t>
            </w:r>
            <w:r>
              <w:rPr>
                <w:rFonts w:cs="Times New Roman"/>
                <w:b/>
                <w:bCs/>
                <w:szCs w:val="28"/>
              </w:rPr>
              <w:t>/</w:t>
            </w:r>
            <w:r w:rsidRPr="00B04998">
              <w:rPr>
                <w:rFonts w:cs="Times New Roman"/>
                <w:b/>
                <w:bCs/>
                <w:szCs w:val="28"/>
              </w:rPr>
              <w:t>20</w:t>
            </w:r>
            <w:r w:rsidRPr="00B04998">
              <w:rPr>
                <w:b/>
                <w:bCs/>
                <w:szCs w:val="28"/>
              </w:rPr>
              <w:t>23</w:t>
            </w:r>
            <w:r w:rsidRPr="00B04998">
              <w:rPr>
                <w:rFonts w:cs="Times New Roman"/>
                <w:b/>
                <w:bCs/>
                <w:szCs w:val="28"/>
              </w:rPr>
              <w:t xml:space="preserve"> của </w:t>
            </w:r>
            <w:r>
              <w:rPr>
                <w:rFonts w:cs="Times New Roman"/>
                <w:b/>
                <w:bCs/>
                <w:szCs w:val="28"/>
              </w:rPr>
              <w:t>HĐND</w:t>
            </w:r>
            <w:r w:rsidRPr="00B04998">
              <w:rPr>
                <w:rFonts w:cs="Times New Roman"/>
                <w:b/>
                <w:bCs/>
                <w:szCs w:val="28"/>
              </w:rPr>
              <w:t xml:space="preserve"> tỉnh </w:t>
            </w:r>
            <w:r w:rsidRPr="00B04998">
              <w:rPr>
                <w:b/>
                <w:bCs/>
                <w:szCs w:val="28"/>
              </w:rPr>
              <w:t>Đắk Lắk (cũ)</w:t>
            </w:r>
          </w:p>
        </w:tc>
        <w:tc>
          <w:tcPr>
            <w:tcW w:w="5048" w:type="dxa"/>
            <w:vAlign w:val="center"/>
          </w:tcPr>
          <w:p w14:paraId="1F351D26" w14:textId="77777777" w:rsidR="00FE42A3" w:rsidRPr="00C52DE2" w:rsidRDefault="00FE42A3" w:rsidP="0002683F">
            <w:pPr>
              <w:jc w:val="center"/>
              <w:rPr>
                <w:rFonts w:cs="Times New Roman"/>
                <w:b/>
                <w:szCs w:val="28"/>
              </w:rPr>
            </w:pPr>
            <w:r w:rsidRPr="00C52DE2">
              <w:rPr>
                <w:rFonts w:cs="Times New Roman"/>
                <w:b/>
                <w:szCs w:val="28"/>
              </w:rPr>
              <w:t>Dự thảo Nghị quyết mới</w:t>
            </w:r>
          </w:p>
        </w:tc>
        <w:tc>
          <w:tcPr>
            <w:tcW w:w="4016" w:type="dxa"/>
          </w:tcPr>
          <w:p w14:paraId="00DD09F9" w14:textId="77777777" w:rsidR="00FE42A3" w:rsidRDefault="00FE42A3" w:rsidP="0002683F">
            <w:pPr>
              <w:jc w:val="center"/>
              <w:rPr>
                <w:rFonts w:cs="Times New Roman"/>
                <w:b/>
                <w:szCs w:val="28"/>
              </w:rPr>
            </w:pPr>
          </w:p>
          <w:p w14:paraId="35B218F3" w14:textId="18C8B4B9" w:rsidR="00FE42A3" w:rsidRPr="00C52DE2" w:rsidRDefault="00FE42A3" w:rsidP="0002683F">
            <w:pPr>
              <w:jc w:val="center"/>
              <w:rPr>
                <w:rFonts w:cs="Times New Roman"/>
                <w:b/>
                <w:szCs w:val="28"/>
              </w:rPr>
            </w:pPr>
            <w:r>
              <w:rPr>
                <w:rFonts w:cs="Times New Roman"/>
                <w:b/>
                <w:szCs w:val="28"/>
              </w:rPr>
              <w:t>THUYẾT MINH</w:t>
            </w:r>
          </w:p>
        </w:tc>
      </w:tr>
      <w:tr w:rsidR="00387DF7" w:rsidRPr="0015021D" w14:paraId="64F5C3C2" w14:textId="7E5B7594" w:rsidTr="00FE42A3">
        <w:trPr>
          <w:trHeight w:val="431"/>
        </w:trPr>
        <w:tc>
          <w:tcPr>
            <w:tcW w:w="4928" w:type="dxa"/>
            <w:vAlign w:val="center"/>
          </w:tcPr>
          <w:p w14:paraId="57776E49" w14:textId="77777777" w:rsidR="00387DF7" w:rsidRPr="00B56965" w:rsidRDefault="00387DF7" w:rsidP="00E578EB">
            <w:pPr>
              <w:shd w:val="clear" w:color="auto" w:fill="FFFFFF"/>
              <w:jc w:val="center"/>
              <w:textAlignment w:val="baseline"/>
              <w:rPr>
                <w:rFonts w:cs="Times New Roman"/>
                <w:b/>
                <w:sz w:val="26"/>
                <w:szCs w:val="26"/>
              </w:rPr>
            </w:pPr>
            <w:r w:rsidRPr="00B56965">
              <w:rPr>
                <w:rFonts w:cs="Times New Roman"/>
                <w:b/>
                <w:sz w:val="26"/>
                <w:szCs w:val="26"/>
              </w:rPr>
              <w:t>1. Đối tượng áp dụng</w:t>
            </w:r>
          </w:p>
        </w:tc>
        <w:tc>
          <w:tcPr>
            <w:tcW w:w="5048" w:type="dxa"/>
            <w:vAlign w:val="center"/>
          </w:tcPr>
          <w:p w14:paraId="1BCEBB57" w14:textId="77777777" w:rsidR="00387DF7" w:rsidRPr="00B56965" w:rsidRDefault="00387DF7" w:rsidP="00E578EB">
            <w:pPr>
              <w:shd w:val="clear" w:color="auto" w:fill="FFFFFF"/>
              <w:jc w:val="center"/>
              <w:textAlignment w:val="baseline"/>
              <w:rPr>
                <w:rFonts w:cs="Times New Roman"/>
                <w:b/>
                <w:sz w:val="26"/>
                <w:szCs w:val="26"/>
              </w:rPr>
            </w:pPr>
            <w:r w:rsidRPr="00B56965">
              <w:rPr>
                <w:rFonts w:cs="Times New Roman"/>
                <w:b/>
                <w:sz w:val="26"/>
                <w:szCs w:val="26"/>
              </w:rPr>
              <w:t>1. Đối tượng áp dụng</w:t>
            </w:r>
          </w:p>
        </w:tc>
        <w:tc>
          <w:tcPr>
            <w:tcW w:w="4016" w:type="dxa"/>
            <w:vMerge w:val="restart"/>
          </w:tcPr>
          <w:p w14:paraId="10C6E22F" w14:textId="77777777" w:rsidR="00387DF7" w:rsidRDefault="00387DF7" w:rsidP="003128B4">
            <w:pPr>
              <w:spacing w:before="120"/>
              <w:ind w:firstLine="567"/>
              <w:jc w:val="both"/>
              <w:rPr>
                <w:szCs w:val="28"/>
              </w:rPr>
            </w:pPr>
          </w:p>
          <w:p w14:paraId="38DFE48A" w14:textId="77777777" w:rsidR="00387DF7" w:rsidRDefault="00387DF7" w:rsidP="003128B4">
            <w:pPr>
              <w:spacing w:before="120"/>
              <w:ind w:firstLine="567"/>
              <w:jc w:val="both"/>
              <w:rPr>
                <w:szCs w:val="28"/>
              </w:rPr>
            </w:pPr>
          </w:p>
          <w:p w14:paraId="18AD219C" w14:textId="77777777" w:rsidR="00387DF7" w:rsidRDefault="00387DF7" w:rsidP="003128B4">
            <w:pPr>
              <w:spacing w:before="120"/>
              <w:ind w:firstLine="567"/>
              <w:jc w:val="both"/>
              <w:rPr>
                <w:szCs w:val="28"/>
              </w:rPr>
            </w:pPr>
          </w:p>
          <w:p w14:paraId="15BAA382" w14:textId="004F5635" w:rsidR="00387DF7" w:rsidRPr="00B56965" w:rsidRDefault="00387DF7" w:rsidP="003128B4">
            <w:pPr>
              <w:spacing w:before="120"/>
              <w:ind w:firstLine="567"/>
              <w:jc w:val="both"/>
              <w:rPr>
                <w:rFonts w:cs="Times New Roman"/>
                <w:b/>
                <w:sz w:val="26"/>
                <w:szCs w:val="26"/>
              </w:rPr>
            </w:pPr>
            <w:r>
              <w:rPr>
                <w:szCs w:val="28"/>
              </w:rPr>
              <w:t>Giữ nguyên không thay đổi</w:t>
            </w:r>
          </w:p>
        </w:tc>
      </w:tr>
      <w:tr w:rsidR="00387DF7" w:rsidRPr="0015021D" w14:paraId="2C989C67" w14:textId="55DD4B33" w:rsidTr="006052A0">
        <w:trPr>
          <w:trHeight w:val="2779"/>
        </w:trPr>
        <w:tc>
          <w:tcPr>
            <w:tcW w:w="4928" w:type="dxa"/>
            <w:vAlign w:val="center"/>
          </w:tcPr>
          <w:p w14:paraId="6549953F" w14:textId="63E858EC" w:rsidR="00387DF7" w:rsidRPr="001459A0" w:rsidRDefault="00387DF7" w:rsidP="003128B4">
            <w:pPr>
              <w:spacing w:before="120"/>
              <w:ind w:firstLine="567"/>
              <w:jc w:val="both"/>
              <w:rPr>
                <w:color w:val="000000"/>
                <w:spacing w:val="-10"/>
                <w:szCs w:val="28"/>
              </w:rPr>
            </w:pPr>
            <w:r w:rsidRPr="001459A0">
              <w:rPr>
                <w:szCs w:val="28"/>
              </w:rPr>
              <w:t>a) Người có công với cách mạng và thân nhân của người có công với cách mạng</w:t>
            </w:r>
            <w:r>
              <w:rPr>
                <w:color w:val="000000"/>
                <w:spacing w:val="-10"/>
                <w:szCs w:val="28"/>
              </w:rPr>
              <w:t>;</w:t>
            </w:r>
          </w:p>
          <w:p w14:paraId="4F8F4F58" w14:textId="46B87F8E" w:rsidR="00387DF7" w:rsidRPr="006052A0" w:rsidRDefault="00387DF7" w:rsidP="006052A0">
            <w:pPr>
              <w:spacing w:before="120" w:after="120" w:line="300" w:lineRule="auto"/>
              <w:ind w:right="-1" w:firstLine="578"/>
              <w:jc w:val="both"/>
              <w:rPr>
                <w:szCs w:val="28"/>
              </w:rPr>
            </w:pPr>
            <w:r w:rsidRPr="00E876E2">
              <w:rPr>
                <w:szCs w:val="28"/>
              </w:rPr>
              <w:t xml:space="preserve">b) </w:t>
            </w:r>
            <w:r w:rsidRPr="00E876E2">
              <w:rPr>
                <w:bCs/>
                <w:szCs w:val="28"/>
                <w:shd w:val="clear" w:color="auto" w:fill="FFFFFF"/>
              </w:rPr>
              <w:t>Các cơ quan, tổ chức và cá nhân có liên quan đến việc quản lý và sử dụng kinh phí ngân sách nhà nước</w:t>
            </w:r>
            <w:r w:rsidRPr="00E876E2">
              <w:rPr>
                <w:szCs w:val="28"/>
              </w:rPr>
              <w:t xml:space="preserve"> theo quy định tại Nghị quyết này.</w:t>
            </w:r>
          </w:p>
        </w:tc>
        <w:tc>
          <w:tcPr>
            <w:tcW w:w="5048" w:type="dxa"/>
          </w:tcPr>
          <w:p w14:paraId="7958099E" w14:textId="744E61CF" w:rsidR="00387DF7" w:rsidRPr="001459A0" w:rsidRDefault="00387DF7" w:rsidP="003128B4">
            <w:pPr>
              <w:spacing w:before="120"/>
              <w:ind w:firstLine="567"/>
              <w:jc w:val="both"/>
              <w:rPr>
                <w:color w:val="000000"/>
                <w:spacing w:val="-10"/>
                <w:szCs w:val="28"/>
              </w:rPr>
            </w:pPr>
            <w:r w:rsidRPr="001459A0">
              <w:rPr>
                <w:szCs w:val="28"/>
              </w:rPr>
              <w:t>a) Người có công với cách mạng và thân nhân của người có công với cách mạng</w:t>
            </w:r>
            <w:r w:rsidRPr="001459A0">
              <w:rPr>
                <w:color w:val="000000"/>
                <w:szCs w:val="28"/>
              </w:rPr>
              <w:t>;</w:t>
            </w:r>
          </w:p>
          <w:p w14:paraId="3BAE6655" w14:textId="0C251673" w:rsidR="00387DF7" w:rsidRPr="006B356E" w:rsidRDefault="00387DF7" w:rsidP="006B356E">
            <w:pPr>
              <w:spacing w:before="120" w:after="120" w:line="300" w:lineRule="auto"/>
              <w:ind w:right="-1" w:firstLine="578"/>
              <w:jc w:val="both"/>
              <w:rPr>
                <w:szCs w:val="28"/>
              </w:rPr>
            </w:pPr>
            <w:r w:rsidRPr="00E876E2">
              <w:rPr>
                <w:szCs w:val="28"/>
              </w:rPr>
              <w:t xml:space="preserve">b) </w:t>
            </w:r>
            <w:r w:rsidRPr="00E876E2">
              <w:rPr>
                <w:bCs/>
                <w:szCs w:val="28"/>
                <w:shd w:val="clear" w:color="auto" w:fill="FFFFFF"/>
              </w:rPr>
              <w:t>Các cơ quan, tổ chức và cá nhân có liên quan đến việc quản lý và sử dụng kinh phí ngân sách nhà nước</w:t>
            </w:r>
            <w:r w:rsidRPr="00E876E2">
              <w:rPr>
                <w:szCs w:val="28"/>
              </w:rPr>
              <w:t xml:space="preserve"> theo quy định tại Nghị quyết này.</w:t>
            </w:r>
          </w:p>
        </w:tc>
        <w:tc>
          <w:tcPr>
            <w:tcW w:w="4016" w:type="dxa"/>
            <w:vMerge/>
          </w:tcPr>
          <w:p w14:paraId="259AD81E" w14:textId="3BDC6847" w:rsidR="00387DF7" w:rsidRPr="001459A0" w:rsidRDefault="00387DF7" w:rsidP="003128B4">
            <w:pPr>
              <w:spacing w:before="120"/>
              <w:ind w:firstLine="567"/>
              <w:jc w:val="both"/>
              <w:rPr>
                <w:szCs w:val="28"/>
              </w:rPr>
            </w:pPr>
          </w:p>
        </w:tc>
      </w:tr>
      <w:tr w:rsidR="00387DF7" w:rsidRPr="0015021D" w14:paraId="46812EB3" w14:textId="0C0A36D4" w:rsidTr="00FE42A3">
        <w:tc>
          <w:tcPr>
            <w:tcW w:w="4928" w:type="dxa"/>
            <w:vAlign w:val="center"/>
          </w:tcPr>
          <w:p w14:paraId="5B5D94AC" w14:textId="6767C778" w:rsidR="00387DF7" w:rsidRPr="00AA39D8" w:rsidRDefault="00387DF7" w:rsidP="000265C2">
            <w:pPr>
              <w:spacing w:before="120" w:after="120"/>
              <w:ind w:firstLine="578"/>
              <w:jc w:val="both"/>
              <w:rPr>
                <w:b/>
                <w:bCs/>
                <w:szCs w:val="28"/>
              </w:rPr>
            </w:pPr>
            <w:r>
              <w:rPr>
                <w:b/>
                <w:bCs/>
                <w:szCs w:val="28"/>
              </w:rPr>
              <w:t xml:space="preserve">2. </w:t>
            </w:r>
            <w:r w:rsidRPr="00AA39D8">
              <w:rPr>
                <w:b/>
                <w:bCs/>
                <w:szCs w:val="28"/>
              </w:rPr>
              <w:t xml:space="preserve">Mức chi hỗ trợ </w:t>
            </w:r>
            <w:r>
              <w:rPr>
                <w:rFonts w:ascii="Times New Roman Bold" w:hAnsi="Times New Roman Bold"/>
                <w:b/>
                <w:spacing w:val="-4"/>
                <w:szCs w:val="28"/>
              </w:rPr>
              <w:t>đối với</w:t>
            </w:r>
            <w:r w:rsidRPr="007F1E79">
              <w:rPr>
                <w:rFonts w:ascii="Times New Roman Bold" w:hAnsi="Times New Roman Bold"/>
                <w:b/>
                <w:spacing w:val="-4"/>
                <w:szCs w:val="28"/>
              </w:rPr>
              <w:t xml:space="preserve"> người có công </w:t>
            </w:r>
            <w:r>
              <w:rPr>
                <w:rFonts w:ascii="Times New Roman Bold" w:hAnsi="Times New Roman Bold"/>
                <w:b/>
                <w:spacing w:val="-4"/>
                <w:szCs w:val="28"/>
              </w:rPr>
              <w:t xml:space="preserve">với cách mạng và thân nhân </w:t>
            </w:r>
            <w:r w:rsidR="009137E0">
              <w:rPr>
                <w:rFonts w:ascii="Times New Roman Bold" w:hAnsi="Times New Roman Bold"/>
                <w:b/>
                <w:spacing w:val="-4"/>
                <w:szCs w:val="28"/>
              </w:rPr>
              <w:t>liệt sĩ</w:t>
            </w:r>
            <w:r w:rsidRPr="00AA39D8">
              <w:rPr>
                <w:b/>
                <w:bCs/>
                <w:szCs w:val="28"/>
              </w:rPr>
              <w:t xml:space="preserve"> đi điều dưỡng tập trung</w:t>
            </w:r>
          </w:p>
          <w:p w14:paraId="3809CF7B" w14:textId="1BB3CA1E" w:rsidR="00387DF7" w:rsidRPr="00B56965" w:rsidRDefault="00387DF7" w:rsidP="002F34EB">
            <w:pPr>
              <w:pStyle w:val="NormalWeb"/>
              <w:shd w:val="clear" w:color="auto" w:fill="FFFFFF"/>
              <w:spacing w:before="120" w:beforeAutospacing="0" w:after="120" w:afterAutospacing="0" w:line="234" w:lineRule="atLeast"/>
              <w:jc w:val="center"/>
              <w:rPr>
                <w:b/>
                <w:color w:val="000000"/>
                <w:sz w:val="26"/>
                <w:szCs w:val="26"/>
              </w:rPr>
            </w:pPr>
          </w:p>
        </w:tc>
        <w:tc>
          <w:tcPr>
            <w:tcW w:w="5048" w:type="dxa"/>
            <w:vAlign w:val="center"/>
          </w:tcPr>
          <w:p w14:paraId="59050796" w14:textId="0934F35E" w:rsidR="00387DF7" w:rsidRPr="00AA39D8" w:rsidRDefault="00387DF7" w:rsidP="000265C2">
            <w:pPr>
              <w:spacing w:before="120" w:after="120"/>
              <w:ind w:firstLine="578"/>
              <w:jc w:val="both"/>
              <w:rPr>
                <w:b/>
                <w:bCs/>
                <w:szCs w:val="28"/>
              </w:rPr>
            </w:pPr>
            <w:r>
              <w:rPr>
                <w:b/>
                <w:bCs/>
                <w:szCs w:val="28"/>
              </w:rPr>
              <w:t xml:space="preserve">2. </w:t>
            </w:r>
            <w:r w:rsidRPr="00AA39D8">
              <w:rPr>
                <w:b/>
                <w:bCs/>
                <w:szCs w:val="28"/>
              </w:rPr>
              <w:t xml:space="preserve">Mức chi hỗ trợ </w:t>
            </w:r>
            <w:r>
              <w:rPr>
                <w:rFonts w:ascii="Times New Roman Bold" w:hAnsi="Times New Roman Bold"/>
                <w:b/>
                <w:spacing w:val="-4"/>
                <w:szCs w:val="28"/>
              </w:rPr>
              <w:t>đối với</w:t>
            </w:r>
            <w:r w:rsidRPr="007F1E79">
              <w:rPr>
                <w:rFonts w:ascii="Times New Roman Bold" w:hAnsi="Times New Roman Bold"/>
                <w:b/>
                <w:spacing w:val="-4"/>
                <w:szCs w:val="28"/>
              </w:rPr>
              <w:t xml:space="preserve"> người có công </w:t>
            </w:r>
            <w:r>
              <w:rPr>
                <w:rFonts w:ascii="Times New Roman Bold" w:hAnsi="Times New Roman Bold"/>
                <w:b/>
                <w:spacing w:val="-4"/>
                <w:szCs w:val="28"/>
              </w:rPr>
              <w:t xml:space="preserve">với cách mạng và thân nhân </w:t>
            </w:r>
            <w:r w:rsidR="009137E0">
              <w:rPr>
                <w:rFonts w:ascii="Times New Roman Bold" w:hAnsi="Times New Roman Bold"/>
                <w:b/>
                <w:spacing w:val="-4"/>
                <w:szCs w:val="28"/>
              </w:rPr>
              <w:t>liệt sĩ</w:t>
            </w:r>
            <w:r w:rsidRPr="00AA39D8">
              <w:rPr>
                <w:b/>
                <w:bCs/>
                <w:szCs w:val="28"/>
              </w:rPr>
              <w:t xml:space="preserve"> đi điều dưỡng tập trung</w:t>
            </w:r>
          </w:p>
          <w:p w14:paraId="6B696CD6" w14:textId="78D330D3" w:rsidR="00387DF7" w:rsidRPr="00B56965" w:rsidRDefault="00387DF7" w:rsidP="002F34EB">
            <w:pPr>
              <w:spacing w:before="120"/>
              <w:jc w:val="center"/>
              <w:rPr>
                <w:rFonts w:cs="Times New Roman"/>
                <w:b/>
                <w:bCs/>
                <w:sz w:val="26"/>
                <w:szCs w:val="26"/>
                <w:shd w:val="clear" w:color="auto" w:fill="FFFFFF"/>
              </w:rPr>
            </w:pPr>
          </w:p>
        </w:tc>
        <w:tc>
          <w:tcPr>
            <w:tcW w:w="4016" w:type="dxa"/>
            <w:vMerge w:val="restart"/>
          </w:tcPr>
          <w:p w14:paraId="7B1690CB" w14:textId="77777777" w:rsidR="00387DF7" w:rsidRDefault="00387DF7" w:rsidP="00B67574">
            <w:pPr>
              <w:spacing w:before="120" w:after="120"/>
              <w:ind w:firstLine="578"/>
              <w:jc w:val="both"/>
              <w:rPr>
                <w:szCs w:val="28"/>
              </w:rPr>
            </w:pPr>
          </w:p>
          <w:p w14:paraId="7EE6112B" w14:textId="045D1859" w:rsidR="00387DF7" w:rsidRDefault="00B33CA3" w:rsidP="00B33CA3">
            <w:pPr>
              <w:spacing w:before="120" w:after="120"/>
              <w:jc w:val="both"/>
              <w:rPr>
                <w:b/>
                <w:bCs/>
                <w:szCs w:val="28"/>
              </w:rPr>
            </w:pPr>
            <w:r>
              <w:rPr>
                <w:szCs w:val="28"/>
              </w:rPr>
              <w:t>N</w:t>
            </w:r>
            <w:r w:rsidR="004A66D1" w:rsidRPr="004A66D1">
              <w:rPr>
                <w:szCs w:val="28"/>
              </w:rPr>
              <w:t xml:space="preserve">ội dung này đã được triển khai thực hiện ổn định, phù hợp với tình hình thực tế và khả năng cân </w:t>
            </w:r>
            <w:r w:rsidR="004A66D1" w:rsidRPr="004A66D1">
              <w:rPr>
                <w:szCs w:val="28"/>
              </w:rPr>
              <w:lastRenderedPageBreak/>
              <w:t>đối ngân sách địa phương; qua tổng kết thi hành không phát sinh khó khăn, vướng mắc nên tiếp tục kế thừa để bảo đảm tính ổn định của chính sách.</w:t>
            </w:r>
          </w:p>
        </w:tc>
      </w:tr>
      <w:tr w:rsidR="00387DF7" w:rsidRPr="0015021D" w14:paraId="376C967C" w14:textId="392AABB0" w:rsidTr="00FE42A3">
        <w:tc>
          <w:tcPr>
            <w:tcW w:w="4928" w:type="dxa"/>
          </w:tcPr>
          <w:p w14:paraId="0881CA49" w14:textId="0B62715E" w:rsidR="00387DF7" w:rsidRPr="00387DF7" w:rsidRDefault="00387DF7" w:rsidP="00387DF7">
            <w:pPr>
              <w:spacing w:before="120" w:after="120"/>
              <w:ind w:firstLine="578"/>
              <w:jc w:val="both"/>
              <w:rPr>
                <w:szCs w:val="28"/>
              </w:rPr>
            </w:pPr>
            <w:r w:rsidRPr="001C6480">
              <w:rPr>
                <w:szCs w:val="28"/>
                <w:lang w:val="en-GB"/>
              </w:rPr>
              <w:lastRenderedPageBreak/>
              <w:t>1.000</w:t>
            </w:r>
            <w:r w:rsidRPr="001C6480">
              <w:rPr>
                <w:szCs w:val="28"/>
              </w:rPr>
              <w:t>.000 đồng</w:t>
            </w:r>
            <w:r w:rsidRPr="001C6480">
              <w:rPr>
                <w:szCs w:val="28"/>
                <w:lang w:val="en-GB"/>
              </w:rPr>
              <w:t>/người</w:t>
            </w:r>
            <w:r>
              <w:rPr>
                <w:szCs w:val="28"/>
                <w:lang w:val="en-GB"/>
              </w:rPr>
              <w:t>/đợt</w:t>
            </w:r>
            <w:r w:rsidRPr="001C6480">
              <w:rPr>
                <w:szCs w:val="28"/>
              </w:rPr>
              <w:t xml:space="preserve"> </w:t>
            </w:r>
          </w:p>
        </w:tc>
        <w:tc>
          <w:tcPr>
            <w:tcW w:w="5048" w:type="dxa"/>
          </w:tcPr>
          <w:p w14:paraId="5A20CD30" w14:textId="2B1BD853" w:rsidR="00387DF7" w:rsidRPr="00387DF7" w:rsidRDefault="004A66D1" w:rsidP="00387DF7">
            <w:pPr>
              <w:spacing w:before="120" w:after="120"/>
              <w:ind w:firstLine="578"/>
              <w:jc w:val="both"/>
              <w:rPr>
                <w:szCs w:val="28"/>
              </w:rPr>
            </w:pPr>
            <w:r w:rsidRPr="004A66D1">
              <w:rPr>
                <w:szCs w:val="28"/>
              </w:rPr>
              <w:t>Giữ nguyên như Nghị quyết số 23/2023/NQ-HĐND.</w:t>
            </w:r>
          </w:p>
        </w:tc>
        <w:tc>
          <w:tcPr>
            <w:tcW w:w="4016" w:type="dxa"/>
            <w:vMerge/>
          </w:tcPr>
          <w:p w14:paraId="35095854" w14:textId="6FAB0D5C" w:rsidR="00387DF7" w:rsidRPr="001C6480" w:rsidRDefault="00387DF7" w:rsidP="00B67574">
            <w:pPr>
              <w:spacing w:before="120" w:after="120"/>
              <w:ind w:firstLine="578"/>
              <w:jc w:val="both"/>
              <w:rPr>
                <w:szCs w:val="28"/>
              </w:rPr>
            </w:pPr>
          </w:p>
        </w:tc>
      </w:tr>
      <w:tr w:rsidR="00387DF7" w:rsidRPr="0015021D" w14:paraId="070EF2EA" w14:textId="0107D78C" w:rsidTr="00FE42A3">
        <w:tc>
          <w:tcPr>
            <w:tcW w:w="4928" w:type="dxa"/>
          </w:tcPr>
          <w:p w14:paraId="6B2277AA" w14:textId="10945F9A" w:rsidR="00387DF7" w:rsidRPr="00387DF7" w:rsidRDefault="00387DF7" w:rsidP="00387DF7">
            <w:pPr>
              <w:spacing w:before="120" w:after="120"/>
              <w:ind w:firstLine="578"/>
              <w:jc w:val="both"/>
              <w:rPr>
                <w:rFonts w:cs="Times New Roman"/>
                <w:szCs w:val="28"/>
              </w:rPr>
            </w:pPr>
            <w:r>
              <w:rPr>
                <w:rFonts w:ascii="Times New Roman Bold" w:hAnsi="Times New Roman Bold"/>
                <w:b/>
                <w:spacing w:val="-4"/>
                <w:szCs w:val="28"/>
              </w:rPr>
              <w:lastRenderedPageBreak/>
              <w:t xml:space="preserve">3. </w:t>
            </w:r>
            <w:r w:rsidRPr="007F1E79">
              <w:rPr>
                <w:rFonts w:ascii="Times New Roman Bold" w:hAnsi="Times New Roman Bold"/>
                <w:b/>
                <w:spacing w:val="-4"/>
                <w:szCs w:val="28"/>
              </w:rPr>
              <w:t xml:space="preserve">Mức chi </w:t>
            </w:r>
            <w:r>
              <w:rPr>
                <w:rFonts w:ascii="Times New Roman Bold" w:hAnsi="Times New Roman Bold"/>
                <w:b/>
                <w:spacing w:val="-4"/>
                <w:szCs w:val="28"/>
              </w:rPr>
              <w:t xml:space="preserve">đưa, đón </w:t>
            </w:r>
            <w:r w:rsidRPr="007F1E79">
              <w:rPr>
                <w:rFonts w:ascii="Times New Roman Bold" w:hAnsi="Times New Roman Bold"/>
                <w:b/>
                <w:spacing w:val="-4"/>
                <w:szCs w:val="28"/>
              </w:rPr>
              <w:t xml:space="preserve">người có công </w:t>
            </w:r>
            <w:r>
              <w:rPr>
                <w:rFonts w:ascii="Times New Roman Bold" w:hAnsi="Times New Roman Bold"/>
                <w:b/>
                <w:spacing w:val="-4"/>
                <w:szCs w:val="28"/>
              </w:rPr>
              <w:t xml:space="preserve">với cách mạng và thân nhân của người có công với cách mạng </w:t>
            </w:r>
            <w:r w:rsidRPr="001459A0">
              <w:rPr>
                <w:rFonts w:cs="Times New Roman"/>
                <w:b/>
                <w:spacing w:val="-4"/>
                <w:szCs w:val="28"/>
              </w:rPr>
              <w:t xml:space="preserve">đi </w:t>
            </w:r>
            <w:r w:rsidRPr="001459A0">
              <w:rPr>
                <w:rStyle w:val="fontstyle01"/>
                <w:rFonts w:ascii="Times New Roman" w:hAnsi="Times New Roman" w:cs="Times New Roman"/>
                <w:b/>
                <w:spacing w:val="-4"/>
              </w:rPr>
              <w:t>điều dưỡng tập trung</w:t>
            </w:r>
            <w:r w:rsidR="009137E0">
              <w:rPr>
                <w:rStyle w:val="fontstyle01"/>
                <w:rFonts w:ascii="Times New Roman" w:hAnsi="Times New Roman" w:cs="Times New Roman"/>
                <w:b/>
                <w:spacing w:val="-4"/>
              </w:rPr>
              <w:t xml:space="preserve">, </w:t>
            </w:r>
            <w:r w:rsidR="009137E0" w:rsidRPr="007F1E79">
              <w:rPr>
                <w:b/>
                <w:bCs/>
                <w:szCs w:val="28"/>
              </w:rPr>
              <w:t>tham quan</w:t>
            </w:r>
            <w:r w:rsidR="009137E0">
              <w:rPr>
                <w:rStyle w:val="fontstyle01"/>
                <w:rFonts w:ascii="Times New Roman" w:hAnsi="Times New Roman"/>
                <w:b/>
                <w:spacing w:val="-4"/>
              </w:rPr>
              <w:t>,</w:t>
            </w:r>
            <w:r w:rsidR="009137E0" w:rsidRPr="007F1E79">
              <w:rPr>
                <w:b/>
                <w:bCs/>
                <w:iCs/>
                <w:szCs w:val="28"/>
              </w:rPr>
              <w:t xml:space="preserve"> dự hội nghị</w:t>
            </w:r>
          </w:p>
        </w:tc>
        <w:tc>
          <w:tcPr>
            <w:tcW w:w="5048" w:type="dxa"/>
          </w:tcPr>
          <w:p w14:paraId="2455B509" w14:textId="661AA0BF" w:rsidR="00387DF7" w:rsidRPr="00F477ED" w:rsidRDefault="00387DF7" w:rsidP="00F477ED">
            <w:pPr>
              <w:tabs>
                <w:tab w:val="left" w:pos="567"/>
              </w:tabs>
              <w:spacing w:before="120" w:after="120"/>
              <w:jc w:val="both"/>
              <w:rPr>
                <w:szCs w:val="28"/>
              </w:rPr>
            </w:pPr>
            <w:r>
              <w:rPr>
                <w:rFonts w:ascii="Times New Roman Bold" w:hAnsi="Times New Roman Bold"/>
                <w:b/>
                <w:spacing w:val="-4"/>
                <w:szCs w:val="28"/>
              </w:rPr>
              <w:t xml:space="preserve">3. </w:t>
            </w:r>
            <w:r w:rsidR="00F477ED">
              <w:rPr>
                <w:b/>
                <w:bCs/>
                <w:szCs w:val="28"/>
              </w:rPr>
              <w:t xml:space="preserve">Mức </w:t>
            </w:r>
            <w:r w:rsidR="00F477ED" w:rsidRPr="00065062">
              <w:rPr>
                <w:rStyle w:val="fontstyle01"/>
                <w:b/>
                <w:spacing w:val="-4"/>
              </w:rPr>
              <w:t xml:space="preserve">chi đưa, đón </w:t>
            </w:r>
            <w:r w:rsidR="00F477ED" w:rsidRPr="007F1E79">
              <w:rPr>
                <w:rFonts w:ascii="Times New Roman Bold" w:hAnsi="Times New Roman Bold"/>
                <w:b/>
                <w:spacing w:val="-4"/>
                <w:szCs w:val="28"/>
              </w:rPr>
              <w:t xml:space="preserve">người có công </w:t>
            </w:r>
            <w:r w:rsidR="00F477ED">
              <w:rPr>
                <w:rFonts w:ascii="Times New Roman Bold" w:hAnsi="Times New Roman Bold"/>
                <w:b/>
                <w:spacing w:val="-4"/>
                <w:szCs w:val="28"/>
              </w:rPr>
              <w:t>với cách mạng và thân nhân của người có công với cách mạng</w:t>
            </w:r>
            <w:r w:rsidR="00F477ED" w:rsidRPr="00065062">
              <w:rPr>
                <w:rStyle w:val="fontstyle01"/>
                <w:b/>
                <w:spacing w:val="-4"/>
              </w:rPr>
              <w:t xml:space="preserve"> đi điều dưỡng tập trung, hội nghị, gặp mặt, tham quan, về nguồn</w:t>
            </w:r>
          </w:p>
        </w:tc>
        <w:tc>
          <w:tcPr>
            <w:tcW w:w="4016" w:type="dxa"/>
            <w:vMerge w:val="restart"/>
          </w:tcPr>
          <w:p w14:paraId="6747F544" w14:textId="2C43B7E8" w:rsidR="00387DF7" w:rsidRPr="00297B44" w:rsidRDefault="00387DF7" w:rsidP="001B1B91">
            <w:pPr>
              <w:spacing w:before="120" w:after="120"/>
              <w:jc w:val="both"/>
              <w:rPr>
                <w:szCs w:val="28"/>
              </w:rPr>
            </w:pPr>
            <w:r>
              <w:rPr>
                <w:szCs w:val="28"/>
              </w:rPr>
              <w:t xml:space="preserve">- </w:t>
            </w:r>
            <w:r w:rsidR="005201E5" w:rsidRPr="005201E5">
              <w:rPr>
                <w:szCs w:val="28"/>
              </w:rPr>
              <w:t>Điều chỉnh cách quy định địa điểm áp dụng để phù hợp với thực tế tổ chức thực hiện sau khi sắp xếp đơn vị hành chính và mô hình chính quyền địa phương 02 cấp;</w:t>
            </w:r>
            <w:r w:rsidR="00297B44">
              <w:rPr>
                <w:szCs w:val="28"/>
              </w:rPr>
              <w:t xml:space="preserve"> </w:t>
            </w:r>
            <w:r w:rsidR="00297B44" w:rsidRPr="00297B44">
              <w:rPr>
                <w:szCs w:val="28"/>
              </w:rPr>
              <w:t xml:space="preserve">đồng thời điều chỉnh mức chi thuê phòng nghỉ bảo đảm phù hợp với mặt bằng giá dịch vụ lưu trú hiện nay và tương đồng với mức chi công tác phí đang áp dụng theo Nghị quyết số 12/2025/NQ-HĐND của Hội đồng nhân dân tỉnh. </w:t>
            </w:r>
          </w:p>
          <w:p w14:paraId="24E4BD0D" w14:textId="634DC348" w:rsidR="00387DF7" w:rsidRPr="00387DF7" w:rsidRDefault="00387DF7" w:rsidP="001B1B91">
            <w:pPr>
              <w:spacing w:before="120" w:after="120"/>
              <w:jc w:val="both"/>
              <w:rPr>
                <w:rFonts w:cs="Times New Roman"/>
                <w:szCs w:val="28"/>
              </w:rPr>
            </w:pPr>
            <w:r>
              <w:rPr>
                <w:szCs w:val="28"/>
              </w:rPr>
              <w:t>- Các mức chi của các nội dung khác không thay đổi so với Nghị quyết cũ.</w:t>
            </w:r>
          </w:p>
        </w:tc>
      </w:tr>
      <w:tr w:rsidR="00387DF7" w:rsidRPr="0015021D" w14:paraId="621C547F" w14:textId="2AA8354A" w:rsidTr="00FE42A3">
        <w:tc>
          <w:tcPr>
            <w:tcW w:w="4928" w:type="dxa"/>
          </w:tcPr>
          <w:p w14:paraId="0CA20339" w14:textId="77777777" w:rsidR="00387DF7" w:rsidRPr="00432DB4" w:rsidRDefault="00387DF7" w:rsidP="00745E91">
            <w:pPr>
              <w:spacing w:before="120" w:after="120"/>
              <w:ind w:firstLine="578"/>
              <w:jc w:val="both"/>
              <w:rPr>
                <w:szCs w:val="28"/>
              </w:rPr>
            </w:pPr>
            <w:r w:rsidRPr="00432DB4">
              <w:rPr>
                <w:szCs w:val="28"/>
              </w:rPr>
              <w:t xml:space="preserve">1. </w:t>
            </w:r>
            <w:bookmarkStart w:id="2" w:name="_Hlk152570451"/>
            <w:r w:rsidRPr="00432DB4">
              <w:rPr>
                <w:szCs w:val="28"/>
              </w:rPr>
              <w:t>Chi tiền ăn tập trung tại thành phố Buôn Ma Thuột (trong trường hợp cơ quan cấp tỉnh tổ chức đưa đi điều dưỡng) trước khi đi (tối đa 01 ngày) và sau khi đi về (tối đa 01 ngày), trên đường đi tại các tỉnh, thành phố trực thuộc Trung ương với mức chi tối đa: 560.000 đồng/người/ngày.</w:t>
            </w:r>
          </w:p>
          <w:bookmarkEnd w:id="2"/>
          <w:p w14:paraId="3E624A52" w14:textId="77777777" w:rsidR="00387DF7" w:rsidRPr="00C64C17" w:rsidRDefault="00387DF7" w:rsidP="00745E91">
            <w:pPr>
              <w:spacing w:before="120" w:after="120"/>
              <w:ind w:firstLine="578"/>
              <w:jc w:val="both"/>
              <w:rPr>
                <w:spacing w:val="-4"/>
                <w:szCs w:val="28"/>
              </w:rPr>
            </w:pPr>
            <w:r>
              <w:rPr>
                <w:spacing w:val="-4"/>
                <w:szCs w:val="28"/>
              </w:rPr>
              <w:t>2. Chi t</w:t>
            </w:r>
            <w:r w:rsidRPr="00C64C17">
              <w:rPr>
                <w:spacing w:val="-4"/>
                <w:szCs w:val="28"/>
              </w:rPr>
              <w:t>iền nước uống: 40.000 đồng/ng</w:t>
            </w:r>
            <w:r>
              <w:rPr>
                <w:spacing w:val="-4"/>
                <w:szCs w:val="28"/>
              </w:rPr>
              <w:t>ười</w:t>
            </w:r>
            <w:r w:rsidRPr="00C64C17">
              <w:rPr>
                <w:spacing w:val="-4"/>
                <w:szCs w:val="28"/>
              </w:rPr>
              <w:t>/ng</w:t>
            </w:r>
            <w:r>
              <w:rPr>
                <w:spacing w:val="-4"/>
                <w:szCs w:val="28"/>
              </w:rPr>
              <w:t>ày</w:t>
            </w:r>
            <w:r w:rsidRPr="00C64C17">
              <w:rPr>
                <w:spacing w:val="-4"/>
                <w:szCs w:val="28"/>
              </w:rPr>
              <w:t>.</w:t>
            </w:r>
          </w:p>
          <w:p w14:paraId="5BC9F07F" w14:textId="77777777" w:rsidR="00387DF7" w:rsidRPr="00C64C17" w:rsidRDefault="00387DF7" w:rsidP="00745E91">
            <w:pPr>
              <w:spacing w:before="120" w:after="120"/>
              <w:ind w:firstLine="578"/>
              <w:jc w:val="both"/>
              <w:rPr>
                <w:szCs w:val="28"/>
              </w:rPr>
            </w:pPr>
            <w:r>
              <w:rPr>
                <w:szCs w:val="28"/>
              </w:rPr>
              <w:t>3. Chi t</w:t>
            </w:r>
            <w:r w:rsidRPr="00C64C17">
              <w:rPr>
                <w:szCs w:val="28"/>
              </w:rPr>
              <w:t xml:space="preserve">iền thuê phòng nghỉ </w:t>
            </w:r>
            <w:r>
              <w:rPr>
                <w:szCs w:val="28"/>
              </w:rPr>
              <w:t>tập trung tại thành phố Buôn Ma Thuột trước khi đi và sau khi đi về (trong trường hợp cơ quan cấp tỉnh tổ chức đưa đi điều dưỡng)</w:t>
            </w:r>
            <w:r w:rsidRPr="00C64C17">
              <w:rPr>
                <w:szCs w:val="28"/>
              </w:rPr>
              <w:t xml:space="preserve">, trên đường đi: </w:t>
            </w:r>
          </w:p>
          <w:p w14:paraId="6D1C27A1" w14:textId="77777777" w:rsidR="00387DF7" w:rsidRPr="00C64C17" w:rsidRDefault="00387DF7" w:rsidP="00745E91">
            <w:pPr>
              <w:spacing w:before="120" w:after="120"/>
              <w:ind w:firstLine="578"/>
              <w:jc w:val="both"/>
              <w:rPr>
                <w:szCs w:val="28"/>
              </w:rPr>
            </w:pPr>
            <w:r>
              <w:rPr>
                <w:szCs w:val="28"/>
              </w:rPr>
              <w:lastRenderedPageBreak/>
              <w:t>-</w:t>
            </w:r>
            <w:r w:rsidRPr="00C64C17">
              <w:rPr>
                <w:szCs w:val="28"/>
              </w:rPr>
              <w:t xml:space="preserve"> </w:t>
            </w:r>
            <w:r w:rsidRPr="00C64C17">
              <w:rPr>
                <w:spacing w:val="-4"/>
                <w:szCs w:val="28"/>
              </w:rPr>
              <w:t xml:space="preserve">Tại </w:t>
            </w:r>
            <w:r w:rsidRPr="00C64C17">
              <w:rPr>
                <w:color w:val="000000"/>
                <w:spacing w:val="-4"/>
                <w:szCs w:val="28"/>
                <w:shd w:val="clear" w:color="auto" w:fill="FFFFFF"/>
              </w:rPr>
              <w:t>thành phố trực thuộc Trung ương và thành phố là đô thị loại I thuộc tỉnh: Được thanh toán mức giá thuê phòng ngủ tối đa là 900.000 đồng/ngày/phòng theo tiêu chuẩn hai người/phòng hoặc thanh toán khoán mức 450.000 đồng/người/ngày</w:t>
            </w:r>
            <w:r w:rsidRPr="00C64C17">
              <w:rPr>
                <w:spacing w:val="-4"/>
                <w:szCs w:val="28"/>
              </w:rPr>
              <w:t xml:space="preserve">. </w:t>
            </w:r>
          </w:p>
          <w:p w14:paraId="6C29301D" w14:textId="77777777" w:rsidR="00387DF7" w:rsidRPr="00C64C17" w:rsidRDefault="00387DF7" w:rsidP="00745E91">
            <w:pPr>
              <w:spacing w:before="120" w:after="120"/>
              <w:ind w:firstLine="578"/>
              <w:jc w:val="both"/>
              <w:rPr>
                <w:szCs w:val="28"/>
              </w:rPr>
            </w:pPr>
            <w:r>
              <w:rPr>
                <w:szCs w:val="28"/>
              </w:rPr>
              <w:t xml:space="preserve">- </w:t>
            </w:r>
            <w:r w:rsidRPr="00C64C17">
              <w:rPr>
                <w:szCs w:val="28"/>
              </w:rPr>
              <w:t xml:space="preserve">Tại </w:t>
            </w:r>
            <w:r w:rsidRPr="00C64C17">
              <w:rPr>
                <w:color w:val="000000"/>
                <w:szCs w:val="28"/>
                <w:shd w:val="clear" w:color="auto" w:fill="FFFFFF"/>
              </w:rPr>
              <w:t>các vùng, địa phương còn lại: Được thanh toán mức giá thuê phòng ngủ tối đa là 600.000 đồng/ngày/phòng theo tiêu chuẩn hai người/phòng hoặc thanh toán khoán mức 300.000 đồng/người/ngày</w:t>
            </w:r>
            <w:r w:rsidRPr="00C64C17">
              <w:rPr>
                <w:szCs w:val="28"/>
              </w:rPr>
              <w:t>.</w:t>
            </w:r>
          </w:p>
          <w:p w14:paraId="0327C6A5" w14:textId="77777777" w:rsidR="00387DF7" w:rsidRPr="00004750" w:rsidRDefault="00387DF7" w:rsidP="00745E91">
            <w:pPr>
              <w:spacing w:before="120" w:after="120"/>
              <w:ind w:firstLine="567"/>
              <w:jc w:val="both"/>
              <w:rPr>
                <w:szCs w:val="28"/>
              </w:rPr>
            </w:pPr>
            <w:r>
              <w:rPr>
                <w:szCs w:val="28"/>
              </w:rPr>
              <w:t>4</w:t>
            </w:r>
            <w:r w:rsidRPr="00004750">
              <w:rPr>
                <w:szCs w:val="28"/>
              </w:rPr>
              <w:t>. Chi tiền thuốc bổ</w:t>
            </w:r>
            <w:r>
              <w:rPr>
                <w:szCs w:val="28"/>
              </w:rPr>
              <w:t xml:space="preserve">, </w:t>
            </w:r>
            <w:r w:rsidRPr="00004750">
              <w:rPr>
                <w:szCs w:val="28"/>
              </w:rPr>
              <w:t>thuốc dự phòng</w:t>
            </w:r>
            <w:r>
              <w:rPr>
                <w:szCs w:val="28"/>
              </w:rPr>
              <w:t xml:space="preserve"> với</w:t>
            </w:r>
            <w:r w:rsidRPr="00004750">
              <w:rPr>
                <w:szCs w:val="28"/>
              </w:rPr>
              <w:t xml:space="preserve"> mức chi tối đa: 30.000 đồng/người/ngày.</w:t>
            </w:r>
          </w:p>
          <w:p w14:paraId="1A75AEE6" w14:textId="77777777" w:rsidR="00387DF7" w:rsidRDefault="00387DF7" w:rsidP="00387DF7">
            <w:pPr>
              <w:spacing w:before="120" w:after="120"/>
              <w:ind w:firstLine="567"/>
              <w:jc w:val="both"/>
              <w:rPr>
                <w:szCs w:val="28"/>
              </w:rPr>
            </w:pPr>
            <w:r>
              <w:rPr>
                <w:szCs w:val="28"/>
              </w:rPr>
              <w:t xml:space="preserve">5. </w:t>
            </w:r>
            <w:r w:rsidRPr="001C6480">
              <w:rPr>
                <w:szCs w:val="28"/>
              </w:rPr>
              <w:t>Thuê các phương tiện: Thanh toán theo thực tế.</w:t>
            </w:r>
          </w:p>
          <w:p w14:paraId="2FC366A7" w14:textId="77777777" w:rsidR="00A60575" w:rsidRPr="001C6480" w:rsidRDefault="00A60575" w:rsidP="00A60575">
            <w:pPr>
              <w:spacing w:before="120" w:after="120"/>
              <w:ind w:firstLine="567"/>
              <w:jc w:val="both"/>
              <w:rPr>
                <w:szCs w:val="28"/>
              </w:rPr>
            </w:pPr>
            <w:r>
              <w:rPr>
                <w:szCs w:val="28"/>
              </w:rPr>
              <w:t>6</w:t>
            </w:r>
            <w:r w:rsidRPr="001C6480">
              <w:rPr>
                <w:szCs w:val="28"/>
              </w:rPr>
              <w:t xml:space="preserve">. </w:t>
            </w:r>
            <w:r>
              <w:rPr>
                <w:szCs w:val="28"/>
              </w:rPr>
              <w:t>Chi t</w:t>
            </w:r>
            <w:r w:rsidRPr="001C6480">
              <w:rPr>
                <w:szCs w:val="28"/>
              </w:rPr>
              <w:t>iền mua vé tham quan, chụp hình lưu niệm</w:t>
            </w:r>
            <w:r>
              <w:rPr>
                <w:szCs w:val="28"/>
              </w:rPr>
              <w:t xml:space="preserve">, </w:t>
            </w:r>
            <w:r w:rsidRPr="001C6480">
              <w:rPr>
                <w:szCs w:val="28"/>
              </w:rPr>
              <w:t>mức chi tối đa: 1.000.000 đồng/người/chuyến tham quan.</w:t>
            </w:r>
          </w:p>
          <w:p w14:paraId="767CDCE6" w14:textId="7645E361" w:rsidR="00A60575" w:rsidRPr="001C6480" w:rsidRDefault="00A60575" w:rsidP="00A60575">
            <w:pPr>
              <w:spacing w:before="120" w:after="120"/>
              <w:ind w:firstLine="567"/>
              <w:jc w:val="both"/>
              <w:rPr>
                <w:szCs w:val="28"/>
              </w:rPr>
            </w:pPr>
            <w:r>
              <w:rPr>
                <w:szCs w:val="28"/>
              </w:rPr>
              <w:t>7</w:t>
            </w:r>
            <w:r w:rsidRPr="00432DB4">
              <w:rPr>
                <w:szCs w:val="28"/>
              </w:rPr>
              <w:t xml:space="preserve">. Một số nội dung chi khác (Băng rôn, vòng hoa viếng, hoa quả, hương nhang … để đoàn viếng tại các Nghĩa trang liệt sĩ, khu di tích lịch sử), mức chi </w:t>
            </w:r>
            <w:r w:rsidRPr="00432DB4">
              <w:rPr>
                <w:szCs w:val="28"/>
              </w:rPr>
              <w:lastRenderedPageBreak/>
              <w:t>tối đa: 10.000.000 đồng/đoàn/chuyến tham quan.</w:t>
            </w:r>
          </w:p>
        </w:tc>
        <w:tc>
          <w:tcPr>
            <w:tcW w:w="5048" w:type="dxa"/>
          </w:tcPr>
          <w:p w14:paraId="30529526" w14:textId="77777777" w:rsidR="00F477ED" w:rsidRDefault="00F477ED" w:rsidP="00F477ED">
            <w:pPr>
              <w:tabs>
                <w:tab w:val="left" w:pos="630"/>
                <w:tab w:val="left" w:pos="990"/>
              </w:tabs>
              <w:spacing w:before="120" w:after="120"/>
              <w:jc w:val="both"/>
              <w:rPr>
                <w:szCs w:val="28"/>
              </w:rPr>
            </w:pPr>
            <w:r>
              <w:rPr>
                <w:szCs w:val="28"/>
              </w:rPr>
              <w:lastRenderedPageBreak/>
              <w:t xml:space="preserve">1. Thuê </w:t>
            </w:r>
            <w:r w:rsidRPr="00F91930">
              <w:rPr>
                <w:szCs w:val="28"/>
              </w:rPr>
              <w:t>phương tiện</w:t>
            </w:r>
            <w:r>
              <w:rPr>
                <w:szCs w:val="28"/>
              </w:rPr>
              <w:t xml:space="preserve"> đưa đón đi và về (bao gồm cả chi phí thuê phương tiện đưa đón đến sân bay, nhà ga)</w:t>
            </w:r>
            <w:r w:rsidRPr="00F91930">
              <w:rPr>
                <w:szCs w:val="28"/>
              </w:rPr>
              <w:t>:</w:t>
            </w:r>
            <w:r>
              <w:rPr>
                <w:szCs w:val="28"/>
              </w:rPr>
              <w:t xml:space="preserve"> T</w:t>
            </w:r>
            <w:r w:rsidRPr="00F91930">
              <w:rPr>
                <w:szCs w:val="28"/>
              </w:rPr>
              <w:t xml:space="preserve">hanh toán theo </w:t>
            </w:r>
            <w:r>
              <w:rPr>
                <w:szCs w:val="28"/>
              </w:rPr>
              <w:t>hoá đơn thực tế.</w:t>
            </w:r>
          </w:p>
          <w:p w14:paraId="6B30AD17" w14:textId="77777777" w:rsidR="00F477ED" w:rsidRDefault="00F477ED" w:rsidP="00F477ED">
            <w:pPr>
              <w:tabs>
                <w:tab w:val="left" w:pos="630"/>
                <w:tab w:val="left" w:pos="990"/>
              </w:tabs>
              <w:spacing w:before="120" w:after="120"/>
              <w:jc w:val="both"/>
              <w:rPr>
                <w:szCs w:val="28"/>
              </w:rPr>
            </w:pPr>
            <w:r>
              <w:rPr>
                <w:szCs w:val="28"/>
              </w:rPr>
              <w:tab/>
              <w:t>2. T</w:t>
            </w:r>
            <w:r w:rsidRPr="00F91930">
              <w:rPr>
                <w:szCs w:val="28"/>
              </w:rPr>
              <w:t xml:space="preserve">huê phòng nghỉ tập trung trước khi đi, sau khi đi về </w:t>
            </w:r>
            <w:r>
              <w:rPr>
                <w:szCs w:val="28"/>
              </w:rPr>
              <w:t>(tại tỉnh) và</w:t>
            </w:r>
            <w:r w:rsidRPr="005F2FA1">
              <w:rPr>
                <w:szCs w:val="28"/>
              </w:rPr>
              <w:t xml:space="preserve"> </w:t>
            </w:r>
            <w:r>
              <w:rPr>
                <w:szCs w:val="28"/>
              </w:rPr>
              <w:t>trong thời gian</w:t>
            </w:r>
            <w:r w:rsidRPr="00F91930">
              <w:rPr>
                <w:szCs w:val="28"/>
              </w:rPr>
              <w:t xml:space="preserve"> </w:t>
            </w:r>
            <w:r>
              <w:rPr>
                <w:szCs w:val="28"/>
              </w:rPr>
              <w:t xml:space="preserve">đi </w:t>
            </w:r>
            <w:r w:rsidRPr="00F91930">
              <w:rPr>
                <w:szCs w:val="28"/>
              </w:rPr>
              <w:t>đường</w:t>
            </w:r>
          </w:p>
          <w:p w14:paraId="456D46D6" w14:textId="77777777" w:rsidR="00F477ED" w:rsidRDefault="00F477ED" w:rsidP="00F477ED">
            <w:pPr>
              <w:tabs>
                <w:tab w:val="left" w:pos="630"/>
                <w:tab w:val="left" w:pos="990"/>
              </w:tabs>
              <w:spacing w:before="120" w:after="120"/>
              <w:jc w:val="both"/>
              <w:rPr>
                <w:szCs w:val="28"/>
              </w:rPr>
            </w:pPr>
            <w:r>
              <w:rPr>
                <w:spacing w:val="-4"/>
                <w:szCs w:val="28"/>
              </w:rPr>
              <w:tab/>
              <w:t xml:space="preserve">a) </w:t>
            </w:r>
            <w:r w:rsidRPr="00F91930">
              <w:rPr>
                <w:spacing w:val="-4"/>
                <w:szCs w:val="28"/>
              </w:rPr>
              <w:t xml:space="preserve">Tại các </w:t>
            </w:r>
            <w:r w:rsidRPr="00F91930">
              <w:rPr>
                <w:color w:val="000000"/>
                <w:spacing w:val="-4"/>
                <w:szCs w:val="28"/>
                <w:shd w:val="clear" w:color="auto" w:fill="FFFFFF"/>
              </w:rPr>
              <w:t xml:space="preserve">thành phố trực thuộc Trung </w:t>
            </w:r>
            <w:r w:rsidRPr="005F2FA1">
              <w:rPr>
                <w:spacing w:val="-4"/>
                <w:szCs w:val="28"/>
                <w:shd w:val="clear" w:color="auto" w:fill="FFFFFF"/>
              </w:rPr>
              <w:t>ương:</w:t>
            </w:r>
            <w:r w:rsidRPr="00F91930">
              <w:rPr>
                <w:color w:val="FF0000"/>
                <w:spacing w:val="-4"/>
                <w:szCs w:val="28"/>
                <w:shd w:val="clear" w:color="auto" w:fill="FFFFFF"/>
              </w:rPr>
              <w:t xml:space="preserve"> </w:t>
            </w:r>
            <w:r w:rsidRPr="00F91930">
              <w:rPr>
                <w:color w:val="000000"/>
                <w:spacing w:val="-4"/>
                <w:szCs w:val="28"/>
                <w:shd w:val="clear" w:color="auto" w:fill="FFFFFF"/>
              </w:rPr>
              <w:t xml:space="preserve">1.400.000 đồng/ngày/phòng theo tiêu chuẩn hai người/phòng hoặc thanh toán khoán mức </w:t>
            </w:r>
            <w:r>
              <w:rPr>
                <w:color w:val="000000"/>
                <w:spacing w:val="-4"/>
                <w:szCs w:val="28"/>
                <w:shd w:val="clear" w:color="auto" w:fill="FFFFFF"/>
              </w:rPr>
              <w:t>7</w:t>
            </w:r>
            <w:r w:rsidRPr="00F91930">
              <w:rPr>
                <w:color w:val="000000"/>
                <w:spacing w:val="-4"/>
                <w:szCs w:val="28"/>
                <w:shd w:val="clear" w:color="auto" w:fill="FFFFFF"/>
              </w:rPr>
              <w:t>00.000 đồng/người/ngày</w:t>
            </w:r>
            <w:r w:rsidRPr="00F91930">
              <w:rPr>
                <w:spacing w:val="-4"/>
                <w:szCs w:val="28"/>
              </w:rPr>
              <w:t xml:space="preserve">. </w:t>
            </w:r>
          </w:p>
          <w:p w14:paraId="0C4366C6" w14:textId="77777777" w:rsidR="00F477ED" w:rsidRDefault="00F477ED" w:rsidP="00F477ED">
            <w:pPr>
              <w:tabs>
                <w:tab w:val="left" w:pos="630"/>
                <w:tab w:val="left" w:pos="990"/>
              </w:tabs>
              <w:spacing w:before="120" w:after="120"/>
              <w:jc w:val="both"/>
              <w:rPr>
                <w:szCs w:val="28"/>
              </w:rPr>
            </w:pPr>
            <w:r>
              <w:rPr>
                <w:szCs w:val="28"/>
              </w:rPr>
              <w:tab/>
              <w:t xml:space="preserve">b) </w:t>
            </w:r>
            <w:r w:rsidRPr="00C64C17">
              <w:rPr>
                <w:szCs w:val="28"/>
              </w:rPr>
              <w:t xml:space="preserve">Tại </w:t>
            </w:r>
            <w:r w:rsidRPr="00C64C17">
              <w:rPr>
                <w:color w:val="000000"/>
                <w:szCs w:val="28"/>
                <w:shd w:val="clear" w:color="auto" w:fill="FFFFFF"/>
              </w:rPr>
              <w:t xml:space="preserve">các </w:t>
            </w:r>
            <w:r>
              <w:rPr>
                <w:color w:val="000000"/>
                <w:szCs w:val="28"/>
                <w:shd w:val="clear" w:color="auto" w:fill="FFFFFF"/>
              </w:rPr>
              <w:t>tỉnh và trong tỉnh</w:t>
            </w:r>
            <w:r w:rsidRPr="00C64C17">
              <w:rPr>
                <w:color w:val="000000"/>
                <w:szCs w:val="28"/>
                <w:shd w:val="clear" w:color="auto" w:fill="FFFFFF"/>
              </w:rPr>
              <w:t xml:space="preserve">: </w:t>
            </w:r>
            <w:r>
              <w:rPr>
                <w:color w:val="000000"/>
                <w:szCs w:val="28"/>
                <w:shd w:val="clear" w:color="auto" w:fill="FFFFFF"/>
              </w:rPr>
              <w:t>1.1</w:t>
            </w:r>
            <w:r w:rsidRPr="00C64C17">
              <w:rPr>
                <w:color w:val="000000"/>
                <w:szCs w:val="28"/>
                <w:shd w:val="clear" w:color="auto" w:fill="FFFFFF"/>
              </w:rPr>
              <w:t xml:space="preserve">00.000 đồng/ngày/phòng theo tiêu chuẩn hai người/phòng hoặc thanh toán khoán mức </w:t>
            </w:r>
            <w:r>
              <w:rPr>
                <w:color w:val="000000"/>
                <w:szCs w:val="28"/>
                <w:shd w:val="clear" w:color="auto" w:fill="FFFFFF"/>
              </w:rPr>
              <w:t>55</w:t>
            </w:r>
            <w:r w:rsidRPr="00C64C17">
              <w:rPr>
                <w:color w:val="000000"/>
                <w:szCs w:val="28"/>
                <w:shd w:val="clear" w:color="auto" w:fill="FFFFFF"/>
              </w:rPr>
              <w:t>0.000 đồng/người/ngày</w:t>
            </w:r>
            <w:r w:rsidRPr="00C64C17">
              <w:rPr>
                <w:szCs w:val="28"/>
              </w:rPr>
              <w:t>.</w:t>
            </w:r>
          </w:p>
          <w:p w14:paraId="10CA640B" w14:textId="77777777" w:rsidR="00F477ED" w:rsidRDefault="00F477ED" w:rsidP="00F477ED">
            <w:pPr>
              <w:spacing w:before="120" w:after="120"/>
              <w:ind w:firstLine="578"/>
              <w:jc w:val="both"/>
              <w:rPr>
                <w:szCs w:val="28"/>
              </w:rPr>
            </w:pPr>
            <w:r>
              <w:rPr>
                <w:szCs w:val="28"/>
              </w:rPr>
              <w:lastRenderedPageBreak/>
              <w:t>3.</w:t>
            </w:r>
            <w:r w:rsidRPr="00432DB4">
              <w:rPr>
                <w:szCs w:val="28"/>
              </w:rPr>
              <w:t xml:space="preserve"> </w:t>
            </w:r>
            <w:r>
              <w:rPr>
                <w:szCs w:val="28"/>
              </w:rPr>
              <w:t>T</w:t>
            </w:r>
            <w:r w:rsidRPr="00432DB4">
              <w:rPr>
                <w:szCs w:val="28"/>
              </w:rPr>
              <w:t xml:space="preserve">iền ăn </w:t>
            </w:r>
            <w:r>
              <w:rPr>
                <w:szCs w:val="28"/>
              </w:rPr>
              <w:t xml:space="preserve">ngày </w:t>
            </w:r>
            <w:r w:rsidRPr="00432DB4">
              <w:rPr>
                <w:szCs w:val="28"/>
              </w:rPr>
              <w:t>tập trung</w:t>
            </w:r>
            <w:r>
              <w:rPr>
                <w:szCs w:val="28"/>
              </w:rPr>
              <w:t xml:space="preserve"> </w:t>
            </w:r>
            <w:r w:rsidRPr="00432DB4">
              <w:rPr>
                <w:szCs w:val="28"/>
              </w:rPr>
              <w:t>trước khi đi</w:t>
            </w:r>
            <w:r>
              <w:rPr>
                <w:szCs w:val="28"/>
              </w:rPr>
              <w:t xml:space="preserve">, </w:t>
            </w:r>
            <w:r w:rsidRPr="00432DB4">
              <w:rPr>
                <w:szCs w:val="28"/>
              </w:rPr>
              <w:t>sau khi đi về</w:t>
            </w:r>
            <w:r>
              <w:rPr>
                <w:szCs w:val="28"/>
              </w:rPr>
              <w:t xml:space="preserve"> (tại tỉnh) và</w:t>
            </w:r>
            <w:r w:rsidRPr="00432DB4">
              <w:rPr>
                <w:szCs w:val="28"/>
              </w:rPr>
              <w:t xml:space="preserve"> </w:t>
            </w:r>
            <w:r>
              <w:rPr>
                <w:szCs w:val="28"/>
              </w:rPr>
              <w:t>trong thời gian đi</w:t>
            </w:r>
            <w:r w:rsidRPr="00432DB4">
              <w:rPr>
                <w:szCs w:val="28"/>
              </w:rPr>
              <w:t xml:space="preserve"> đường tại các tỉnh, thành phố trực thuộc Trung ương: 560.000 đồng/người/ngày.</w:t>
            </w:r>
          </w:p>
          <w:p w14:paraId="3F6CB09F" w14:textId="77777777" w:rsidR="00F477ED" w:rsidRDefault="00F477ED" w:rsidP="00F477ED">
            <w:pPr>
              <w:spacing w:before="120" w:after="120"/>
              <w:ind w:firstLine="578"/>
              <w:jc w:val="both"/>
              <w:rPr>
                <w:szCs w:val="28"/>
              </w:rPr>
            </w:pPr>
            <w:r>
              <w:rPr>
                <w:spacing w:val="-4"/>
                <w:szCs w:val="28"/>
              </w:rPr>
              <w:t>4. T</w:t>
            </w:r>
            <w:r w:rsidRPr="00C64C17">
              <w:rPr>
                <w:spacing w:val="-4"/>
                <w:szCs w:val="28"/>
              </w:rPr>
              <w:t>iền nước uống</w:t>
            </w:r>
            <w:r>
              <w:rPr>
                <w:spacing w:val="-4"/>
                <w:szCs w:val="28"/>
              </w:rPr>
              <w:t>, bánh, sữa, yến</w:t>
            </w:r>
            <w:r w:rsidRPr="00C64C17">
              <w:rPr>
                <w:spacing w:val="-4"/>
                <w:szCs w:val="28"/>
              </w:rPr>
              <w:t>: 40.000 đồng/ng</w:t>
            </w:r>
            <w:r>
              <w:rPr>
                <w:spacing w:val="-4"/>
                <w:szCs w:val="28"/>
              </w:rPr>
              <w:t>ười</w:t>
            </w:r>
            <w:r w:rsidRPr="00C64C17">
              <w:rPr>
                <w:spacing w:val="-4"/>
                <w:szCs w:val="28"/>
              </w:rPr>
              <w:t>/ng</w:t>
            </w:r>
            <w:r>
              <w:rPr>
                <w:spacing w:val="-4"/>
                <w:szCs w:val="28"/>
              </w:rPr>
              <w:t>ày</w:t>
            </w:r>
            <w:r w:rsidRPr="00C64C17">
              <w:rPr>
                <w:spacing w:val="-4"/>
                <w:szCs w:val="28"/>
              </w:rPr>
              <w:t>.</w:t>
            </w:r>
          </w:p>
          <w:p w14:paraId="47C08732" w14:textId="77777777" w:rsidR="00F477ED" w:rsidRDefault="00F477ED" w:rsidP="00F477ED">
            <w:pPr>
              <w:spacing w:before="120" w:after="120"/>
              <w:ind w:firstLine="578"/>
              <w:jc w:val="both"/>
              <w:rPr>
                <w:szCs w:val="28"/>
              </w:rPr>
            </w:pPr>
            <w:r>
              <w:rPr>
                <w:szCs w:val="28"/>
              </w:rPr>
              <w:t>5. T</w:t>
            </w:r>
            <w:r w:rsidRPr="00004750">
              <w:rPr>
                <w:szCs w:val="28"/>
              </w:rPr>
              <w:t>iền thuốc bổ</w:t>
            </w:r>
            <w:r>
              <w:rPr>
                <w:szCs w:val="28"/>
              </w:rPr>
              <w:t xml:space="preserve">, </w:t>
            </w:r>
            <w:r w:rsidRPr="00004750">
              <w:rPr>
                <w:szCs w:val="28"/>
              </w:rPr>
              <w:t xml:space="preserve">thuốc </w:t>
            </w:r>
            <w:r>
              <w:rPr>
                <w:szCs w:val="28"/>
              </w:rPr>
              <w:t>thiết yếu</w:t>
            </w:r>
            <w:r w:rsidRPr="00004750">
              <w:rPr>
                <w:szCs w:val="28"/>
              </w:rPr>
              <w:t>: 30.000 đồng/người/ngày.</w:t>
            </w:r>
            <w:bookmarkStart w:id="3" w:name="_Hlk144889097"/>
          </w:p>
          <w:p w14:paraId="400F7549" w14:textId="77777777" w:rsidR="00F477ED" w:rsidRDefault="00F477ED" w:rsidP="00F477ED">
            <w:pPr>
              <w:tabs>
                <w:tab w:val="left" w:pos="810"/>
                <w:tab w:val="left" w:pos="900"/>
              </w:tabs>
              <w:spacing w:before="120" w:after="120"/>
              <w:ind w:firstLine="578"/>
              <w:jc w:val="both"/>
              <w:rPr>
                <w:szCs w:val="28"/>
              </w:rPr>
            </w:pPr>
            <w:r>
              <w:rPr>
                <w:szCs w:val="28"/>
              </w:rPr>
              <w:t>6. T</w:t>
            </w:r>
            <w:r w:rsidRPr="001C6480">
              <w:rPr>
                <w:szCs w:val="28"/>
              </w:rPr>
              <w:t>iền mua vé tham quan, chụp hình lưu niệm: 1.000.000 đồng/người/chuyến tham quan</w:t>
            </w:r>
            <w:r>
              <w:rPr>
                <w:szCs w:val="28"/>
              </w:rPr>
              <w:t>, về nguồn</w:t>
            </w:r>
            <w:r w:rsidRPr="001C6480">
              <w:rPr>
                <w:szCs w:val="28"/>
              </w:rPr>
              <w:t>.</w:t>
            </w:r>
          </w:p>
          <w:p w14:paraId="2C134F7B" w14:textId="77777777" w:rsidR="00F477ED" w:rsidRPr="00432DB4" w:rsidRDefault="00F477ED" w:rsidP="00F477ED">
            <w:pPr>
              <w:spacing w:before="120" w:after="120"/>
              <w:ind w:firstLine="578"/>
              <w:jc w:val="both"/>
              <w:rPr>
                <w:szCs w:val="28"/>
              </w:rPr>
            </w:pPr>
            <w:r>
              <w:rPr>
                <w:szCs w:val="28"/>
              </w:rPr>
              <w:t>7.</w:t>
            </w:r>
            <w:r w:rsidRPr="00432DB4">
              <w:rPr>
                <w:szCs w:val="28"/>
              </w:rPr>
              <w:t xml:space="preserve"> Một số nội dung chi khác (Băng rôn, vòng hoa viếng, hoa quả, hương nhang … để đoàn viếng tại</w:t>
            </w:r>
            <w:r>
              <w:rPr>
                <w:szCs w:val="28"/>
              </w:rPr>
              <w:t xml:space="preserve"> Lăng Chủ tịch Hồ Chí Minh,</w:t>
            </w:r>
            <w:r w:rsidRPr="00432DB4">
              <w:rPr>
                <w:szCs w:val="28"/>
              </w:rPr>
              <w:t xml:space="preserve"> Nghĩa trang liệt sĩ, khu di tích lịch sử</w:t>
            </w:r>
            <w:r>
              <w:rPr>
                <w:szCs w:val="28"/>
              </w:rPr>
              <w:t>…</w:t>
            </w:r>
            <w:r w:rsidRPr="00432DB4">
              <w:rPr>
                <w:szCs w:val="28"/>
              </w:rPr>
              <w:t>): 10.000.000 đồng/đoàn/chuyến tham quan</w:t>
            </w:r>
            <w:r>
              <w:rPr>
                <w:szCs w:val="28"/>
              </w:rPr>
              <w:t>, về nguồn</w:t>
            </w:r>
            <w:r w:rsidRPr="00432DB4">
              <w:rPr>
                <w:szCs w:val="28"/>
              </w:rPr>
              <w:t>.</w:t>
            </w:r>
          </w:p>
          <w:bookmarkEnd w:id="3"/>
          <w:p w14:paraId="2F3367A8" w14:textId="3CED469E" w:rsidR="00387DF7" w:rsidRPr="001C6480" w:rsidRDefault="00387DF7" w:rsidP="00B67574">
            <w:pPr>
              <w:spacing w:before="120" w:after="120"/>
              <w:ind w:firstLine="578"/>
              <w:jc w:val="both"/>
              <w:rPr>
                <w:szCs w:val="28"/>
              </w:rPr>
            </w:pPr>
          </w:p>
        </w:tc>
        <w:tc>
          <w:tcPr>
            <w:tcW w:w="4016" w:type="dxa"/>
            <w:vMerge/>
          </w:tcPr>
          <w:p w14:paraId="12111D7F" w14:textId="414CA31A" w:rsidR="00387DF7" w:rsidRPr="00432DB4" w:rsidRDefault="00387DF7" w:rsidP="00FF3506">
            <w:pPr>
              <w:spacing w:before="120" w:after="120"/>
              <w:ind w:firstLine="578"/>
              <w:jc w:val="both"/>
              <w:rPr>
                <w:szCs w:val="28"/>
              </w:rPr>
            </w:pPr>
          </w:p>
        </w:tc>
      </w:tr>
      <w:tr w:rsidR="00E17DE2" w:rsidRPr="0015021D" w14:paraId="2B931B05" w14:textId="4C5A2577" w:rsidTr="00C65B66">
        <w:tc>
          <w:tcPr>
            <w:tcW w:w="4928" w:type="dxa"/>
            <w:vAlign w:val="center"/>
          </w:tcPr>
          <w:p w14:paraId="3BA3DD8C" w14:textId="02B57678" w:rsidR="00E17DE2" w:rsidRPr="001C6480" w:rsidRDefault="007100B5" w:rsidP="00E17DE2">
            <w:pPr>
              <w:spacing w:before="120" w:after="120"/>
              <w:ind w:firstLine="578"/>
              <w:jc w:val="both"/>
              <w:rPr>
                <w:szCs w:val="28"/>
              </w:rPr>
            </w:pPr>
            <w:r>
              <w:rPr>
                <w:b/>
                <w:bCs/>
                <w:iCs/>
                <w:color w:val="000000"/>
                <w:sz w:val="26"/>
                <w:szCs w:val="26"/>
              </w:rPr>
              <w:lastRenderedPageBreak/>
              <w:t>4</w:t>
            </w:r>
            <w:r w:rsidR="00E17DE2" w:rsidRPr="00B56965">
              <w:rPr>
                <w:b/>
                <w:bCs/>
                <w:iCs/>
                <w:color w:val="000000"/>
                <w:sz w:val="26"/>
                <w:szCs w:val="26"/>
              </w:rPr>
              <w:t>. Nguồn kinh phí thực hiện</w:t>
            </w:r>
          </w:p>
        </w:tc>
        <w:tc>
          <w:tcPr>
            <w:tcW w:w="5048" w:type="dxa"/>
            <w:vAlign w:val="center"/>
          </w:tcPr>
          <w:p w14:paraId="187715FC" w14:textId="0332359B" w:rsidR="00E17DE2" w:rsidRPr="001C6480" w:rsidRDefault="007100B5" w:rsidP="00E17DE2">
            <w:pPr>
              <w:spacing w:before="120" w:after="120"/>
              <w:ind w:firstLine="578"/>
              <w:jc w:val="both"/>
              <w:rPr>
                <w:szCs w:val="28"/>
              </w:rPr>
            </w:pPr>
            <w:r>
              <w:rPr>
                <w:b/>
                <w:bCs/>
                <w:iCs/>
                <w:color w:val="000000"/>
                <w:sz w:val="26"/>
                <w:szCs w:val="26"/>
              </w:rPr>
              <w:t>4</w:t>
            </w:r>
            <w:bookmarkStart w:id="4" w:name="_GoBack"/>
            <w:bookmarkEnd w:id="4"/>
            <w:r w:rsidR="00E17DE2" w:rsidRPr="00B56965">
              <w:rPr>
                <w:b/>
                <w:bCs/>
                <w:iCs/>
                <w:color w:val="000000"/>
                <w:sz w:val="26"/>
                <w:szCs w:val="26"/>
              </w:rPr>
              <w:t>. Nguồn kinh phí thực hiện</w:t>
            </w:r>
          </w:p>
        </w:tc>
        <w:tc>
          <w:tcPr>
            <w:tcW w:w="4016" w:type="dxa"/>
            <w:vMerge w:val="restart"/>
          </w:tcPr>
          <w:p w14:paraId="395C301B" w14:textId="49592274" w:rsidR="00E17DE2" w:rsidRPr="00387DF7" w:rsidRDefault="00E17DE2" w:rsidP="00E17DE2">
            <w:pPr>
              <w:spacing w:before="120" w:after="120"/>
              <w:jc w:val="both"/>
              <w:rPr>
                <w:rFonts w:cs="Times New Roman"/>
                <w:b/>
                <w:spacing w:val="-4"/>
                <w:szCs w:val="28"/>
              </w:rPr>
            </w:pPr>
            <w:r>
              <w:rPr>
                <w:rFonts w:cs="Times New Roman"/>
                <w:sz w:val="26"/>
                <w:szCs w:val="26"/>
              </w:rPr>
              <w:t xml:space="preserve">          </w:t>
            </w:r>
            <w:r>
              <w:rPr>
                <w:rFonts w:cs="Times New Roman"/>
                <w:sz w:val="26"/>
                <w:szCs w:val="26"/>
              </w:rPr>
              <w:t>Không thay đổi</w:t>
            </w:r>
          </w:p>
        </w:tc>
      </w:tr>
      <w:tr w:rsidR="00E17DE2" w:rsidRPr="0015021D" w14:paraId="35B0BAA8" w14:textId="76A8F757" w:rsidTr="00C65B66">
        <w:tc>
          <w:tcPr>
            <w:tcW w:w="4928" w:type="dxa"/>
            <w:vAlign w:val="center"/>
          </w:tcPr>
          <w:p w14:paraId="05589496" w14:textId="1419240D" w:rsidR="00E17DE2" w:rsidRPr="004B7BB1" w:rsidRDefault="00E17DE2" w:rsidP="00E17DE2">
            <w:pPr>
              <w:spacing w:before="120" w:after="120"/>
              <w:ind w:firstLine="567"/>
              <w:jc w:val="both"/>
              <w:rPr>
                <w:szCs w:val="28"/>
              </w:rPr>
            </w:pPr>
            <w:r w:rsidRPr="00B56965">
              <w:rPr>
                <w:rFonts w:cs="Times New Roman"/>
                <w:sz w:val="26"/>
                <w:szCs w:val="26"/>
              </w:rPr>
              <w:t>Ngân sách nhà nước cấp tỉnh</w:t>
            </w:r>
          </w:p>
        </w:tc>
        <w:tc>
          <w:tcPr>
            <w:tcW w:w="5048" w:type="dxa"/>
            <w:vAlign w:val="center"/>
          </w:tcPr>
          <w:p w14:paraId="324900CE" w14:textId="2388D447" w:rsidR="00E17DE2" w:rsidRPr="001C6480" w:rsidRDefault="00E17DE2" w:rsidP="00E17DE2">
            <w:pPr>
              <w:spacing w:before="120" w:after="120"/>
              <w:ind w:firstLine="578"/>
              <w:jc w:val="both"/>
              <w:rPr>
                <w:szCs w:val="28"/>
              </w:rPr>
            </w:pPr>
            <w:r w:rsidRPr="00B56965">
              <w:rPr>
                <w:rFonts w:cs="Times New Roman"/>
                <w:sz w:val="26"/>
                <w:szCs w:val="26"/>
              </w:rPr>
              <w:t>Ngân sách nhà nước cấp tỉnh</w:t>
            </w:r>
          </w:p>
        </w:tc>
        <w:tc>
          <w:tcPr>
            <w:tcW w:w="4016" w:type="dxa"/>
            <w:vMerge/>
          </w:tcPr>
          <w:p w14:paraId="4B25C45C" w14:textId="2AFD8128" w:rsidR="00E17DE2" w:rsidRPr="00432DB4" w:rsidRDefault="00E17DE2" w:rsidP="00E17DE2">
            <w:pPr>
              <w:spacing w:before="120" w:after="120"/>
              <w:ind w:firstLine="578"/>
              <w:jc w:val="both"/>
              <w:rPr>
                <w:szCs w:val="28"/>
              </w:rPr>
            </w:pPr>
          </w:p>
        </w:tc>
      </w:tr>
    </w:tbl>
    <w:p w14:paraId="69952ADE" w14:textId="77777777" w:rsidR="0088745C" w:rsidRPr="0088745C" w:rsidRDefault="0088745C" w:rsidP="0088745C">
      <w:pPr>
        <w:jc w:val="center"/>
        <w:rPr>
          <w:b/>
        </w:rPr>
      </w:pPr>
    </w:p>
    <w:sectPr w:rsidR="0088745C" w:rsidRPr="0088745C" w:rsidSect="00E636B3">
      <w:pgSz w:w="15840" w:h="12240" w:orient="landscape"/>
      <w:pgMar w:top="1134" w:right="851" w:bottom="851"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AC2EA7"/>
    <w:multiLevelType w:val="hybridMultilevel"/>
    <w:tmpl w:val="A58EC7D0"/>
    <w:lvl w:ilvl="0" w:tplc="11985978">
      <w:start w:val="2"/>
      <w:numFmt w:val="bullet"/>
      <w:lvlText w:val="-"/>
      <w:lvlJc w:val="left"/>
      <w:pPr>
        <w:ind w:left="720" w:hanging="360"/>
      </w:pPr>
      <w:rPr>
        <w:rFonts w:ascii="Times New Roman" w:eastAsia="Times New Roman" w:hAnsi="Times New Roman" w:cs="Times New Roman" w:hint="default"/>
        <w:color w:val="0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45C"/>
    <w:rsid w:val="00012A87"/>
    <w:rsid w:val="00016E48"/>
    <w:rsid w:val="000265C2"/>
    <w:rsid w:val="0002683F"/>
    <w:rsid w:val="0005685B"/>
    <w:rsid w:val="00072786"/>
    <w:rsid w:val="00072D44"/>
    <w:rsid w:val="00074A58"/>
    <w:rsid w:val="00074B0F"/>
    <w:rsid w:val="00087AC1"/>
    <w:rsid w:val="0009019B"/>
    <w:rsid w:val="0009448A"/>
    <w:rsid w:val="000A26EB"/>
    <w:rsid w:val="000A4AD1"/>
    <w:rsid w:val="00100307"/>
    <w:rsid w:val="00102F2F"/>
    <w:rsid w:val="00114505"/>
    <w:rsid w:val="001224B7"/>
    <w:rsid w:val="0015021D"/>
    <w:rsid w:val="00150241"/>
    <w:rsid w:val="00151070"/>
    <w:rsid w:val="001516F3"/>
    <w:rsid w:val="0017366B"/>
    <w:rsid w:val="001B1B91"/>
    <w:rsid w:val="001B43A1"/>
    <w:rsid w:val="001E2FA7"/>
    <w:rsid w:val="001F77F8"/>
    <w:rsid w:val="00213255"/>
    <w:rsid w:val="002147E7"/>
    <w:rsid w:val="00226144"/>
    <w:rsid w:val="00237ECC"/>
    <w:rsid w:val="0026645B"/>
    <w:rsid w:val="00277CFA"/>
    <w:rsid w:val="00285980"/>
    <w:rsid w:val="002930FA"/>
    <w:rsid w:val="002968C3"/>
    <w:rsid w:val="00297B44"/>
    <w:rsid w:val="002E775B"/>
    <w:rsid w:val="002F34EB"/>
    <w:rsid w:val="00302DAE"/>
    <w:rsid w:val="003128B4"/>
    <w:rsid w:val="00321CBB"/>
    <w:rsid w:val="003378C3"/>
    <w:rsid w:val="00340FDD"/>
    <w:rsid w:val="00341736"/>
    <w:rsid w:val="003633C7"/>
    <w:rsid w:val="00370A79"/>
    <w:rsid w:val="003729E6"/>
    <w:rsid w:val="00381899"/>
    <w:rsid w:val="00387DF7"/>
    <w:rsid w:val="003A3D10"/>
    <w:rsid w:val="003F4D66"/>
    <w:rsid w:val="00405667"/>
    <w:rsid w:val="00410D42"/>
    <w:rsid w:val="00426A7E"/>
    <w:rsid w:val="0042727A"/>
    <w:rsid w:val="004426BB"/>
    <w:rsid w:val="00445432"/>
    <w:rsid w:val="00452AF7"/>
    <w:rsid w:val="00456DC6"/>
    <w:rsid w:val="00465338"/>
    <w:rsid w:val="004A561E"/>
    <w:rsid w:val="004A66D1"/>
    <w:rsid w:val="004B7BB1"/>
    <w:rsid w:val="004C72FA"/>
    <w:rsid w:val="004C78F5"/>
    <w:rsid w:val="004D0856"/>
    <w:rsid w:val="004D70C0"/>
    <w:rsid w:val="004F7C58"/>
    <w:rsid w:val="00501DDB"/>
    <w:rsid w:val="005201E5"/>
    <w:rsid w:val="005238F7"/>
    <w:rsid w:val="005417DF"/>
    <w:rsid w:val="00596C56"/>
    <w:rsid w:val="005A02F8"/>
    <w:rsid w:val="005A36C1"/>
    <w:rsid w:val="005B0046"/>
    <w:rsid w:val="005B4EDF"/>
    <w:rsid w:val="005B5C64"/>
    <w:rsid w:val="005B6C39"/>
    <w:rsid w:val="005C40AC"/>
    <w:rsid w:val="005C43B6"/>
    <w:rsid w:val="005E401E"/>
    <w:rsid w:val="005F617F"/>
    <w:rsid w:val="00604E68"/>
    <w:rsid w:val="006052A0"/>
    <w:rsid w:val="00610840"/>
    <w:rsid w:val="00653FC8"/>
    <w:rsid w:val="0065551F"/>
    <w:rsid w:val="00671260"/>
    <w:rsid w:val="006870E6"/>
    <w:rsid w:val="006A4BC8"/>
    <w:rsid w:val="006B356E"/>
    <w:rsid w:val="006C42F4"/>
    <w:rsid w:val="006D2702"/>
    <w:rsid w:val="006D37E6"/>
    <w:rsid w:val="006F6854"/>
    <w:rsid w:val="007100B5"/>
    <w:rsid w:val="007209B8"/>
    <w:rsid w:val="007232A8"/>
    <w:rsid w:val="00731AD5"/>
    <w:rsid w:val="00742FC0"/>
    <w:rsid w:val="00745E91"/>
    <w:rsid w:val="007602E3"/>
    <w:rsid w:val="007908D4"/>
    <w:rsid w:val="007C2F86"/>
    <w:rsid w:val="007E390A"/>
    <w:rsid w:val="007F6DFE"/>
    <w:rsid w:val="00825F86"/>
    <w:rsid w:val="008310E1"/>
    <w:rsid w:val="00864AD8"/>
    <w:rsid w:val="00880DF8"/>
    <w:rsid w:val="0088745C"/>
    <w:rsid w:val="00892DD0"/>
    <w:rsid w:val="008A48F0"/>
    <w:rsid w:val="008B56EB"/>
    <w:rsid w:val="008C4E06"/>
    <w:rsid w:val="008D5EDF"/>
    <w:rsid w:val="008E31B5"/>
    <w:rsid w:val="00907456"/>
    <w:rsid w:val="00910D97"/>
    <w:rsid w:val="009137E0"/>
    <w:rsid w:val="00915985"/>
    <w:rsid w:val="00967E2E"/>
    <w:rsid w:val="00977CD2"/>
    <w:rsid w:val="00984FF9"/>
    <w:rsid w:val="009A3165"/>
    <w:rsid w:val="009B50EA"/>
    <w:rsid w:val="009C7009"/>
    <w:rsid w:val="009F0A36"/>
    <w:rsid w:val="00A03C12"/>
    <w:rsid w:val="00A15B90"/>
    <w:rsid w:val="00A169FC"/>
    <w:rsid w:val="00A368FF"/>
    <w:rsid w:val="00A43BDF"/>
    <w:rsid w:val="00A57855"/>
    <w:rsid w:val="00A60575"/>
    <w:rsid w:val="00A60F6C"/>
    <w:rsid w:val="00A6361F"/>
    <w:rsid w:val="00A66490"/>
    <w:rsid w:val="00A71FFF"/>
    <w:rsid w:val="00A773E9"/>
    <w:rsid w:val="00A82C78"/>
    <w:rsid w:val="00A87708"/>
    <w:rsid w:val="00AF7520"/>
    <w:rsid w:val="00B04998"/>
    <w:rsid w:val="00B10751"/>
    <w:rsid w:val="00B33BB9"/>
    <w:rsid w:val="00B33CA3"/>
    <w:rsid w:val="00B56965"/>
    <w:rsid w:val="00B67574"/>
    <w:rsid w:val="00B71E65"/>
    <w:rsid w:val="00BB5D8C"/>
    <w:rsid w:val="00BC5A8B"/>
    <w:rsid w:val="00BC6634"/>
    <w:rsid w:val="00BC6F4A"/>
    <w:rsid w:val="00BF39F1"/>
    <w:rsid w:val="00C16F40"/>
    <w:rsid w:val="00C23EC8"/>
    <w:rsid w:val="00C44C1B"/>
    <w:rsid w:val="00C46392"/>
    <w:rsid w:val="00C51B78"/>
    <w:rsid w:val="00C52DE2"/>
    <w:rsid w:val="00C65541"/>
    <w:rsid w:val="00C72309"/>
    <w:rsid w:val="00C7640F"/>
    <w:rsid w:val="00C8027F"/>
    <w:rsid w:val="00C83C5E"/>
    <w:rsid w:val="00CC2802"/>
    <w:rsid w:val="00CC344D"/>
    <w:rsid w:val="00CD7A8A"/>
    <w:rsid w:val="00CE1F9E"/>
    <w:rsid w:val="00CF01B1"/>
    <w:rsid w:val="00CF4054"/>
    <w:rsid w:val="00D5267D"/>
    <w:rsid w:val="00D70481"/>
    <w:rsid w:val="00D962FA"/>
    <w:rsid w:val="00DA1D4B"/>
    <w:rsid w:val="00DA4BB1"/>
    <w:rsid w:val="00DB6231"/>
    <w:rsid w:val="00DE3119"/>
    <w:rsid w:val="00DF5CC9"/>
    <w:rsid w:val="00E17DE2"/>
    <w:rsid w:val="00E21AF2"/>
    <w:rsid w:val="00E22CF1"/>
    <w:rsid w:val="00E578EB"/>
    <w:rsid w:val="00E636B3"/>
    <w:rsid w:val="00E667DE"/>
    <w:rsid w:val="00E77A73"/>
    <w:rsid w:val="00E845FB"/>
    <w:rsid w:val="00E86E2E"/>
    <w:rsid w:val="00EA6EA5"/>
    <w:rsid w:val="00EB66D0"/>
    <w:rsid w:val="00ED37CE"/>
    <w:rsid w:val="00ED6CBC"/>
    <w:rsid w:val="00F050AC"/>
    <w:rsid w:val="00F477ED"/>
    <w:rsid w:val="00FB15AD"/>
    <w:rsid w:val="00FB591B"/>
    <w:rsid w:val="00FE330B"/>
    <w:rsid w:val="00FE42A3"/>
    <w:rsid w:val="00FF3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794BB"/>
  <w15:docId w15:val="{C68FF316-7587-4EBE-A3E1-443F552B8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7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463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6392"/>
    <w:rPr>
      <w:rFonts w:ascii="Tahoma" w:hAnsi="Tahoma" w:cs="Tahoma"/>
      <w:sz w:val="16"/>
      <w:szCs w:val="16"/>
    </w:rPr>
  </w:style>
  <w:style w:type="paragraph" w:styleId="NormalWeb">
    <w:name w:val="Normal (Web)"/>
    <w:basedOn w:val="Normal"/>
    <w:uiPriority w:val="99"/>
    <w:unhideWhenUsed/>
    <w:rsid w:val="00B71E65"/>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B71E65"/>
    <w:rPr>
      <w:color w:val="0000FF"/>
      <w:u w:val="single"/>
    </w:rPr>
  </w:style>
  <w:style w:type="paragraph" w:styleId="Header">
    <w:name w:val="header"/>
    <w:basedOn w:val="Normal"/>
    <w:link w:val="HeaderChar"/>
    <w:uiPriority w:val="99"/>
    <w:unhideWhenUsed/>
    <w:rsid w:val="00151070"/>
    <w:pPr>
      <w:tabs>
        <w:tab w:val="center" w:pos="4680"/>
        <w:tab w:val="right" w:pos="936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151070"/>
    <w:rPr>
      <w:rFonts w:eastAsia="Times New Roman" w:cs="Times New Roman"/>
      <w:sz w:val="24"/>
      <w:szCs w:val="24"/>
    </w:rPr>
  </w:style>
  <w:style w:type="character" w:customStyle="1" w:styleId="fontstyle01">
    <w:name w:val="fontstyle01"/>
    <w:basedOn w:val="DefaultParagraphFont"/>
    <w:rsid w:val="00731AD5"/>
    <w:rPr>
      <w:rFonts w:ascii="Times-Roman" w:hAnsi="Times-Roman" w:hint="default"/>
      <w:b w:val="0"/>
      <w:bCs w:val="0"/>
      <w:i w:val="0"/>
      <w:iCs w:val="0"/>
      <w:color w:val="000000"/>
      <w:sz w:val="28"/>
      <w:szCs w:val="28"/>
    </w:rPr>
  </w:style>
  <w:style w:type="character" w:customStyle="1" w:styleId="fontstyle21">
    <w:name w:val="fontstyle21"/>
    <w:basedOn w:val="DefaultParagraphFont"/>
    <w:rsid w:val="00731AD5"/>
    <w:rPr>
      <w:rFonts w:ascii="Times-Italic" w:hAnsi="Times-Italic" w:hint="default"/>
      <w:b w:val="0"/>
      <w:bCs w:val="0"/>
      <w:i/>
      <w:iCs/>
      <w:color w:val="000000"/>
      <w:sz w:val="28"/>
      <w:szCs w:val="28"/>
    </w:rPr>
  </w:style>
  <w:style w:type="paragraph" w:styleId="ListParagraph">
    <w:name w:val="List Paragraph"/>
    <w:basedOn w:val="Normal"/>
    <w:uiPriority w:val="34"/>
    <w:qFormat/>
    <w:rsid w:val="001003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1128">
      <w:bodyDiv w:val="1"/>
      <w:marLeft w:val="0"/>
      <w:marRight w:val="0"/>
      <w:marTop w:val="0"/>
      <w:marBottom w:val="0"/>
      <w:divBdr>
        <w:top w:val="none" w:sz="0" w:space="0" w:color="auto"/>
        <w:left w:val="none" w:sz="0" w:space="0" w:color="auto"/>
        <w:bottom w:val="none" w:sz="0" w:space="0" w:color="auto"/>
        <w:right w:val="none" w:sz="0" w:space="0" w:color="auto"/>
      </w:divBdr>
    </w:div>
    <w:div w:id="274950863">
      <w:bodyDiv w:val="1"/>
      <w:marLeft w:val="0"/>
      <w:marRight w:val="0"/>
      <w:marTop w:val="0"/>
      <w:marBottom w:val="0"/>
      <w:divBdr>
        <w:top w:val="none" w:sz="0" w:space="0" w:color="auto"/>
        <w:left w:val="none" w:sz="0" w:space="0" w:color="auto"/>
        <w:bottom w:val="none" w:sz="0" w:space="0" w:color="auto"/>
        <w:right w:val="none" w:sz="0" w:space="0" w:color="auto"/>
      </w:divBdr>
    </w:div>
    <w:div w:id="325862762">
      <w:bodyDiv w:val="1"/>
      <w:marLeft w:val="0"/>
      <w:marRight w:val="0"/>
      <w:marTop w:val="0"/>
      <w:marBottom w:val="0"/>
      <w:divBdr>
        <w:top w:val="none" w:sz="0" w:space="0" w:color="auto"/>
        <w:left w:val="none" w:sz="0" w:space="0" w:color="auto"/>
        <w:bottom w:val="none" w:sz="0" w:space="0" w:color="auto"/>
        <w:right w:val="none" w:sz="0" w:space="0" w:color="auto"/>
      </w:divBdr>
    </w:div>
    <w:div w:id="440957582">
      <w:bodyDiv w:val="1"/>
      <w:marLeft w:val="0"/>
      <w:marRight w:val="0"/>
      <w:marTop w:val="0"/>
      <w:marBottom w:val="0"/>
      <w:divBdr>
        <w:top w:val="none" w:sz="0" w:space="0" w:color="auto"/>
        <w:left w:val="none" w:sz="0" w:space="0" w:color="auto"/>
        <w:bottom w:val="none" w:sz="0" w:space="0" w:color="auto"/>
        <w:right w:val="none" w:sz="0" w:space="0" w:color="auto"/>
      </w:divBdr>
    </w:div>
    <w:div w:id="740294878">
      <w:bodyDiv w:val="1"/>
      <w:marLeft w:val="0"/>
      <w:marRight w:val="0"/>
      <w:marTop w:val="0"/>
      <w:marBottom w:val="0"/>
      <w:divBdr>
        <w:top w:val="none" w:sz="0" w:space="0" w:color="auto"/>
        <w:left w:val="none" w:sz="0" w:space="0" w:color="auto"/>
        <w:bottom w:val="none" w:sz="0" w:space="0" w:color="auto"/>
        <w:right w:val="none" w:sz="0" w:space="0" w:color="auto"/>
      </w:divBdr>
    </w:div>
    <w:div w:id="813834142">
      <w:bodyDiv w:val="1"/>
      <w:marLeft w:val="0"/>
      <w:marRight w:val="0"/>
      <w:marTop w:val="0"/>
      <w:marBottom w:val="0"/>
      <w:divBdr>
        <w:top w:val="none" w:sz="0" w:space="0" w:color="auto"/>
        <w:left w:val="none" w:sz="0" w:space="0" w:color="auto"/>
        <w:bottom w:val="none" w:sz="0" w:space="0" w:color="auto"/>
        <w:right w:val="none" w:sz="0" w:space="0" w:color="auto"/>
      </w:divBdr>
    </w:div>
    <w:div w:id="978418245">
      <w:bodyDiv w:val="1"/>
      <w:marLeft w:val="0"/>
      <w:marRight w:val="0"/>
      <w:marTop w:val="0"/>
      <w:marBottom w:val="0"/>
      <w:divBdr>
        <w:top w:val="none" w:sz="0" w:space="0" w:color="auto"/>
        <w:left w:val="none" w:sz="0" w:space="0" w:color="auto"/>
        <w:bottom w:val="none" w:sz="0" w:space="0" w:color="auto"/>
        <w:right w:val="none" w:sz="0" w:space="0" w:color="auto"/>
      </w:divBdr>
    </w:div>
    <w:div w:id="1337271201">
      <w:bodyDiv w:val="1"/>
      <w:marLeft w:val="0"/>
      <w:marRight w:val="0"/>
      <w:marTop w:val="0"/>
      <w:marBottom w:val="0"/>
      <w:divBdr>
        <w:top w:val="none" w:sz="0" w:space="0" w:color="auto"/>
        <w:left w:val="none" w:sz="0" w:space="0" w:color="auto"/>
        <w:bottom w:val="none" w:sz="0" w:space="0" w:color="auto"/>
        <w:right w:val="none" w:sz="0" w:space="0" w:color="auto"/>
      </w:divBdr>
    </w:div>
    <w:div w:id="1390835364">
      <w:bodyDiv w:val="1"/>
      <w:marLeft w:val="0"/>
      <w:marRight w:val="0"/>
      <w:marTop w:val="0"/>
      <w:marBottom w:val="0"/>
      <w:divBdr>
        <w:top w:val="none" w:sz="0" w:space="0" w:color="auto"/>
        <w:left w:val="none" w:sz="0" w:space="0" w:color="auto"/>
        <w:bottom w:val="none" w:sz="0" w:space="0" w:color="auto"/>
        <w:right w:val="none" w:sz="0" w:space="0" w:color="auto"/>
      </w:divBdr>
    </w:div>
    <w:div w:id="1441297611">
      <w:bodyDiv w:val="1"/>
      <w:marLeft w:val="0"/>
      <w:marRight w:val="0"/>
      <w:marTop w:val="0"/>
      <w:marBottom w:val="0"/>
      <w:divBdr>
        <w:top w:val="none" w:sz="0" w:space="0" w:color="auto"/>
        <w:left w:val="none" w:sz="0" w:space="0" w:color="auto"/>
        <w:bottom w:val="none" w:sz="0" w:space="0" w:color="auto"/>
        <w:right w:val="none" w:sz="0" w:space="0" w:color="auto"/>
      </w:divBdr>
    </w:div>
    <w:div w:id="1558473193">
      <w:bodyDiv w:val="1"/>
      <w:marLeft w:val="0"/>
      <w:marRight w:val="0"/>
      <w:marTop w:val="0"/>
      <w:marBottom w:val="0"/>
      <w:divBdr>
        <w:top w:val="none" w:sz="0" w:space="0" w:color="auto"/>
        <w:left w:val="none" w:sz="0" w:space="0" w:color="auto"/>
        <w:bottom w:val="none" w:sz="0" w:space="0" w:color="auto"/>
        <w:right w:val="none" w:sz="0" w:space="0" w:color="auto"/>
      </w:divBdr>
    </w:div>
    <w:div w:id="1609972779">
      <w:bodyDiv w:val="1"/>
      <w:marLeft w:val="0"/>
      <w:marRight w:val="0"/>
      <w:marTop w:val="0"/>
      <w:marBottom w:val="0"/>
      <w:divBdr>
        <w:top w:val="none" w:sz="0" w:space="0" w:color="auto"/>
        <w:left w:val="none" w:sz="0" w:space="0" w:color="auto"/>
        <w:bottom w:val="none" w:sz="0" w:space="0" w:color="auto"/>
        <w:right w:val="none" w:sz="0" w:space="0" w:color="auto"/>
      </w:divBdr>
    </w:div>
    <w:div w:id="1717775539">
      <w:bodyDiv w:val="1"/>
      <w:marLeft w:val="0"/>
      <w:marRight w:val="0"/>
      <w:marTop w:val="0"/>
      <w:marBottom w:val="0"/>
      <w:divBdr>
        <w:top w:val="none" w:sz="0" w:space="0" w:color="auto"/>
        <w:left w:val="none" w:sz="0" w:space="0" w:color="auto"/>
        <w:bottom w:val="none" w:sz="0" w:space="0" w:color="auto"/>
        <w:right w:val="none" w:sz="0" w:space="0" w:color="auto"/>
      </w:divBdr>
    </w:div>
    <w:div w:id="1780569098">
      <w:bodyDiv w:val="1"/>
      <w:marLeft w:val="0"/>
      <w:marRight w:val="0"/>
      <w:marTop w:val="0"/>
      <w:marBottom w:val="0"/>
      <w:divBdr>
        <w:top w:val="none" w:sz="0" w:space="0" w:color="auto"/>
        <w:left w:val="none" w:sz="0" w:space="0" w:color="auto"/>
        <w:bottom w:val="none" w:sz="0" w:space="0" w:color="auto"/>
        <w:right w:val="none" w:sz="0" w:space="0" w:color="auto"/>
      </w:divBdr>
    </w:div>
    <w:div w:id="1845704558">
      <w:bodyDiv w:val="1"/>
      <w:marLeft w:val="0"/>
      <w:marRight w:val="0"/>
      <w:marTop w:val="0"/>
      <w:marBottom w:val="0"/>
      <w:divBdr>
        <w:top w:val="none" w:sz="0" w:space="0" w:color="auto"/>
        <w:left w:val="none" w:sz="0" w:space="0" w:color="auto"/>
        <w:bottom w:val="none" w:sz="0" w:space="0" w:color="auto"/>
        <w:right w:val="none" w:sz="0" w:space="0" w:color="auto"/>
      </w:divBdr>
    </w:div>
    <w:div w:id="1872723520">
      <w:bodyDiv w:val="1"/>
      <w:marLeft w:val="0"/>
      <w:marRight w:val="0"/>
      <w:marTop w:val="0"/>
      <w:marBottom w:val="0"/>
      <w:divBdr>
        <w:top w:val="none" w:sz="0" w:space="0" w:color="auto"/>
        <w:left w:val="none" w:sz="0" w:space="0" w:color="auto"/>
        <w:bottom w:val="none" w:sz="0" w:space="0" w:color="auto"/>
        <w:right w:val="none" w:sz="0" w:space="0" w:color="auto"/>
      </w:divBdr>
    </w:div>
    <w:div w:id="1898778246">
      <w:bodyDiv w:val="1"/>
      <w:marLeft w:val="0"/>
      <w:marRight w:val="0"/>
      <w:marTop w:val="0"/>
      <w:marBottom w:val="0"/>
      <w:divBdr>
        <w:top w:val="none" w:sz="0" w:space="0" w:color="auto"/>
        <w:left w:val="none" w:sz="0" w:space="0" w:color="auto"/>
        <w:bottom w:val="none" w:sz="0" w:space="0" w:color="auto"/>
        <w:right w:val="none" w:sz="0" w:space="0" w:color="auto"/>
      </w:divBdr>
    </w:div>
    <w:div w:id="1934819661">
      <w:bodyDiv w:val="1"/>
      <w:marLeft w:val="0"/>
      <w:marRight w:val="0"/>
      <w:marTop w:val="0"/>
      <w:marBottom w:val="0"/>
      <w:divBdr>
        <w:top w:val="none" w:sz="0" w:space="0" w:color="auto"/>
        <w:left w:val="none" w:sz="0" w:space="0" w:color="auto"/>
        <w:bottom w:val="none" w:sz="0" w:space="0" w:color="auto"/>
        <w:right w:val="none" w:sz="0" w:space="0" w:color="auto"/>
      </w:divBdr>
    </w:div>
    <w:div w:id="2017999516">
      <w:bodyDiv w:val="1"/>
      <w:marLeft w:val="0"/>
      <w:marRight w:val="0"/>
      <w:marTop w:val="0"/>
      <w:marBottom w:val="0"/>
      <w:divBdr>
        <w:top w:val="none" w:sz="0" w:space="0" w:color="auto"/>
        <w:left w:val="none" w:sz="0" w:space="0" w:color="auto"/>
        <w:bottom w:val="none" w:sz="0" w:space="0" w:color="auto"/>
        <w:right w:val="none" w:sz="0" w:space="0" w:color="auto"/>
      </w:divBdr>
    </w:div>
    <w:div w:id="2114938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B8BF8-2F0D-490F-AAC3-657B03CFD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4</Pages>
  <Words>739</Words>
  <Characters>4216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Hoang</dc:creator>
  <cp:lastModifiedBy>Windows 10</cp:lastModifiedBy>
  <cp:revision>75</cp:revision>
  <cp:lastPrinted>2025-11-03T07:56:00Z</cp:lastPrinted>
  <dcterms:created xsi:type="dcterms:W3CDTF">2025-10-17T02:35:00Z</dcterms:created>
  <dcterms:modified xsi:type="dcterms:W3CDTF">2026-08-06T10:37:00Z</dcterms:modified>
</cp:coreProperties>
</file>