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108" w:type="dxa"/>
        <w:tblCellMar>
          <w:left w:w="0" w:type="dxa"/>
          <w:right w:w="0" w:type="dxa"/>
        </w:tblCellMar>
        <w:tblLook w:val="0000" w:firstRow="0" w:lastRow="0" w:firstColumn="0" w:lastColumn="0" w:noHBand="0" w:noVBand="0"/>
      </w:tblPr>
      <w:tblGrid>
        <w:gridCol w:w="3555"/>
        <w:gridCol w:w="5850"/>
      </w:tblGrid>
      <w:tr w:rsidR="00AD7F18" w:rsidRPr="007C4533" w14:paraId="1644A066" w14:textId="77777777" w:rsidTr="007C4533">
        <w:tc>
          <w:tcPr>
            <w:tcW w:w="1890" w:type="pct"/>
            <w:shd w:val="clear" w:color="auto" w:fill="auto"/>
            <w:tcMar>
              <w:top w:w="0" w:type="dxa"/>
              <w:left w:w="108" w:type="dxa"/>
              <w:bottom w:w="0" w:type="dxa"/>
              <w:right w:w="108" w:type="dxa"/>
            </w:tcMar>
          </w:tcPr>
          <w:p w14:paraId="0E6B1DFF" w14:textId="4BC3D0CF" w:rsidR="00AD7F18" w:rsidRPr="007C4533" w:rsidRDefault="007C4533" w:rsidP="007C4533">
            <w:pPr>
              <w:spacing w:before="120"/>
              <w:jc w:val="center"/>
              <w:rPr>
                <w:sz w:val="28"/>
                <w:szCs w:val="28"/>
              </w:rPr>
            </w:pPr>
            <w:r w:rsidRPr="007C4533">
              <w:rPr>
                <w:b/>
                <w:bCs/>
                <w:noProof/>
                <w:sz w:val="26"/>
                <w:szCs w:val="26"/>
              </w:rPr>
              <mc:AlternateContent>
                <mc:Choice Requires="wps">
                  <w:drawing>
                    <wp:anchor distT="0" distB="0" distL="114300" distR="114300" simplePos="0" relativeHeight="251659264" behindDoc="0" locked="0" layoutInCell="1" allowOverlap="1" wp14:anchorId="322E7A5B" wp14:editId="3C42C426">
                      <wp:simplePos x="0" y="0"/>
                      <wp:positionH relativeFrom="column">
                        <wp:posOffset>561670</wp:posOffset>
                      </wp:positionH>
                      <wp:positionV relativeFrom="paragraph">
                        <wp:posOffset>481965</wp:posOffset>
                      </wp:positionV>
                      <wp:extent cx="952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DB56F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25pt,37.95pt" to="119.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" strokecolor="black [3200]" strokeweight=".5pt">
                      <v:stroke joinstyle="miter"/>
                    </v:line>
                  </w:pict>
                </mc:Fallback>
              </mc:AlternateContent>
            </w:r>
            <w:r w:rsidR="00345386" w:rsidRPr="007C4533">
              <w:rPr>
                <w:b/>
                <w:bCs/>
                <w:sz w:val="26"/>
                <w:szCs w:val="26"/>
              </w:rPr>
              <w:t>HỘI ĐỒNG NHÂN DÂN</w:t>
            </w:r>
            <w:r w:rsidR="00345386" w:rsidRPr="007C4533">
              <w:rPr>
                <w:b/>
                <w:bCs/>
                <w:sz w:val="28"/>
                <w:szCs w:val="28"/>
              </w:rPr>
              <w:br/>
              <w:t>TỈNH ĐẮK LẮK</w:t>
            </w:r>
            <w:r w:rsidR="00345386" w:rsidRPr="007C4533">
              <w:rPr>
                <w:b/>
                <w:bCs/>
                <w:sz w:val="28"/>
                <w:szCs w:val="28"/>
              </w:rPr>
              <w:br/>
            </w:r>
          </w:p>
        </w:tc>
        <w:tc>
          <w:tcPr>
            <w:tcW w:w="3110" w:type="pct"/>
            <w:shd w:val="clear" w:color="auto" w:fill="auto"/>
            <w:tcMar>
              <w:top w:w="0" w:type="dxa"/>
              <w:left w:w="108" w:type="dxa"/>
              <w:bottom w:w="0" w:type="dxa"/>
              <w:right w:w="108" w:type="dxa"/>
            </w:tcMar>
          </w:tcPr>
          <w:p w14:paraId="3E6A7CDB" w14:textId="384ED3DE" w:rsidR="00AD7F18" w:rsidRPr="007C4533" w:rsidRDefault="007C4533" w:rsidP="007C4533">
            <w:pPr>
              <w:spacing w:before="120"/>
              <w:jc w:val="center"/>
              <w:rPr>
                <w:sz w:val="28"/>
                <w:szCs w:val="28"/>
              </w:rPr>
            </w:pPr>
            <w:r w:rsidRPr="007C4533">
              <w:rPr>
                <w:b/>
                <w:bCs/>
                <w:noProof/>
                <w:sz w:val="26"/>
                <w:szCs w:val="26"/>
              </w:rPr>
              <mc:AlternateContent>
                <mc:Choice Requires="wps">
                  <w:drawing>
                    <wp:anchor distT="0" distB="0" distL="114300" distR="114300" simplePos="0" relativeHeight="251660288" behindDoc="0" locked="0" layoutInCell="1" allowOverlap="1" wp14:anchorId="4322B4B4" wp14:editId="34E5127B">
                      <wp:simplePos x="0" y="0"/>
                      <wp:positionH relativeFrom="column">
                        <wp:posOffset>960120</wp:posOffset>
                      </wp:positionH>
                      <wp:positionV relativeFrom="paragraph">
                        <wp:posOffset>474015</wp:posOffset>
                      </wp:positionV>
                      <wp:extent cx="16192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1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4AF3B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6pt,37.3pt" to="203.1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NvtQEAALcDAAAOAAAAZHJzL2Uyb0RvYy54bWysU9tu2zAMfR+wfxD03vgCtNiMOH1Isb4M&#10;W7BuH6DKVCxMN1Ba7Pz9KCVxi24YhqIvtCidQ/KQ9Pp2toYdAKP2rufNquYMnPSDdvue//j+6eoD&#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" strokecolor="black [3200]" strokeweight=".5pt">
                      <v:stroke joinstyle="miter"/>
                    </v:line>
                  </w:pict>
                </mc:Fallback>
              </mc:AlternateContent>
            </w:r>
            <w:r w:rsidR="00345386" w:rsidRPr="007C4533">
              <w:rPr>
                <w:b/>
                <w:bCs/>
                <w:sz w:val="26"/>
                <w:szCs w:val="26"/>
              </w:rPr>
              <w:t>CỘNG HÒA XÃ HỘI CHỦ NGHĨA VIỆT NAM</w:t>
            </w:r>
            <w:r w:rsidR="00345386" w:rsidRPr="007C4533">
              <w:rPr>
                <w:b/>
                <w:bCs/>
                <w:sz w:val="26"/>
                <w:szCs w:val="26"/>
              </w:rPr>
              <w:br/>
            </w:r>
            <w:r w:rsidR="00345386" w:rsidRPr="007C4533">
              <w:rPr>
                <w:b/>
                <w:bCs/>
                <w:sz w:val="28"/>
                <w:szCs w:val="28"/>
              </w:rPr>
              <w:t xml:space="preserve">Độc lập - Tự do - Hạnh phúc </w:t>
            </w:r>
            <w:r w:rsidR="00345386" w:rsidRPr="007C4533">
              <w:rPr>
                <w:b/>
                <w:bCs/>
                <w:sz w:val="28"/>
                <w:szCs w:val="28"/>
              </w:rPr>
              <w:br/>
            </w:r>
          </w:p>
        </w:tc>
      </w:tr>
      <w:tr w:rsidR="00AD7F18" w:rsidRPr="007C4533" w14:paraId="715A5257" w14:textId="77777777" w:rsidTr="007C4533">
        <w:tc>
          <w:tcPr>
            <w:tcW w:w="1890" w:type="pct"/>
            <w:shd w:val="clear" w:color="auto" w:fill="auto"/>
            <w:tcMar>
              <w:top w:w="0" w:type="dxa"/>
              <w:left w:w="108" w:type="dxa"/>
              <w:bottom w:w="0" w:type="dxa"/>
              <w:right w:w="108" w:type="dxa"/>
            </w:tcMar>
          </w:tcPr>
          <w:p w14:paraId="61CA1D6E" w14:textId="5B7CDA90" w:rsidR="00AD7F18" w:rsidRPr="007C4533" w:rsidRDefault="00345386" w:rsidP="007C4533">
            <w:pPr>
              <w:spacing w:before="120"/>
              <w:jc w:val="center"/>
              <w:rPr>
                <w:sz w:val="28"/>
                <w:szCs w:val="28"/>
              </w:rPr>
            </w:pPr>
            <w:r w:rsidRPr="007C4533">
              <w:rPr>
                <w:sz w:val="28"/>
                <w:szCs w:val="28"/>
              </w:rPr>
              <w:t xml:space="preserve">Số: </w:t>
            </w:r>
            <w:r w:rsidR="007C4533" w:rsidRPr="007C4533">
              <w:rPr>
                <w:sz w:val="28"/>
                <w:szCs w:val="28"/>
              </w:rPr>
              <w:t xml:space="preserve">    </w:t>
            </w:r>
            <w:r w:rsidR="009B5032">
              <w:rPr>
                <w:sz w:val="28"/>
                <w:szCs w:val="28"/>
              </w:rPr>
              <w:t xml:space="preserve">     </w:t>
            </w:r>
            <w:r w:rsidR="007C4533" w:rsidRPr="007C4533">
              <w:rPr>
                <w:sz w:val="28"/>
                <w:szCs w:val="28"/>
              </w:rPr>
              <w:t xml:space="preserve"> </w:t>
            </w:r>
            <w:r w:rsidRPr="007C4533">
              <w:rPr>
                <w:sz w:val="28"/>
                <w:szCs w:val="28"/>
              </w:rPr>
              <w:t>/2026/NQ-HĐND</w:t>
            </w:r>
          </w:p>
        </w:tc>
        <w:tc>
          <w:tcPr>
            <w:tcW w:w="3110" w:type="pct"/>
            <w:shd w:val="clear" w:color="auto" w:fill="auto"/>
            <w:tcMar>
              <w:top w:w="0" w:type="dxa"/>
              <w:left w:w="108" w:type="dxa"/>
              <w:bottom w:w="0" w:type="dxa"/>
              <w:right w:w="108" w:type="dxa"/>
            </w:tcMar>
          </w:tcPr>
          <w:p w14:paraId="21D7DD87" w14:textId="52276880" w:rsidR="00AD7F18" w:rsidRPr="007C4533" w:rsidRDefault="00345386" w:rsidP="007C4533">
            <w:pPr>
              <w:spacing w:before="120"/>
              <w:jc w:val="center"/>
              <w:rPr>
                <w:sz w:val="28"/>
                <w:szCs w:val="28"/>
              </w:rPr>
            </w:pPr>
            <w:r w:rsidRPr="007C4533">
              <w:rPr>
                <w:i/>
                <w:iCs/>
                <w:sz w:val="28"/>
                <w:szCs w:val="28"/>
              </w:rPr>
              <w:t xml:space="preserve">Đắk Lắk, ngày </w:t>
            </w:r>
            <w:r w:rsidR="007C4533" w:rsidRPr="007C4533">
              <w:rPr>
                <w:i/>
                <w:iCs/>
                <w:sz w:val="28"/>
                <w:szCs w:val="28"/>
              </w:rPr>
              <w:t xml:space="preserve">  </w:t>
            </w:r>
            <w:r w:rsidR="009E2C29">
              <w:rPr>
                <w:i/>
                <w:iCs/>
                <w:sz w:val="28"/>
                <w:szCs w:val="28"/>
              </w:rPr>
              <w:t xml:space="preserve"> </w:t>
            </w:r>
            <w:r w:rsidR="007C4533" w:rsidRPr="007C4533">
              <w:rPr>
                <w:i/>
                <w:iCs/>
                <w:sz w:val="28"/>
                <w:szCs w:val="28"/>
              </w:rPr>
              <w:t xml:space="preserve">    </w:t>
            </w:r>
            <w:r w:rsidRPr="007C4533">
              <w:rPr>
                <w:i/>
                <w:iCs/>
                <w:sz w:val="28"/>
                <w:szCs w:val="28"/>
              </w:rPr>
              <w:t xml:space="preserve"> tháng </w:t>
            </w:r>
            <w:r w:rsidR="007C4533" w:rsidRPr="007C4533">
              <w:rPr>
                <w:i/>
                <w:iCs/>
                <w:sz w:val="28"/>
                <w:szCs w:val="28"/>
              </w:rPr>
              <w:t xml:space="preserve">      </w:t>
            </w:r>
            <w:r w:rsidRPr="007C4533">
              <w:rPr>
                <w:i/>
                <w:iCs/>
                <w:sz w:val="28"/>
                <w:szCs w:val="28"/>
              </w:rPr>
              <w:t xml:space="preserve"> năm 2026</w:t>
            </w:r>
          </w:p>
        </w:tc>
      </w:tr>
    </w:tbl>
    <w:p w14:paraId="3115CCB1" w14:textId="2E5C98C7" w:rsidR="00AD7F18" w:rsidRPr="007C4533" w:rsidRDefault="00AD7F18" w:rsidP="007C4533">
      <w:pPr>
        <w:jc w:val="center"/>
        <w:rPr>
          <w:sz w:val="28"/>
          <w:szCs w:val="28"/>
        </w:rPr>
      </w:pPr>
    </w:p>
    <w:p w14:paraId="2C5A6A29" w14:textId="77777777" w:rsidR="00AD7F18" w:rsidRPr="007C4533" w:rsidRDefault="00345386" w:rsidP="007C4533">
      <w:pPr>
        <w:jc w:val="center"/>
        <w:rPr>
          <w:sz w:val="28"/>
          <w:szCs w:val="28"/>
        </w:rPr>
      </w:pPr>
      <w:r w:rsidRPr="007C4533">
        <w:rPr>
          <w:b/>
          <w:bCs/>
          <w:sz w:val="28"/>
          <w:szCs w:val="28"/>
        </w:rPr>
        <w:t>NGHỊ QUYẾT</w:t>
      </w:r>
    </w:p>
    <w:p w14:paraId="0DB41B71" w14:textId="72C71C37" w:rsidR="007C4533" w:rsidRPr="007C4533" w:rsidRDefault="007C4533" w:rsidP="007C4533">
      <w:pPr>
        <w:jc w:val="center"/>
        <w:rPr>
          <w:b/>
          <w:bCs/>
          <w:sz w:val="28"/>
          <w:szCs w:val="28"/>
        </w:rPr>
      </w:pPr>
      <w:r w:rsidRPr="007C4533">
        <w:rPr>
          <w:b/>
          <w:bCs/>
          <w:sz w:val="28"/>
          <w:szCs w:val="28"/>
        </w:rPr>
        <w:t>Q</w:t>
      </w:r>
      <w:r w:rsidRPr="007C4533">
        <w:rPr>
          <w:b/>
          <w:bCs/>
          <w:sz w:val="28"/>
          <w:szCs w:val="28"/>
          <w:lang w:val="vi-VN"/>
        </w:rPr>
        <w:t xml:space="preserve">uy định mức trích (tỷ lệ %) từ các khoản thu hồi phát hiện qua công tác thanh tra đã thực nộp vào ngân sách nhà nước trên địa bàn tỉnh </w:t>
      </w:r>
      <w:r w:rsidRPr="007C4533">
        <w:rPr>
          <w:b/>
          <w:bCs/>
          <w:sz w:val="28"/>
          <w:szCs w:val="28"/>
        </w:rPr>
        <w:t>Đ</w:t>
      </w:r>
      <w:r w:rsidRPr="007C4533">
        <w:rPr>
          <w:b/>
          <w:bCs/>
          <w:sz w:val="28"/>
          <w:szCs w:val="28"/>
          <w:lang w:val="vi-VN"/>
        </w:rPr>
        <w:t xml:space="preserve">ắk </w:t>
      </w:r>
      <w:r w:rsidRPr="007C4533">
        <w:rPr>
          <w:b/>
          <w:bCs/>
          <w:sz w:val="28"/>
          <w:szCs w:val="28"/>
        </w:rPr>
        <w:t>L</w:t>
      </w:r>
      <w:r w:rsidRPr="007C4533">
        <w:rPr>
          <w:b/>
          <w:bCs/>
          <w:sz w:val="28"/>
          <w:szCs w:val="28"/>
          <w:lang w:val="vi-VN"/>
        </w:rPr>
        <w:t>ắk</w:t>
      </w:r>
    </w:p>
    <w:p w14:paraId="1FE977F3" w14:textId="06A70200" w:rsidR="00345386" w:rsidRDefault="00295DA3" w:rsidP="00345386">
      <w:pPr>
        <w:spacing w:before="200"/>
        <w:jc w:val="both"/>
        <w:rPr>
          <w:i/>
          <w:iCs/>
          <w:sz w:val="28"/>
          <w:szCs w:val="28"/>
        </w:rPr>
      </w:pPr>
      <w:r w:rsidRPr="007C4533">
        <w:rPr>
          <w:b/>
          <w:bCs/>
          <w:noProof/>
          <w:sz w:val="26"/>
          <w:szCs w:val="26"/>
        </w:rPr>
        <mc:AlternateContent>
          <mc:Choice Requires="wps">
            <w:drawing>
              <wp:anchor distT="0" distB="0" distL="114300" distR="114300" simplePos="0" relativeHeight="251662336" behindDoc="0" locked="0" layoutInCell="1" allowOverlap="1" wp14:anchorId="500472DF" wp14:editId="5B312C5B">
                <wp:simplePos x="0" y="0"/>
                <wp:positionH relativeFrom="column">
                  <wp:posOffset>2168220</wp:posOffset>
                </wp:positionH>
                <wp:positionV relativeFrom="paragraph">
                  <wp:posOffset>20320</wp:posOffset>
                </wp:positionV>
                <wp:extent cx="16192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1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9C6DCF"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0.75pt,1.6pt" to="298.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" strokecolor="black [3200]" strokeweight=".5pt">
                <v:stroke joinstyle="miter"/>
              </v:line>
            </w:pict>
          </mc:Fallback>
        </mc:AlternateContent>
      </w:r>
    </w:p>
    <w:p w14:paraId="675F5361" w14:textId="063E5257" w:rsidR="00AD7F18" w:rsidRPr="007C4533" w:rsidRDefault="00345386" w:rsidP="00845D81">
      <w:pPr>
        <w:ind w:firstLine="720"/>
        <w:jc w:val="both"/>
        <w:rPr>
          <w:sz w:val="28"/>
          <w:szCs w:val="28"/>
        </w:rPr>
      </w:pPr>
      <w:r w:rsidRPr="007C4533">
        <w:rPr>
          <w:i/>
          <w:iCs/>
          <w:sz w:val="28"/>
          <w:szCs w:val="28"/>
        </w:rPr>
        <w:t>Căn cứ Luật Tổ chức chính quyền địa phương số 72/2025/QH15;</w:t>
      </w:r>
    </w:p>
    <w:p w14:paraId="4F0E97A4" w14:textId="79AFD79E" w:rsidR="00AD7F18" w:rsidRPr="007C4533" w:rsidRDefault="00345386" w:rsidP="00845D81">
      <w:pPr>
        <w:ind w:firstLine="720"/>
        <w:jc w:val="both"/>
        <w:rPr>
          <w:sz w:val="28"/>
          <w:szCs w:val="28"/>
        </w:rPr>
      </w:pPr>
      <w:r w:rsidRPr="007C4533">
        <w:rPr>
          <w:i/>
          <w:iCs/>
          <w:sz w:val="28"/>
          <w:szCs w:val="28"/>
        </w:rPr>
        <w:t>Căn cứ Luật Ngân sách nhà nước số 89/2025/QH15;</w:t>
      </w:r>
    </w:p>
    <w:p w14:paraId="5396AF76" w14:textId="7F64F887" w:rsidR="007C4533" w:rsidRDefault="007C4533" w:rsidP="00845D81">
      <w:pPr>
        <w:ind w:firstLine="720"/>
        <w:jc w:val="both"/>
        <w:rPr>
          <w:i/>
          <w:iCs/>
          <w:sz w:val="28"/>
          <w:szCs w:val="28"/>
        </w:rPr>
      </w:pPr>
      <w:r w:rsidRPr="007C4533">
        <w:rPr>
          <w:i/>
          <w:iCs/>
          <w:sz w:val="28"/>
          <w:szCs w:val="28"/>
        </w:rPr>
        <w:t>Căn cứ Luật</w:t>
      </w:r>
      <w:r>
        <w:rPr>
          <w:i/>
          <w:iCs/>
          <w:sz w:val="28"/>
          <w:szCs w:val="28"/>
        </w:rPr>
        <w:t xml:space="preserve"> Thanh tra</w:t>
      </w:r>
      <w:r w:rsidRPr="007C4533">
        <w:rPr>
          <w:i/>
          <w:iCs/>
          <w:sz w:val="28"/>
          <w:szCs w:val="28"/>
        </w:rPr>
        <w:t xml:space="preserve"> số 8</w:t>
      </w:r>
      <w:r>
        <w:rPr>
          <w:i/>
          <w:iCs/>
          <w:sz w:val="28"/>
          <w:szCs w:val="28"/>
        </w:rPr>
        <w:t>4</w:t>
      </w:r>
      <w:r w:rsidRPr="007C4533">
        <w:rPr>
          <w:i/>
          <w:iCs/>
          <w:sz w:val="28"/>
          <w:szCs w:val="28"/>
        </w:rPr>
        <w:t>/2025/QH15;</w:t>
      </w:r>
    </w:p>
    <w:p w14:paraId="7651676D" w14:textId="77777777" w:rsidR="00744609" w:rsidRDefault="00744609" w:rsidP="00845D81">
      <w:pPr>
        <w:ind w:firstLine="720"/>
        <w:jc w:val="both"/>
        <w:rPr>
          <w:i/>
          <w:iCs/>
          <w:sz w:val="28"/>
          <w:szCs w:val="28"/>
        </w:rPr>
      </w:pPr>
      <w:r w:rsidRPr="007C4533">
        <w:rPr>
          <w:i/>
          <w:iCs/>
          <w:sz w:val="28"/>
          <w:szCs w:val="28"/>
        </w:rPr>
        <w:t xml:space="preserve">Căn cứ </w:t>
      </w:r>
      <w:r>
        <w:rPr>
          <w:i/>
          <w:iCs/>
          <w:sz w:val="28"/>
          <w:szCs w:val="28"/>
        </w:rPr>
        <w:t>Nghị định số 216/2025/NĐ-CP ngày 05/8/2025 của Chính phủ q</w:t>
      </w:r>
      <w:r w:rsidRPr="00BF2F5E">
        <w:rPr>
          <w:i/>
          <w:iCs/>
          <w:sz w:val="28"/>
          <w:szCs w:val="28"/>
        </w:rPr>
        <w:t>uy định chi tiết một số điều và hướng dẫn thi hành Luật Thanh tra</w:t>
      </w:r>
      <w:r>
        <w:rPr>
          <w:i/>
          <w:iCs/>
          <w:sz w:val="28"/>
          <w:szCs w:val="28"/>
        </w:rPr>
        <w:t xml:space="preserve">; </w:t>
      </w:r>
    </w:p>
    <w:p w14:paraId="6BDA8AF6" w14:textId="77777777" w:rsidR="00744609" w:rsidRDefault="00BF2F5E" w:rsidP="00845D81">
      <w:pPr>
        <w:ind w:firstLine="720"/>
        <w:jc w:val="both"/>
        <w:rPr>
          <w:i/>
          <w:iCs/>
          <w:sz w:val="28"/>
          <w:szCs w:val="28"/>
        </w:rPr>
      </w:pPr>
      <w:r w:rsidRPr="007C4533">
        <w:rPr>
          <w:i/>
          <w:iCs/>
          <w:sz w:val="28"/>
          <w:szCs w:val="28"/>
        </w:rPr>
        <w:t xml:space="preserve">Căn cứ </w:t>
      </w:r>
      <w:r>
        <w:rPr>
          <w:i/>
          <w:iCs/>
          <w:sz w:val="28"/>
          <w:szCs w:val="28"/>
        </w:rPr>
        <w:t xml:space="preserve">Nghị định số </w:t>
      </w:r>
      <w:r w:rsidR="00744609">
        <w:rPr>
          <w:i/>
          <w:iCs/>
          <w:sz w:val="28"/>
          <w:szCs w:val="28"/>
        </w:rPr>
        <w:t>73</w:t>
      </w:r>
      <w:r>
        <w:rPr>
          <w:i/>
          <w:iCs/>
          <w:sz w:val="28"/>
          <w:szCs w:val="28"/>
        </w:rPr>
        <w:t>/202</w:t>
      </w:r>
      <w:r w:rsidR="00744609">
        <w:rPr>
          <w:i/>
          <w:iCs/>
          <w:sz w:val="28"/>
          <w:szCs w:val="28"/>
        </w:rPr>
        <w:t>6</w:t>
      </w:r>
      <w:r>
        <w:rPr>
          <w:i/>
          <w:iCs/>
          <w:sz w:val="28"/>
          <w:szCs w:val="28"/>
        </w:rPr>
        <w:t xml:space="preserve">/NĐ-CP ngày </w:t>
      </w:r>
      <w:r w:rsidR="00744609">
        <w:rPr>
          <w:i/>
          <w:iCs/>
          <w:sz w:val="28"/>
          <w:szCs w:val="28"/>
        </w:rPr>
        <w:t>10</w:t>
      </w:r>
      <w:r>
        <w:rPr>
          <w:i/>
          <w:iCs/>
          <w:sz w:val="28"/>
          <w:szCs w:val="28"/>
        </w:rPr>
        <w:t>/</w:t>
      </w:r>
      <w:r w:rsidR="00744609">
        <w:rPr>
          <w:i/>
          <w:iCs/>
          <w:sz w:val="28"/>
          <w:szCs w:val="28"/>
        </w:rPr>
        <w:t>3</w:t>
      </w:r>
      <w:r>
        <w:rPr>
          <w:i/>
          <w:iCs/>
          <w:sz w:val="28"/>
          <w:szCs w:val="28"/>
        </w:rPr>
        <w:t>/202</w:t>
      </w:r>
      <w:r w:rsidR="00744609">
        <w:rPr>
          <w:i/>
          <w:iCs/>
          <w:sz w:val="28"/>
          <w:szCs w:val="28"/>
        </w:rPr>
        <w:t>6</w:t>
      </w:r>
      <w:r>
        <w:rPr>
          <w:i/>
          <w:iCs/>
          <w:sz w:val="28"/>
          <w:szCs w:val="28"/>
        </w:rPr>
        <w:t xml:space="preserve"> của Chính phủ q</w:t>
      </w:r>
      <w:r w:rsidRPr="00BF2F5E">
        <w:rPr>
          <w:i/>
          <w:iCs/>
          <w:sz w:val="28"/>
          <w:szCs w:val="28"/>
        </w:rPr>
        <w:t xml:space="preserve">uy định chi tiết </w:t>
      </w:r>
      <w:r w:rsidR="00744609">
        <w:rPr>
          <w:i/>
          <w:iCs/>
          <w:sz w:val="28"/>
          <w:szCs w:val="28"/>
        </w:rPr>
        <w:t>và hướng dẫn thi hành một số điều của Luật Ngân sách nhà nước;</w:t>
      </w:r>
    </w:p>
    <w:p w14:paraId="59B612C4" w14:textId="15C5FD67" w:rsidR="001D5714" w:rsidRPr="001D5714" w:rsidRDefault="001D5714" w:rsidP="00845D81">
      <w:pPr>
        <w:ind w:firstLine="720"/>
        <w:jc w:val="both"/>
        <w:rPr>
          <w:i/>
          <w:iCs/>
          <w:sz w:val="28"/>
          <w:szCs w:val="28"/>
        </w:rPr>
      </w:pPr>
      <w:r w:rsidRPr="001D5714">
        <w:rPr>
          <w:i/>
          <w:iCs/>
          <w:sz w:val="28"/>
          <w:szCs w:val="28"/>
        </w:rPr>
        <w:t>Căn cứ khoản 2 Điều 3 Thông tư số 327/2016/TT-BTC ngày 26 tháng 12 năm 2016 của Bộ trưởng Bộ Tài chính về việc lập dự toán, quản lý, sử dụng và quyết toán kinh phí được trích từ các khoản thu hồi phát hiện qua công tác thanh tra đã thực nộp vào ngân sách Nhà nước</w:t>
      </w:r>
      <w:r>
        <w:rPr>
          <w:i/>
          <w:iCs/>
          <w:sz w:val="28"/>
          <w:szCs w:val="28"/>
        </w:rPr>
        <w:t>.</w:t>
      </w:r>
    </w:p>
    <w:p w14:paraId="5FA70B99" w14:textId="2E03CB40" w:rsidR="002A5275" w:rsidRDefault="00345386" w:rsidP="00845D81">
      <w:pPr>
        <w:ind w:firstLine="720"/>
        <w:jc w:val="both"/>
        <w:rPr>
          <w:sz w:val="28"/>
          <w:szCs w:val="28"/>
        </w:rPr>
      </w:pPr>
      <w:r w:rsidRPr="007C4533">
        <w:rPr>
          <w:i/>
          <w:iCs/>
          <w:sz w:val="28"/>
          <w:szCs w:val="28"/>
        </w:rPr>
        <w:t xml:space="preserve">Xét Tờ trình số </w:t>
      </w:r>
      <w:r w:rsidR="001D5714">
        <w:rPr>
          <w:i/>
          <w:iCs/>
          <w:sz w:val="28"/>
          <w:szCs w:val="28"/>
        </w:rPr>
        <w:t xml:space="preserve">      </w:t>
      </w:r>
      <w:r w:rsidRPr="007C4533">
        <w:rPr>
          <w:i/>
          <w:iCs/>
          <w:sz w:val="28"/>
          <w:szCs w:val="28"/>
        </w:rPr>
        <w:t xml:space="preserve">/TTr-UBND ngày </w:t>
      </w:r>
      <w:r w:rsidR="001D5714">
        <w:rPr>
          <w:i/>
          <w:iCs/>
          <w:sz w:val="28"/>
          <w:szCs w:val="28"/>
        </w:rPr>
        <w:t xml:space="preserve">    </w:t>
      </w:r>
      <w:r w:rsidRPr="007C4533">
        <w:rPr>
          <w:i/>
          <w:iCs/>
          <w:sz w:val="28"/>
          <w:szCs w:val="28"/>
        </w:rPr>
        <w:t xml:space="preserve"> tháng </w:t>
      </w:r>
      <w:r w:rsidR="001D5714">
        <w:rPr>
          <w:i/>
          <w:iCs/>
          <w:sz w:val="28"/>
          <w:szCs w:val="28"/>
        </w:rPr>
        <w:t xml:space="preserve">    </w:t>
      </w:r>
      <w:r w:rsidRPr="007C4533">
        <w:rPr>
          <w:i/>
          <w:iCs/>
          <w:sz w:val="28"/>
          <w:szCs w:val="28"/>
        </w:rPr>
        <w:t xml:space="preserve"> năm 2026 của Ủy ban nhân dân tỉnh về dự thảo Nghị quyết quy định</w:t>
      </w:r>
      <w:r w:rsidR="001D5714">
        <w:rPr>
          <w:i/>
          <w:iCs/>
          <w:sz w:val="28"/>
          <w:szCs w:val="28"/>
        </w:rPr>
        <w:t xml:space="preserve"> </w:t>
      </w:r>
      <w:r w:rsidR="001D5714" w:rsidRPr="001D5714">
        <w:rPr>
          <w:i/>
          <w:iCs/>
          <w:sz w:val="28"/>
          <w:szCs w:val="28"/>
        </w:rPr>
        <w:t>mức trích (tỷ lệ %) từ các khoản thu hồi phát hiện qua công tác thanh tra đã thực nộp vào ngân sách nhà nước trên địa bàn tỉnh Đắk Lắk</w:t>
      </w:r>
      <w:r w:rsidR="0060146A">
        <w:rPr>
          <w:i/>
          <w:iCs/>
          <w:sz w:val="28"/>
          <w:szCs w:val="28"/>
        </w:rPr>
        <w:t xml:space="preserve">; </w:t>
      </w:r>
      <w:r w:rsidRPr="007C4533">
        <w:rPr>
          <w:i/>
          <w:iCs/>
          <w:sz w:val="28"/>
          <w:szCs w:val="28"/>
        </w:rPr>
        <w:t xml:space="preserve">Báo cáo thẩm tra số </w:t>
      </w:r>
      <w:r w:rsidR="0060146A">
        <w:rPr>
          <w:i/>
          <w:iCs/>
          <w:sz w:val="28"/>
          <w:szCs w:val="28"/>
        </w:rPr>
        <w:t xml:space="preserve">       </w:t>
      </w:r>
      <w:r w:rsidRPr="007C4533">
        <w:rPr>
          <w:i/>
          <w:iCs/>
          <w:sz w:val="28"/>
          <w:szCs w:val="28"/>
        </w:rPr>
        <w:t xml:space="preserve">/BC-HĐND ngày </w:t>
      </w:r>
      <w:r w:rsidR="0060146A">
        <w:rPr>
          <w:i/>
          <w:iCs/>
          <w:sz w:val="28"/>
          <w:szCs w:val="28"/>
        </w:rPr>
        <w:t xml:space="preserve">   </w:t>
      </w:r>
      <w:r w:rsidRPr="007C4533">
        <w:rPr>
          <w:i/>
          <w:iCs/>
          <w:sz w:val="28"/>
          <w:szCs w:val="28"/>
        </w:rPr>
        <w:t xml:space="preserve"> tháng </w:t>
      </w:r>
      <w:r w:rsidR="0060146A">
        <w:rPr>
          <w:i/>
          <w:iCs/>
          <w:sz w:val="28"/>
          <w:szCs w:val="28"/>
        </w:rPr>
        <w:t xml:space="preserve"> </w:t>
      </w:r>
      <w:r w:rsidRPr="007C4533">
        <w:rPr>
          <w:i/>
          <w:iCs/>
          <w:sz w:val="28"/>
          <w:szCs w:val="28"/>
        </w:rPr>
        <w:t xml:space="preserve"> năm 2026 của Ban </w:t>
      </w:r>
      <w:r w:rsidR="0060146A">
        <w:rPr>
          <w:i/>
          <w:iCs/>
          <w:sz w:val="28"/>
          <w:szCs w:val="28"/>
        </w:rPr>
        <w:t xml:space="preserve">Kinh tế Ngân sách </w:t>
      </w:r>
      <w:r w:rsidRPr="007C4533">
        <w:rPr>
          <w:i/>
          <w:iCs/>
          <w:sz w:val="28"/>
          <w:szCs w:val="28"/>
        </w:rPr>
        <w:t>Hội đồng nhân dân tỉnh; Công văn số</w:t>
      </w:r>
      <w:r w:rsidR="0060146A">
        <w:rPr>
          <w:i/>
          <w:iCs/>
          <w:sz w:val="28"/>
          <w:szCs w:val="28"/>
        </w:rPr>
        <w:t xml:space="preserve">        </w:t>
      </w:r>
      <w:r w:rsidRPr="007C4533">
        <w:rPr>
          <w:i/>
          <w:iCs/>
          <w:sz w:val="28"/>
          <w:szCs w:val="28"/>
        </w:rPr>
        <w:t xml:space="preserve">/UBND-ĐTKT ngày </w:t>
      </w:r>
      <w:r w:rsidR="0060146A">
        <w:rPr>
          <w:i/>
          <w:iCs/>
          <w:sz w:val="28"/>
          <w:szCs w:val="28"/>
        </w:rPr>
        <w:t xml:space="preserve">  </w:t>
      </w:r>
      <w:r w:rsidRPr="007C4533">
        <w:rPr>
          <w:i/>
          <w:iCs/>
          <w:sz w:val="28"/>
          <w:szCs w:val="28"/>
        </w:rPr>
        <w:t xml:space="preserve"> tháng </w:t>
      </w:r>
      <w:r w:rsidR="0060146A">
        <w:rPr>
          <w:i/>
          <w:iCs/>
          <w:sz w:val="28"/>
          <w:szCs w:val="28"/>
        </w:rPr>
        <w:t xml:space="preserve">   </w:t>
      </w:r>
      <w:r w:rsidRPr="007C4533">
        <w:rPr>
          <w:i/>
          <w:iCs/>
          <w:sz w:val="28"/>
          <w:szCs w:val="28"/>
        </w:rPr>
        <w:t xml:space="preserve"> năm 2026 của Ủy ban nhân dân tỉnh về việc tiếp thu ý kiến thẩm tra của Ban </w:t>
      </w:r>
      <w:r w:rsidR="0060146A">
        <w:rPr>
          <w:i/>
          <w:iCs/>
          <w:sz w:val="28"/>
          <w:szCs w:val="28"/>
        </w:rPr>
        <w:t>Kinh tế Ngân sách</w:t>
      </w:r>
      <w:r w:rsidRPr="007C4533">
        <w:rPr>
          <w:i/>
          <w:iCs/>
          <w:sz w:val="28"/>
          <w:szCs w:val="28"/>
        </w:rPr>
        <w:t xml:space="preserve"> Hội đồng nhân dân tỉnh</w:t>
      </w:r>
      <w:r w:rsidR="0060146A">
        <w:rPr>
          <w:i/>
          <w:iCs/>
          <w:sz w:val="28"/>
          <w:szCs w:val="28"/>
        </w:rPr>
        <w:t>;</w:t>
      </w:r>
      <w:r w:rsidR="000A3D15">
        <w:rPr>
          <w:i/>
          <w:iCs/>
          <w:sz w:val="28"/>
          <w:szCs w:val="28"/>
        </w:rPr>
        <w:t xml:space="preserve"> </w:t>
      </w:r>
      <w:r w:rsidRPr="007C4533">
        <w:rPr>
          <w:i/>
          <w:iCs/>
          <w:sz w:val="28"/>
          <w:szCs w:val="28"/>
        </w:rPr>
        <w:t>ý kiến thảo luận của đại biểu Hội đồng nhân dân tại kỳ họp</w:t>
      </w:r>
      <w:r w:rsidR="000A3D15">
        <w:rPr>
          <w:i/>
          <w:iCs/>
          <w:sz w:val="28"/>
          <w:szCs w:val="28"/>
        </w:rPr>
        <w:t>.</w:t>
      </w:r>
    </w:p>
    <w:p w14:paraId="62D0A979" w14:textId="3C56CA5D" w:rsidR="002A5275" w:rsidRDefault="00345386" w:rsidP="00845D81">
      <w:pPr>
        <w:ind w:firstLine="720"/>
        <w:jc w:val="both"/>
        <w:rPr>
          <w:i/>
          <w:iCs/>
          <w:sz w:val="28"/>
          <w:szCs w:val="28"/>
        </w:rPr>
      </w:pPr>
      <w:r w:rsidRPr="007C4533">
        <w:rPr>
          <w:i/>
          <w:iCs/>
          <w:sz w:val="28"/>
          <w:szCs w:val="28"/>
        </w:rPr>
        <w:t>Hội đồng nhân dân ban hành Nghị quyết quy định</w:t>
      </w:r>
      <w:r w:rsidR="002A5275">
        <w:rPr>
          <w:i/>
          <w:iCs/>
          <w:sz w:val="28"/>
          <w:szCs w:val="28"/>
        </w:rPr>
        <w:t xml:space="preserve"> </w:t>
      </w:r>
      <w:r w:rsidR="002A5275" w:rsidRPr="002A5275">
        <w:rPr>
          <w:i/>
          <w:iCs/>
          <w:sz w:val="28"/>
          <w:szCs w:val="28"/>
          <w:lang w:val="vi-VN"/>
        </w:rPr>
        <w:t xml:space="preserve">mức trích (tỷ lệ %) từ các khoản thu hồi phát hiện qua công tác thanh tra đã thực nộp vào ngân sách nhà nước trên địa bàn tỉnh </w:t>
      </w:r>
      <w:r w:rsidR="002A5275" w:rsidRPr="002A5275">
        <w:rPr>
          <w:i/>
          <w:iCs/>
          <w:sz w:val="28"/>
          <w:szCs w:val="28"/>
        </w:rPr>
        <w:t>Đ</w:t>
      </w:r>
      <w:r w:rsidR="002A5275" w:rsidRPr="002A5275">
        <w:rPr>
          <w:i/>
          <w:iCs/>
          <w:sz w:val="28"/>
          <w:szCs w:val="28"/>
          <w:lang w:val="vi-VN"/>
        </w:rPr>
        <w:t xml:space="preserve">ắk </w:t>
      </w:r>
      <w:r w:rsidR="002A5275" w:rsidRPr="002A5275">
        <w:rPr>
          <w:i/>
          <w:iCs/>
          <w:sz w:val="28"/>
          <w:szCs w:val="28"/>
        </w:rPr>
        <w:t>L</w:t>
      </w:r>
      <w:r w:rsidR="002A5275" w:rsidRPr="002A5275">
        <w:rPr>
          <w:i/>
          <w:iCs/>
          <w:sz w:val="28"/>
          <w:szCs w:val="28"/>
          <w:lang w:val="vi-VN"/>
        </w:rPr>
        <w:t>ắk</w:t>
      </w:r>
      <w:r w:rsidR="002A5275">
        <w:rPr>
          <w:i/>
          <w:iCs/>
          <w:sz w:val="28"/>
          <w:szCs w:val="28"/>
        </w:rPr>
        <w:t>.</w:t>
      </w:r>
    </w:p>
    <w:p w14:paraId="741759AE" w14:textId="77777777" w:rsidR="005F18C1" w:rsidRPr="00FE541A" w:rsidRDefault="00FE541A" w:rsidP="00845D81">
      <w:pPr>
        <w:ind w:firstLine="720"/>
        <w:jc w:val="both"/>
        <w:rPr>
          <w:sz w:val="28"/>
          <w:szCs w:val="28"/>
        </w:rPr>
      </w:pPr>
      <w:r w:rsidRPr="00FE541A">
        <w:rPr>
          <w:b/>
          <w:bCs/>
          <w:sz w:val="28"/>
          <w:szCs w:val="28"/>
        </w:rPr>
        <w:t>Điều 1.</w:t>
      </w:r>
      <w:r w:rsidRPr="00FE541A">
        <w:rPr>
          <w:sz w:val="28"/>
          <w:szCs w:val="28"/>
        </w:rPr>
        <w:t> </w:t>
      </w:r>
      <w:bookmarkStart w:id="0" w:name="_Hlk236311437"/>
      <w:r w:rsidR="005F18C1" w:rsidRPr="00FE541A">
        <w:rPr>
          <w:sz w:val="28"/>
          <w:szCs w:val="28"/>
        </w:rPr>
        <w:t xml:space="preserve">Quy định mức trích (tỷ lệ %) từ các khoản thu hồi phát hiện qua công tác thanh tra đã thực nộp vào ngân sách </w:t>
      </w:r>
      <w:r w:rsidR="005F18C1">
        <w:rPr>
          <w:sz w:val="28"/>
          <w:szCs w:val="28"/>
        </w:rPr>
        <w:t>n</w:t>
      </w:r>
      <w:r w:rsidR="005F18C1" w:rsidRPr="00FE541A">
        <w:rPr>
          <w:sz w:val="28"/>
          <w:szCs w:val="28"/>
        </w:rPr>
        <w:t>hà nước trên địa bàn tỉnh Đắk Lắk</w:t>
      </w:r>
      <w:bookmarkEnd w:id="0"/>
      <w:r w:rsidR="005F18C1" w:rsidRPr="00FE541A">
        <w:rPr>
          <w:sz w:val="28"/>
          <w:szCs w:val="28"/>
        </w:rPr>
        <w:t>, cụ thể như sau:</w:t>
      </w:r>
    </w:p>
    <w:p w14:paraId="3ED86604" w14:textId="727268C2" w:rsidR="005F18C1" w:rsidRPr="007C4533" w:rsidRDefault="005F18C1" w:rsidP="00845D81">
      <w:pPr>
        <w:ind w:firstLine="720"/>
        <w:jc w:val="both"/>
        <w:rPr>
          <w:sz w:val="28"/>
          <w:szCs w:val="28"/>
        </w:rPr>
      </w:pPr>
      <w:r>
        <w:rPr>
          <w:b/>
          <w:bCs/>
          <w:sz w:val="28"/>
          <w:szCs w:val="28"/>
        </w:rPr>
        <w:t>1.</w:t>
      </w:r>
      <w:r w:rsidRPr="007C4533">
        <w:rPr>
          <w:b/>
          <w:bCs/>
          <w:sz w:val="28"/>
          <w:szCs w:val="28"/>
        </w:rPr>
        <w:t xml:space="preserve"> Phạm vi điều chỉnh</w:t>
      </w:r>
    </w:p>
    <w:p w14:paraId="0ECE8065" w14:textId="5131B2FE" w:rsidR="005F18C1" w:rsidRDefault="005F18C1" w:rsidP="00845D81">
      <w:pPr>
        <w:ind w:firstLine="720"/>
        <w:jc w:val="both"/>
        <w:rPr>
          <w:sz w:val="28"/>
          <w:szCs w:val="28"/>
        </w:rPr>
      </w:pPr>
      <w:r w:rsidRPr="007C4533">
        <w:rPr>
          <w:sz w:val="28"/>
          <w:szCs w:val="28"/>
        </w:rPr>
        <w:t xml:space="preserve">Nghị quyết này </w:t>
      </w:r>
      <w:r>
        <w:rPr>
          <w:sz w:val="28"/>
          <w:szCs w:val="28"/>
        </w:rPr>
        <w:t xml:space="preserve">quy định </w:t>
      </w:r>
      <w:r w:rsidRPr="002A5275">
        <w:rPr>
          <w:sz w:val="28"/>
          <w:szCs w:val="28"/>
        </w:rPr>
        <w:t>mức trích (tỷ lệ %) từ các khoản thu hồi phát hiện qua công tác thanh tra đã thực nộp vào ngân sách nhà nước trên địa bàn tỉnh Đắk Lắk.</w:t>
      </w:r>
    </w:p>
    <w:p w14:paraId="23206D79" w14:textId="4A30C8E8" w:rsidR="005F18C1" w:rsidRPr="002A5275" w:rsidRDefault="005F18C1" w:rsidP="00845D81">
      <w:pPr>
        <w:ind w:firstLine="720"/>
        <w:jc w:val="both"/>
        <w:rPr>
          <w:sz w:val="28"/>
          <w:szCs w:val="28"/>
        </w:rPr>
      </w:pPr>
      <w:r w:rsidRPr="00FE541A">
        <w:rPr>
          <w:sz w:val="28"/>
          <w:szCs w:val="28"/>
        </w:rPr>
        <w:t>Các nội dung khác không quy định tại Nghị quyết này được thực hiện theo Thông tư số 327/2016/TT-BTC ngày 26</w:t>
      </w:r>
      <w:r>
        <w:rPr>
          <w:sz w:val="28"/>
          <w:szCs w:val="28"/>
        </w:rPr>
        <w:t xml:space="preserve"> tháng </w:t>
      </w:r>
      <w:r w:rsidRPr="00FE541A">
        <w:rPr>
          <w:sz w:val="28"/>
          <w:szCs w:val="28"/>
        </w:rPr>
        <w:t>12</w:t>
      </w:r>
      <w:r>
        <w:rPr>
          <w:sz w:val="28"/>
          <w:szCs w:val="28"/>
        </w:rPr>
        <w:t xml:space="preserve"> năm </w:t>
      </w:r>
      <w:r w:rsidRPr="00FE541A">
        <w:rPr>
          <w:sz w:val="28"/>
          <w:szCs w:val="28"/>
        </w:rPr>
        <w:t>201</w:t>
      </w:r>
      <w:r>
        <w:rPr>
          <w:sz w:val="28"/>
          <w:szCs w:val="28"/>
        </w:rPr>
        <w:t>6</w:t>
      </w:r>
      <w:r w:rsidRPr="00FE541A">
        <w:rPr>
          <w:sz w:val="28"/>
          <w:szCs w:val="28"/>
        </w:rPr>
        <w:t xml:space="preserve"> của Bộ trưởng Bộ Tài </w:t>
      </w:r>
      <w:r w:rsidRPr="00FE541A">
        <w:rPr>
          <w:sz w:val="28"/>
          <w:szCs w:val="28"/>
        </w:rPr>
        <w:lastRenderedPageBreak/>
        <w:t>chính về việc lập dự toán, quản lý, sử dụng và quyết toán kinh phí được trích từ các khoản thu hồi phát hiện qua công tác thanh tra đã thực nộp vào ngân sách Nhà nước.</w:t>
      </w:r>
    </w:p>
    <w:p w14:paraId="2E147913" w14:textId="72E45CB3" w:rsidR="005F18C1" w:rsidRPr="007C4533" w:rsidRDefault="005F18C1" w:rsidP="00845D81">
      <w:pPr>
        <w:ind w:firstLine="720"/>
        <w:jc w:val="both"/>
        <w:rPr>
          <w:sz w:val="28"/>
          <w:szCs w:val="28"/>
        </w:rPr>
      </w:pPr>
      <w:r>
        <w:rPr>
          <w:b/>
          <w:bCs/>
          <w:sz w:val="28"/>
          <w:szCs w:val="28"/>
        </w:rPr>
        <w:t>2.</w:t>
      </w:r>
      <w:r w:rsidRPr="007C4533">
        <w:rPr>
          <w:b/>
          <w:bCs/>
          <w:sz w:val="28"/>
          <w:szCs w:val="28"/>
        </w:rPr>
        <w:t xml:space="preserve"> Đối tượng áp dụng</w:t>
      </w:r>
    </w:p>
    <w:p w14:paraId="627597A1" w14:textId="77777777" w:rsidR="005F18C1" w:rsidRPr="002A5275" w:rsidRDefault="005F18C1" w:rsidP="00845D81">
      <w:pPr>
        <w:ind w:firstLine="720"/>
        <w:jc w:val="both"/>
        <w:rPr>
          <w:sz w:val="28"/>
          <w:szCs w:val="28"/>
        </w:rPr>
      </w:pPr>
      <w:bookmarkStart w:id="1" w:name="_Hlk236311404"/>
      <w:r>
        <w:rPr>
          <w:sz w:val="28"/>
          <w:szCs w:val="28"/>
        </w:rPr>
        <w:t>T</w:t>
      </w:r>
      <w:r w:rsidRPr="002A5275">
        <w:rPr>
          <w:sz w:val="28"/>
          <w:szCs w:val="28"/>
        </w:rPr>
        <w:t>hanh tra tỉnh và các cơ quan, đơn vị, tổ chức, cá nhân có liên quan đến việc trích kinh phí từ các khoản thu hồi phát hiện qua công tác thanh tra đã thực nộp vào ngân sách Nhà nước</w:t>
      </w:r>
      <w:bookmarkEnd w:id="1"/>
      <w:r w:rsidRPr="002A5275">
        <w:rPr>
          <w:sz w:val="28"/>
          <w:szCs w:val="28"/>
        </w:rPr>
        <w:t>.</w:t>
      </w:r>
    </w:p>
    <w:p w14:paraId="5446F180" w14:textId="72E4E671" w:rsidR="005F18C1" w:rsidRPr="002A5275" w:rsidRDefault="005F18C1" w:rsidP="00845D81">
      <w:pPr>
        <w:ind w:firstLine="720"/>
        <w:jc w:val="both"/>
        <w:rPr>
          <w:b/>
          <w:bCs/>
          <w:sz w:val="28"/>
          <w:szCs w:val="28"/>
        </w:rPr>
      </w:pPr>
      <w:r>
        <w:rPr>
          <w:b/>
          <w:bCs/>
          <w:sz w:val="28"/>
          <w:szCs w:val="28"/>
        </w:rPr>
        <w:t>3.</w:t>
      </w:r>
      <w:r w:rsidRPr="002A5275">
        <w:rPr>
          <w:b/>
          <w:bCs/>
          <w:sz w:val="28"/>
          <w:szCs w:val="28"/>
        </w:rPr>
        <w:t xml:space="preserve"> Mức trích</w:t>
      </w:r>
    </w:p>
    <w:p w14:paraId="40AB9890" w14:textId="77777777" w:rsidR="005F18C1" w:rsidRPr="002A5275" w:rsidRDefault="005F18C1" w:rsidP="00845D81">
      <w:pPr>
        <w:ind w:firstLine="720"/>
        <w:jc w:val="both"/>
        <w:rPr>
          <w:sz w:val="28"/>
          <w:szCs w:val="28"/>
        </w:rPr>
      </w:pPr>
      <w:r w:rsidRPr="002A5275">
        <w:rPr>
          <w:sz w:val="28"/>
          <w:szCs w:val="28"/>
        </w:rPr>
        <w:t>Thanh tra tỉnh được trích từ các khoản thu hồi phát hiện qua công tác thanh tra đã thực nộp vào ngân sách Nhà nước trên địa bàn tỉnh theo mức sau:</w:t>
      </w:r>
    </w:p>
    <w:p w14:paraId="120896B8" w14:textId="1496F088" w:rsidR="005F18C1" w:rsidRPr="003D39DE" w:rsidRDefault="00F85048" w:rsidP="00845D81">
      <w:pPr>
        <w:ind w:firstLine="720"/>
        <w:jc w:val="both"/>
        <w:rPr>
          <w:sz w:val="28"/>
          <w:szCs w:val="28"/>
        </w:rPr>
      </w:pPr>
      <w:r>
        <w:rPr>
          <w:sz w:val="28"/>
          <w:szCs w:val="28"/>
        </w:rPr>
        <w:t>a)</w:t>
      </w:r>
      <w:r w:rsidR="005F18C1">
        <w:rPr>
          <w:sz w:val="28"/>
          <w:szCs w:val="28"/>
        </w:rPr>
        <w:t xml:space="preserve"> </w:t>
      </w:r>
      <w:r w:rsidR="005F18C1" w:rsidRPr="003D39DE">
        <w:rPr>
          <w:sz w:val="28"/>
          <w:szCs w:val="28"/>
        </w:rPr>
        <w:t xml:space="preserve">30% đối với phần số tiền đã thực nộp đến 10 tỷ đồng/năm; </w:t>
      </w:r>
    </w:p>
    <w:p w14:paraId="6E8AD27A" w14:textId="4DAAA51A" w:rsidR="005F18C1" w:rsidRPr="003D39DE" w:rsidRDefault="00F85048" w:rsidP="00845D81">
      <w:pPr>
        <w:ind w:firstLine="720"/>
        <w:jc w:val="both"/>
        <w:rPr>
          <w:sz w:val="28"/>
          <w:szCs w:val="28"/>
        </w:rPr>
      </w:pPr>
      <w:r>
        <w:rPr>
          <w:sz w:val="28"/>
          <w:szCs w:val="28"/>
        </w:rPr>
        <w:t>b)</w:t>
      </w:r>
      <w:r w:rsidR="005F18C1" w:rsidRPr="003D39DE">
        <w:rPr>
          <w:sz w:val="28"/>
          <w:szCs w:val="28"/>
        </w:rPr>
        <w:t xml:space="preserve"> 20% đối với phần số tiền đã thực nộp trên 10 tỷ đồng đến 20 tỷ đồng/năm; </w:t>
      </w:r>
    </w:p>
    <w:p w14:paraId="5EB99704" w14:textId="4AC0F1EA" w:rsidR="005F18C1" w:rsidRDefault="00F85048" w:rsidP="00845D81">
      <w:pPr>
        <w:ind w:firstLine="720"/>
        <w:jc w:val="both"/>
        <w:rPr>
          <w:sz w:val="28"/>
          <w:szCs w:val="28"/>
        </w:rPr>
      </w:pPr>
      <w:r>
        <w:rPr>
          <w:sz w:val="28"/>
          <w:szCs w:val="28"/>
        </w:rPr>
        <w:t>c)</w:t>
      </w:r>
      <w:r w:rsidR="005F18C1" w:rsidRPr="003D39DE">
        <w:rPr>
          <w:sz w:val="28"/>
          <w:szCs w:val="28"/>
        </w:rPr>
        <w:t xml:space="preserve"> 10% đối với phần số tiền đã thực nộp trên 20 tỷ đồng/năm.</w:t>
      </w:r>
    </w:p>
    <w:p w14:paraId="73298605" w14:textId="10E368AC" w:rsidR="00AD7F18" w:rsidRPr="007C4533" w:rsidRDefault="00345386" w:rsidP="00845D81">
      <w:pPr>
        <w:ind w:firstLine="720"/>
        <w:jc w:val="both"/>
        <w:rPr>
          <w:sz w:val="28"/>
          <w:szCs w:val="28"/>
        </w:rPr>
      </w:pPr>
      <w:r w:rsidRPr="007C4533">
        <w:rPr>
          <w:b/>
          <w:bCs/>
          <w:sz w:val="28"/>
          <w:szCs w:val="28"/>
        </w:rPr>
        <w:t xml:space="preserve">Điều </w:t>
      </w:r>
      <w:r w:rsidR="00FE541A">
        <w:rPr>
          <w:b/>
          <w:bCs/>
          <w:sz w:val="28"/>
          <w:szCs w:val="28"/>
        </w:rPr>
        <w:t>2</w:t>
      </w:r>
      <w:r w:rsidRPr="007C4533">
        <w:rPr>
          <w:b/>
          <w:bCs/>
          <w:sz w:val="28"/>
          <w:szCs w:val="28"/>
        </w:rPr>
        <w:t>. Tổ chức thực hiện</w:t>
      </w:r>
    </w:p>
    <w:p w14:paraId="1B076208" w14:textId="50A82025" w:rsidR="00AD7F18" w:rsidRPr="007C4533" w:rsidRDefault="00345386" w:rsidP="00845D81">
      <w:pPr>
        <w:ind w:firstLine="720"/>
        <w:jc w:val="both"/>
        <w:rPr>
          <w:sz w:val="28"/>
          <w:szCs w:val="28"/>
        </w:rPr>
      </w:pPr>
      <w:r w:rsidRPr="007C4533">
        <w:rPr>
          <w:sz w:val="28"/>
          <w:szCs w:val="28"/>
        </w:rPr>
        <w:t>1. Giao Ủy ban nhân dân tỉnh</w:t>
      </w:r>
      <w:r w:rsidR="00295DA3">
        <w:rPr>
          <w:sz w:val="28"/>
          <w:szCs w:val="28"/>
        </w:rPr>
        <w:t xml:space="preserve"> tổ chức</w:t>
      </w:r>
      <w:r w:rsidRPr="007C4533">
        <w:rPr>
          <w:sz w:val="28"/>
          <w:szCs w:val="28"/>
        </w:rPr>
        <w:t xml:space="preserve"> triển khai thực hiện Nghị quyết này và báo cáo Hội đồng nhân dân tỉnh tại các kỳ họp.</w:t>
      </w:r>
    </w:p>
    <w:p w14:paraId="05489C42" w14:textId="77777777" w:rsidR="00AD7F18" w:rsidRPr="007C4533" w:rsidRDefault="00345386" w:rsidP="00845D81">
      <w:pPr>
        <w:ind w:firstLine="720"/>
        <w:jc w:val="both"/>
        <w:rPr>
          <w:sz w:val="28"/>
          <w:szCs w:val="28"/>
        </w:rPr>
      </w:pPr>
      <w:r w:rsidRPr="007C4533">
        <w:rPr>
          <w:sz w:val="28"/>
          <w:szCs w:val="28"/>
        </w:rPr>
        <w:t>2. Giao Thường trực Hội đồng nhân dân, các Ban của Hội đồng nhân dân, Tổ đại biểu Hội đồng nhân dân và đại biểu Hội đồng nhân dân tỉnh giám sát việc triển khai thực hiện Nghị quyết này.</w:t>
      </w:r>
    </w:p>
    <w:p w14:paraId="4D9F512A" w14:textId="2A271375" w:rsidR="00AD7F18" w:rsidRPr="007C4533" w:rsidRDefault="00345386" w:rsidP="00845D81">
      <w:pPr>
        <w:ind w:firstLine="720"/>
        <w:jc w:val="both"/>
        <w:rPr>
          <w:sz w:val="28"/>
          <w:szCs w:val="28"/>
        </w:rPr>
      </w:pPr>
      <w:r w:rsidRPr="007C4533">
        <w:rPr>
          <w:b/>
          <w:bCs/>
          <w:sz w:val="28"/>
          <w:szCs w:val="28"/>
        </w:rPr>
        <w:t xml:space="preserve">Điều </w:t>
      </w:r>
      <w:r w:rsidR="00FE541A">
        <w:rPr>
          <w:b/>
          <w:bCs/>
          <w:sz w:val="28"/>
          <w:szCs w:val="28"/>
        </w:rPr>
        <w:t>3</w:t>
      </w:r>
      <w:r w:rsidRPr="007C4533">
        <w:rPr>
          <w:b/>
          <w:bCs/>
          <w:sz w:val="28"/>
          <w:szCs w:val="28"/>
        </w:rPr>
        <w:t>. Hiệu lực thi hành</w:t>
      </w:r>
    </w:p>
    <w:p w14:paraId="73F99325" w14:textId="79D135F4" w:rsidR="00AD7F18" w:rsidRPr="007C4533" w:rsidRDefault="00345386" w:rsidP="00845D81">
      <w:pPr>
        <w:ind w:firstLine="720"/>
        <w:jc w:val="both"/>
        <w:rPr>
          <w:sz w:val="28"/>
          <w:szCs w:val="28"/>
        </w:rPr>
      </w:pPr>
      <w:r w:rsidRPr="007C4533">
        <w:rPr>
          <w:sz w:val="28"/>
          <w:szCs w:val="28"/>
        </w:rPr>
        <w:t xml:space="preserve">1. Nghị quyết này có hiệu lực kể từ ngày </w:t>
      </w:r>
      <w:r w:rsidR="00D12130">
        <w:rPr>
          <w:sz w:val="28"/>
          <w:szCs w:val="28"/>
        </w:rPr>
        <w:t xml:space="preserve">    </w:t>
      </w:r>
      <w:r w:rsidRPr="007C4533">
        <w:rPr>
          <w:sz w:val="28"/>
          <w:szCs w:val="28"/>
        </w:rPr>
        <w:t xml:space="preserve"> tháng </w:t>
      </w:r>
      <w:r w:rsidR="00D12130">
        <w:rPr>
          <w:sz w:val="28"/>
          <w:szCs w:val="28"/>
        </w:rPr>
        <w:t xml:space="preserve">    </w:t>
      </w:r>
      <w:r w:rsidRPr="007C4533">
        <w:rPr>
          <w:sz w:val="28"/>
          <w:szCs w:val="28"/>
        </w:rPr>
        <w:t xml:space="preserve"> năm 2026.</w:t>
      </w:r>
    </w:p>
    <w:p w14:paraId="42243170" w14:textId="3734E7E9" w:rsidR="00D12130" w:rsidRPr="00D12130" w:rsidRDefault="00345386" w:rsidP="00845D81">
      <w:pPr>
        <w:ind w:firstLine="720"/>
        <w:jc w:val="both"/>
        <w:rPr>
          <w:sz w:val="28"/>
          <w:szCs w:val="28"/>
        </w:rPr>
      </w:pPr>
      <w:r w:rsidRPr="007C4533">
        <w:rPr>
          <w:sz w:val="28"/>
          <w:szCs w:val="28"/>
        </w:rPr>
        <w:t xml:space="preserve">2. Bãi bỏ Nghị quyết số </w:t>
      </w:r>
      <w:r w:rsidR="00D12130">
        <w:rPr>
          <w:sz w:val="28"/>
          <w:szCs w:val="28"/>
        </w:rPr>
        <w:t>20</w:t>
      </w:r>
      <w:r w:rsidRPr="007C4533">
        <w:rPr>
          <w:sz w:val="28"/>
          <w:szCs w:val="28"/>
        </w:rPr>
        <w:t>/20</w:t>
      </w:r>
      <w:r w:rsidR="00D12130">
        <w:rPr>
          <w:sz w:val="28"/>
          <w:szCs w:val="28"/>
        </w:rPr>
        <w:t>17</w:t>
      </w:r>
      <w:r w:rsidRPr="007C4533">
        <w:rPr>
          <w:sz w:val="28"/>
          <w:szCs w:val="28"/>
        </w:rPr>
        <w:t xml:space="preserve">/NQ-HĐND ngày </w:t>
      </w:r>
      <w:r w:rsidR="00D12130">
        <w:rPr>
          <w:sz w:val="28"/>
          <w:szCs w:val="28"/>
        </w:rPr>
        <w:t>13</w:t>
      </w:r>
      <w:r w:rsidRPr="007C4533">
        <w:rPr>
          <w:sz w:val="28"/>
          <w:szCs w:val="28"/>
        </w:rPr>
        <w:t xml:space="preserve"> tháng </w:t>
      </w:r>
      <w:r w:rsidR="00D12130">
        <w:rPr>
          <w:sz w:val="28"/>
          <w:szCs w:val="28"/>
        </w:rPr>
        <w:t>7</w:t>
      </w:r>
      <w:r w:rsidRPr="007C4533">
        <w:rPr>
          <w:sz w:val="28"/>
          <w:szCs w:val="28"/>
        </w:rPr>
        <w:t xml:space="preserve"> năm 20</w:t>
      </w:r>
      <w:r w:rsidR="00D12130">
        <w:rPr>
          <w:sz w:val="28"/>
          <w:szCs w:val="28"/>
        </w:rPr>
        <w:t>17</w:t>
      </w:r>
      <w:r w:rsidRPr="007C4533">
        <w:rPr>
          <w:sz w:val="28"/>
          <w:szCs w:val="28"/>
        </w:rPr>
        <w:t xml:space="preserve"> của Hội đồng nhân dân tỉnh</w:t>
      </w:r>
      <w:r w:rsidR="00D12130">
        <w:rPr>
          <w:sz w:val="28"/>
          <w:szCs w:val="28"/>
        </w:rPr>
        <w:t xml:space="preserve"> Đắk Lắk q</w:t>
      </w:r>
      <w:r w:rsidR="00D12130" w:rsidRPr="00D12130">
        <w:rPr>
          <w:sz w:val="28"/>
          <w:szCs w:val="28"/>
        </w:rPr>
        <w:t>uy định mức trích (tỷ lệ %) từ các khoản thu hồi phát hiện qua công tác thanh tra đã thực nộp vào ngân sách nhà nước trên địa bàn tỉnh Đắk Lắk</w:t>
      </w:r>
      <w:r w:rsidR="00D12130">
        <w:rPr>
          <w:sz w:val="28"/>
          <w:szCs w:val="28"/>
        </w:rPr>
        <w:t>.</w:t>
      </w:r>
    </w:p>
    <w:p w14:paraId="1E483AD7" w14:textId="1DA4A288" w:rsidR="00AD7F18" w:rsidRDefault="00345386" w:rsidP="00845D81">
      <w:pPr>
        <w:ind w:firstLine="720"/>
        <w:jc w:val="both"/>
        <w:rPr>
          <w:i/>
          <w:iCs/>
          <w:sz w:val="28"/>
          <w:szCs w:val="28"/>
        </w:rPr>
      </w:pPr>
      <w:r w:rsidRPr="007C4533">
        <w:rPr>
          <w:i/>
          <w:iCs/>
          <w:sz w:val="28"/>
          <w:szCs w:val="28"/>
        </w:rPr>
        <w:t xml:space="preserve">Nghị quyết này đã được Hội đồng nhân dân tỉnh Đắk Lắk Khóa XI, Kỳ họp lần thứ </w:t>
      </w:r>
      <w:r w:rsidR="00EC255E">
        <w:rPr>
          <w:i/>
          <w:iCs/>
          <w:sz w:val="28"/>
          <w:szCs w:val="28"/>
        </w:rPr>
        <w:t xml:space="preserve">   </w:t>
      </w:r>
      <w:r w:rsidRPr="007C4533">
        <w:rPr>
          <w:i/>
          <w:iCs/>
          <w:sz w:val="28"/>
          <w:szCs w:val="28"/>
        </w:rPr>
        <w:t xml:space="preserve"> thông qua ngày</w:t>
      </w:r>
      <w:r w:rsidR="00D12130">
        <w:rPr>
          <w:i/>
          <w:iCs/>
          <w:sz w:val="28"/>
          <w:szCs w:val="28"/>
        </w:rPr>
        <w:t xml:space="preserve"> </w:t>
      </w:r>
      <w:r w:rsidRPr="007C4533">
        <w:rPr>
          <w:i/>
          <w:iCs/>
          <w:sz w:val="28"/>
          <w:szCs w:val="28"/>
        </w:rPr>
        <w:t xml:space="preserve"> </w:t>
      </w:r>
      <w:r w:rsidR="00D12130">
        <w:rPr>
          <w:i/>
          <w:iCs/>
          <w:sz w:val="28"/>
          <w:szCs w:val="28"/>
        </w:rPr>
        <w:t xml:space="preserve">   </w:t>
      </w:r>
      <w:r w:rsidRPr="007C4533">
        <w:rPr>
          <w:i/>
          <w:iCs/>
          <w:sz w:val="28"/>
          <w:szCs w:val="28"/>
        </w:rPr>
        <w:t xml:space="preserve"> tháng </w:t>
      </w:r>
      <w:r w:rsidR="00D12130">
        <w:rPr>
          <w:i/>
          <w:iCs/>
          <w:sz w:val="28"/>
          <w:szCs w:val="28"/>
        </w:rPr>
        <w:t xml:space="preserve">   </w:t>
      </w:r>
      <w:r w:rsidRPr="007C4533">
        <w:rPr>
          <w:i/>
          <w:iCs/>
          <w:sz w:val="28"/>
          <w:szCs w:val="28"/>
        </w:rPr>
        <w:t xml:space="preserve"> năm 2026./.</w:t>
      </w:r>
    </w:p>
    <w:p w14:paraId="76967CCA" w14:textId="77777777" w:rsidR="00345386" w:rsidRDefault="00345386" w:rsidP="00845D81">
      <w:pPr>
        <w:ind w:firstLine="720"/>
        <w:jc w:val="both"/>
        <w:rPr>
          <w:i/>
          <w:i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12130" w14:paraId="560A8D4B" w14:textId="77777777" w:rsidTr="00755871">
        <w:tc>
          <w:tcPr>
            <w:tcW w:w="4697" w:type="dxa"/>
          </w:tcPr>
          <w:p w14:paraId="4D0D01FC" w14:textId="4E35D76C" w:rsidR="00D12130" w:rsidRDefault="00D12130" w:rsidP="00EC255E">
            <w:pPr>
              <w:spacing w:after="100" w:afterAutospacing="1"/>
              <w:rPr>
                <w:sz w:val="28"/>
                <w:szCs w:val="28"/>
              </w:rPr>
            </w:pPr>
            <w:r w:rsidRPr="00D12130">
              <w:rPr>
                <w:b/>
                <w:bCs/>
                <w:i/>
                <w:iCs/>
                <w:sz w:val="22"/>
                <w:szCs w:val="22"/>
              </w:rPr>
              <w:t>Nơi nhận:</w:t>
            </w:r>
            <w:r w:rsidRPr="00D12130">
              <w:rPr>
                <w:b/>
                <w:bCs/>
                <w:i/>
                <w:iCs/>
                <w:sz w:val="22"/>
                <w:szCs w:val="22"/>
              </w:rPr>
              <w:br/>
            </w:r>
            <w:r w:rsidRPr="00D12130">
              <w:rPr>
                <w:sz w:val="22"/>
                <w:szCs w:val="22"/>
              </w:rPr>
              <w:t>- Ủy ban Thường vụ Quốc hội;</w:t>
            </w:r>
            <w:r w:rsidRPr="00D12130">
              <w:rPr>
                <w:sz w:val="22"/>
                <w:szCs w:val="22"/>
              </w:rPr>
              <w:br/>
              <w:t>- Chính phủ;</w:t>
            </w:r>
            <w:r w:rsidRPr="00D12130">
              <w:rPr>
                <w:sz w:val="22"/>
                <w:szCs w:val="22"/>
              </w:rPr>
              <w:br/>
              <w:t>- Ủy ban Công tác đại biểu Quốc hội;</w:t>
            </w:r>
            <w:r w:rsidRPr="00D12130">
              <w:rPr>
                <w:sz w:val="22"/>
                <w:szCs w:val="22"/>
              </w:rPr>
              <w:br/>
              <w:t xml:space="preserve">- Bộ </w:t>
            </w:r>
            <w:r>
              <w:rPr>
                <w:sz w:val="22"/>
                <w:szCs w:val="22"/>
              </w:rPr>
              <w:t>Tài chính</w:t>
            </w:r>
            <w:r w:rsidRPr="00D12130">
              <w:rPr>
                <w:sz w:val="22"/>
                <w:szCs w:val="22"/>
              </w:rPr>
              <w:t>;</w:t>
            </w:r>
            <w:r w:rsidRPr="00D12130">
              <w:rPr>
                <w:sz w:val="22"/>
                <w:szCs w:val="22"/>
              </w:rPr>
              <w:br/>
              <w:t xml:space="preserve">- Vụ Pháp chế - Bộ </w:t>
            </w:r>
            <w:r>
              <w:rPr>
                <w:sz w:val="22"/>
                <w:szCs w:val="22"/>
              </w:rPr>
              <w:t>Tài chính</w:t>
            </w:r>
            <w:r w:rsidRPr="00D12130">
              <w:rPr>
                <w:sz w:val="22"/>
                <w:szCs w:val="22"/>
              </w:rPr>
              <w:t>;</w:t>
            </w:r>
            <w:r w:rsidRPr="00D12130">
              <w:rPr>
                <w:sz w:val="22"/>
                <w:szCs w:val="22"/>
              </w:rPr>
              <w:br/>
              <w:t>- Cục KTVB và QLXL VPHC - Bộ Tư pháp;</w:t>
            </w:r>
            <w:r w:rsidRPr="00D12130">
              <w:rPr>
                <w:sz w:val="22"/>
                <w:szCs w:val="22"/>
              </w:rPr>
              <w:br/>
              <w:t>- Thường trực Tỉnh ủy;</w:t>
            </w:r>
            <w:r w:rsidRPr="00D12130">
              <w:rPr>
                <w:sz w:val="22"/>
                <w:szCs w:val="22"/>
              </w:rPr>
              <w:br/>
              <w:t>- Thường trực HĐND tỉnh;</w:t>
            </w:r>
            <w:r w:rsidRPr="00D12130">
              <w:rPr>
                <w:sz w:val="22"/>
                <w:szCs w:val="22"/>
              </w:rPr>
              <w:br/>
              <w:t>- Đoàn đại biểu Quốc hội tỉnh;</w:t>
            </w:r>
            <w:r w:rsidRPr="00D12130">
              <w:rPr>
                <w:sz w:val="22"/>
                <w:szCs w:val="22"/>
              </w:rPr>
              <w:br/>
              <w:t>- UBND tỉnh, UBMTTQVN tỉnh;</w:t>
            </w:r>
            <w:r w:rsidRPr="00D12130">
              <w:rPr>
                <w:sz w:val="22"/>
                <w:szCs w:val="22"/>
              </w:rPr>
              <w:br/>
              <w:t>- Tổ đại biểu HĐND tỉnh;</w:t>
            </w:r>
            <w:r w:rsidRPr="00D12130">
              <w:rPr>
                <w:sz w:val="22"/>
                <w:szCs w:val="22"/>
              </w:rPr>
              <w:br/>
              <w:t>- Đại biểu HĐND tỉnh;</w:t>
            </w:r>
            <w:r w:rsidRPr="00D12130">
              <w:rPr>
                <w:sz w:val="22"/>
                <w:szCs w:val="22"/>
              </w:rPr>
              <w:br/>
              <w:t>- Văn phòng: Tỉnh ủy, UBND tỉnh;</w:t>
            </w:r>
            <w:r w:rsidRPr="00D12130">
              <w:rPr>
                <w:sz w:val="22"/>
                <w:szCs w:val="22"/>
              </w:rPr>
              <w:br/>
              <w:t>- Văn phòng Đoàn ĐBQH và HĐND tỉnh;</w:t>
            </w:r>
            <w:r w:rsidRPr="00D12130">
              <w:rPr>
                <w:sz w:val="22"/>
                <w:szCs w:val="22"/>
              </w:rPr>
              <w:br/>
              <w:t>- Các sở, ban, ngành của tỉnh;</w:t>
            </w:r>
            <w:r w:rsidRPr="00D12130">
              <w:rPr>
                <w:sz w:val="22"/>
                <w:szCs w:val="22"/>
              </w:rPr>
              <w:br/>
              <w:t>- Báo và Phát thanh, Truyền hình Đắk Lắk;</w:t>
            </w:r>
            <w:r w:rsidRPr="00D12130">
              <w:rPr>
                <w:sz w:val="22"/>
                <w:szCs w:val="22"/>
              </w:rPr>
              <w:br/>
              <w:t>- Trung tâm Công nghệ và Cổng TTĐT tỉnh;</w:t>
            </w:r>
            <w:r w:rsidRPr="00D12130">
              <w:rPr>
                <w:sz w:val="22"/>
                <w:szCs w:val="22"/>
              </w:rPr>
              <w:br/>
              <w:t>- Lưu: VT, CTHĐND.</w:t>
            </w:r>
          </w:p>
        </w:tc>
        <w:tc>
          <w:tcPr>
            <w:tcW w:w="4698" w:type="dxa"/>
          </w:tcPr>
          <w:p w14:paraId="56BC60CC" w14:textId="77777777" w:rsidR="00D12130" w:rsidRDefault="00D12130" w:rsidP="00D12130">
            <w:pPr>
              <w:spacing w:before="120" w:after="100" w:afterAutospacing="1"/>
              <w:jc w:val="center"/>
              <w:rPr>
                <w:b/>
                <w:bCs/>
                <w:sz w:val="28"/>
                <w:szCs w:val="28"/>
              </w:rPr>
            </w:pPr>
            <w:r w:rsidRPr="007C4533">
              <w:rPr>
                <w:b/>
                <w:bCs/>
                <w:sz w:val="28"/>
                <w:szCs w:val="28"/>
              </w:rPr>
              <w:t>CHỦ TỊCH</w:t>
            </w:r>
            <w:r w:rsidRPr="007C4533">
              <w:rPr>
                <w:b/>
                <w:bCs/>
                <w:sz w:val="28"/>
                <w:szCs w:val="28"/>
              </w:rPr>
              <w:br/>
            </w:r>
            <w:r w:rsidRPr="007C4533">
              <w:rPr>
                <w:b/>
                <w:bCs/>
                <w:sz w:val="28"/>
                <w:szCs w:val="28"/>
              </w:rPr>
              <w:br/>
            </w:r>
          </w:p>
          <w:p w14:paraId="0711EF00" w14:textId="288378C2" w:rsidR="00D12130" w:rsidRDefault="00D12130" w:rsidP="00D12130">
            <w:pPr>
              <w:spacing w:before="120" w:after="100" w:afterAutospacing="1"/>
              <w:jc w:val="center"/>
              <w:rPr>
                <w:sz w:val="28"/>
                <w:szCs w:val="28"/>
              </w:rPr>
            </w:pPr>
            <w:r w:rsidRPr="007C4533">
              <w:rPr>
                <w:b/>
                <w:bCs/>
                <w:sz w:val="28"/>
                <w:szCs w:val="28"/>
              </w:rPr>
              <w:br/>
            </w:r>
            <w:r w:rsidRPr="007C4533">
              <w:rPr>
                <w:b/>
                <w:bCs/>
                <w:sz w:val="28"/>
                <w:szCs w:val="28"/>
              </w:rPr>
              <w:br/>
            </w:r>
            <w:r w:rsidRPr="007C4533">
              <w:rPr>
                <w:b/>
                <w:bCs/>
                <w:sz w:val="28"/>
                <w:szCs w:val="28"/>
              </w:rPr>
              <w:br/>
              <w:t>Cao Thị Hòa An</w:t>
            </w:r>
          </w:p>
        </w:tc>
      </w:tr>
    </w:tbl>
    <w:p w14:paraId="4EC32E68" w14:textId="13DA6667" w:rsidR="00AD7F18" w:rsidRPr="007C4533" w:rsidRDefault="00AD7F18" w:rsidP="00D12130">
      <w:pPr>
        <w:spacing w:before="120" w:after="280" w:afterAutospacing="1"/>
        <w:ind w:firstLine="720"/>
        <w:jc w:val="both"/>
        <w:rPr>
          <w:sz w:val="28"/>
          <w:szCs w:val="28"/>
        </w:rPr>
      </w:pPr>
    </w:p>
    <w:sectPr w:rsidR="00AD7F18" w:rsidRPr="007C4533" w:rsidSect="007C4533">
      <w:pgSz w:w="12240" w:h="15840"/>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18"/>
    <w:rsid w:val="000A3D15"/>
    <w:rsid w:val="001D5714"/>
    <w:rsid w:val="00217ACD"/>
    <w:rsid w:val="00295DA3"/>
    <w:rsid w:val="002A5275"/>
    <w:rsid w:val="002C349B"/>
    <w:rsid w:val="00345386"/>
    <w:rsid w:val="00530916"/>
    <w:rsid w:val="005F18C1"/>
    <w:rsid w:val="0060146A"/>
    <w:rsid w:val="00620B6E"/>
    <w:rsid w:val="00744609"/>
    <w:rsid w:val="00755871"/>
    <w:rsid w:val="007C4533"/>
    <w:rsid w:val="00845D81"/>
    <w:rsid w:val="00897FE5"/>
    <w:rsid w:val="009616D8"/>
    <w:rsid w:val="009B5032"/>
    <w:rsid w:val="009E2C29"/>
    <w:rsid w:val="00AD7F18"/>
    <w:rsid w:val="00AF36F8"/>
    <w:rsid w:val="00BF2F5E"/>
    <w:rsid w:val="00C76FC6"/>
    <w:rsid w:val="00D12130"/>
    <w:rsid w:val="00DB14A9"/>
    <w:rsid w:val="00E533B2"/>
    <w:rsid w:val="00EC255E"/>
    <w:rsid w:val="00F85048"/>
    <w:rsid w:val="00FE5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DF7C"/>
  <w15:docId w15:val="{B3474BEE-AFF7-45D9-8AE7-D892AF94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D12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69233">
      <w:bodyDiv w:val="1"/>
      <w:marLeft w:val="0"/>
      <w:marRight w:val="0"/>
      <w:marTop w:val="0"/>
      <w:marBottom w:val="0"/>
      <w:divBdr>
        <w:top w:val="none" w:sz="0" w:space="0" w:color="auto"/>
        <w:left w:val="none" w:sz="0" w:space="0" w:color="auto"/>
        <w:bottom w:val="none" w:sz="0" w:space="0" w:color="auto"/>
        <w:right w:val="none" w:sz="0" w:space="0" w:color="auto"/>
      </w:divBdr>
    </w:div>
    <w:div w:id="465245284">
      <w:bodyDiv w:val="1"/>
      <w:marLeft w:val="0"/>
      <w:marRight w:val="0"/>
      <w:marTop w:val="0"/>
      <w:marBottom w:val="0"/>
      <w:divBdr>
        <w:top w:val="none" w:sz="0" w:space="0" w:color="auto"/>
        <w:left w:val="none" w:sz="0" w:space="0" w:color="auto"/>
        <w:bottom w:val="none" w:sz="0" w:space="0" w:color="auto"/>
        <w:right w:val="none" w:sz="0" w:space="0" w:color="auto"/>
      </w:divBdr>
    </w:div>
    <w:div w:id="1064720756">
      <w:bodyDiv w:val="1"/>
      <w:marLeft w:val="0"/>
      <w:marRight w:val="0"/>
      <w:marTop w:val="0"/>
      <w:marBottom w:val="0"/>
      <w:divBdr>
        <w:top w:val="none" w:sz="0" w:space="0" w:color="auto"/>
        <w:left w:val="none" w:sz="0" w:space="0" w:color="auto"/>
        <w:bottom w:val="none" w:sz="0" w:space="0" w:color="auto"/>
        <w:right w:val="none" w:sz="0" w:space="0" w:color="auto"/>
      </w:divBdr>
    </w:div>
    <w:div w:id="142857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3</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BMT</dc:creator>
  <cp:lastModifiedBy>BMT</cp:lastModifiedBy>
  <cp:revision>19</cp:revision>
  <dcterms:created xsi:type="dcterms:W3CDTF">2026-06-09T00:58:00Z</dcterms:created>
  <dcterms:modified xsi:type="dcterms:W3CDTF">2026-07-30T07:35:00Z</dcterms:modified>
</cp:coreProperties>
</file>