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Mar>
          <w:left w:w="0" w:type="dxa"/>
          <w:right w:w="0" w:type="dxa"/>
        </w:tblCellMar>
        <w:tblLook w:val="04A0" w:firstRow="1" w:lastRow="0" w:firstColumn="1" w:lastColumn="0" w:noHBand="0" w:noVBand="1"/>
      </w:tblPr>
      <w:tblGrid>
        <w:gridCol w:w="3522"/>
        <w:gridCol w:w="5776"/>
      </w:tblGrid>
      <w:tr w:rsidR="00A32DB0" w:rsidRPr="00A353C5" w14:paraId="2AA76F9A" w14:textId="77777777" w:rsidTr="00AF0AAC">
        <w:trPr>
          <w:trHeight w:val="710"/>
        </w:trPr>
        <w:tc>
          <w:tcPr>
            <w:tcW w:w="1894" w:type="pct"/>
          </w:tcPr>
          <w:p w14:paraId="291FBDA6" w14:textId="77777777" w:rsidR="00A353C5" w:rsidRPr="00AF0AAC" w:rsidRDefault="00DD4113" w:rsidP="00A353C5">
            <w:pPr>
              <w:spacing w:after="0"/>
              <w:ind w:firstLine="0"/>
              <w:rPr>
                <w:rFonts w:ascii="Times New Roman Bold" w:hAnsi="Times New Roman Bold"/>
                <w:b/>
                <w:bCs/>
                <w:sz w:val="26"/>
                <w:szCs w:val="28"/>
                <w:lang w:val="en-US"/>
              </w:rPr>
            </w:pPr>
            <w:r w:rsidRPr="00AF0AAC">
              <w:rPr>
                <w:rFonts w:ascii="Times New Roman Bold" w:hAnsi="Times New Roman Bold"/>
                <w:b/>
                <w:bCs/>
                <w:sz w:val="26"/>
                <w:szCs w:val="28"/>
                <w:lang w:val="en-US"/>
              </w:rPr>
              <w:t>ỦY BAN NHÂN DÂN</w:t>
            </w:r>
            <w:r w:rsidR="00942797" w:rsidRPr="00AF0AAC">
              <w:rPr>
                <w:rFonts w:ascii="Times New Roman Bold" w:hAnsi="Times New Roman Bold"/>
                <w:b/>
                <w:bCs/>
                <w:sz w:val="26"/>
                <w:szCs w:val="28"/>
              </w:rPr>
              <w:t xml:space="preserve"> </w:t>
            </w:r>
          </w:p>
          <w:p w14:paraId="2A01076D" w14:textId="0C994664" w:rsidR="00942797" w:rsidRPr="00A353C5" w:rsidRDefault="00DD5E9B" w:rsidP="00A353C5">
            <w:pPr>
              <w:spacing w:after="0"/>
              <w:ind w:firstLine="0"/>
              <w:rPr>
                <w:rFonts w:ascii="Times New Roman Bold" w:hAnsi="Times New Roman Bold"/>
                <w:b/>
                <w:bCs/>
                <w:sz w:val="24"/>
                <w:szCs w:val="24"/>
              </w:rPr>
            </w:pPr>
            <w:r w:rsidRPr="00AF0AAC">
              <w:rPr>
                <w:rFonts w:ascii="Times New Roman Bold" w:hAnsi="Times New Roman Bold"/>
                <w:b/>
                <w:bCs/>
                <w:noProof/>
                <w:sz w:val="28"/>
                <w:szCs w:val="28"/>
                <w:lang w:val="en-US"/>
              </w:rPr>
              <mc:AlternateContent>
                <mc:Choice Requires="wps">
                  <w:drawing>
                    <wp:anchor distT="0" distB="0" distL="114300" distR="114300" simplePos="0" relativeHeight="251660288" behindDoc="0" locked="0" layoutInCell="1" allowOverlap="1" wp14:anchorId="5126169A" wp14:editId="4EC31B7C">
                      <wp:simplePos x="0" y="0"/>
                      <wp:positionH relativeFrom="column">
                        <wp:posOffset>783374</wp:posOffset>
                      </wp:positionH>
                      <wp:positionV relativeFrom="paragraph">
                        <wp:posOffset>201930</wp:posOffset>
                      </wp:positionV>
                      <wp:extent cx="53975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39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169A3844"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7pt,15.9pt" to="104.2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" strokecolor="black [3200]" strokeweight=".5pt">
                      <v:stroke joinstyle="miter"/>
                    </v:line>
                  </w:pict>
                </mc:Fallback>
              </mc:AlternateContent>
            </w:r>
            <w:r w:rsidR="00942797" w:rsidRPr="00AF0AAC">
              <w:rPr>
                <w:rFonts w:ascii="Times New Roman Bold" w:hAnsi="Times New Roman Bold"/>
                <w:b/>
                <w:bCs/>
                <w:sz w:val="26"/>
                <w:szCs w:val="28"/>
              </w:rPr>
              <w:t>TỈNH ĐẮK LẮK</w:t>
            </w:r>
          </w:p>
        </w:tc>
        <w:tc>
          <w:tcPr>
            <w:tcW w:w="3106" w:type="pct"/>
          </w:tcPr>
          <w:p w14:paraId="0486A9A9" w14:textId="77777777" w:rsidR="00942797" w:rsidRPr="00AF0AAC" w:rsidRDefault="00942797" w:rsidP="00A353C5">
            <w:pPr>
              <w:spacing w:after="0"/>
              <w:ind w:firstLine="0"/>
              <w:rPr>
                <w:rFonts w:ascii="Times New Roman Bold" w:hAnsi="Times New Roman Bold"/>
                <w:b/>
                <w:bCs/>
                <w:sz w:val="26"/>
                <w:szCs w:val="26"/>
              </w:rPr>
            </w:pPr>
            <w:r w:rsidRPr="00AF0AAC">
              <w:rPr>
                <w:rFonts w:ascii="Times New Roman Bold" w:hAnsi="Times New Roman Bold"/>
                <w:b/>
                <w:bCs/>
                <w:sz w:val="26"/>
                <w:szCs w:val="26"/>
              </w:rPr>
              <w:t>CỘNG HÒA XÃ HỘI CHỦ NGHĨA VIỆT NAM</w:t>
            </w:r>
          </w:p>
          <w:p w14:paraId="3D276055" w14:textId="77777777" w:rsidR="00942797" w:rsidRPr="00AF0AAC" w:rsidRDefault="00942797" w:rsidP="00A353C5">
            <w:pPr>
              <w:spacing w:after="120"/>
              <w:ind w:firstLine="0"/>
              <w:rPr>
                <w:rFonts w:ascii="Times New Roman Bold" w:hAnsi="Times New Roman Bold"/>
                <w:b/>
                <w:bCs/>
                <w:i/>
                <w:sz w:val="28"/>
                <w:szCs w:val="28"/>
              </w:rPr>
            </w:pPr>
            <w:r w:rsidRPr="00AF0AAC">
              <w:rPr>
                <w:rFonts w:ascii="Times New Roman Bold" w:hAnsi="Times New Roman Bold"/>
                <w:b/>
                <w:bCs/>
                <w:noProof/>
                <w:sz w:val="28"/>
                <w:szCs w:val="28"/>
                <w:lang w:val="en-US"/>
              </w:rPr>
              <mc:AlternateContent>
                <mc:Choice Requires="wps">
                  <w:drawing>
                    <wp:anchor distT="0" distB="0" distL="114300" distR="114300" simplePos="0" relativeHeight="251661312" behindDoc="0" locked="0" layoutInCell="1" allowOverlap="1" wp14:anchorId="0E2071F3" wp14:editId="477BE7C4">
                      <wp:simplePos x="0" y="0"/>
                      <wp:positionH relativeFrom="column">
                        <wp:posOffset>796925</wp:posOffset>
                      </wp:positionH>
                      <wp:positionV relativeFrom="paragraph">
                        <wp:posOffset>207909</wp:posOffset>
                      </wp:positionV>
                      <wp:extent cx="2124000"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2124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1D8540B" id="Straight Connector 2" o:spid="_x0000_s1026" style="position:absolute;flip:y;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2.75pt,16.35pt" to="230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" strokecolor="black [3200]" strokeweight=".5pt">
                      <v:stroke joinstyle="miter"/>
                    </v:line>
                  </w:pict>
                </mc:Fallback>
              </mc:AlternateContent>
            </w:r>
            <w:r w:rsidRPr="00AF0AAC">
              <w:rPr>
                <w:rFonts w:ascii="Times New Roman Bold" w:hAnsi="Times New Roman Bold"/>
                <w:b/>
                <w:bCs/>
                <w:sz w:val="28"/>
                <w:szCs w:val="28"/>
              </w:rPr>
              <w:t xml:space="preserve">Độc lập </w:t>
            </w:r>
            <w:r w:rsidRPr="00AF0AAC">
              <w:rPr>
                <w:rFonts w:ascii="Times New Roman Bold" w:hAnsi="Times New Roman Bold"/>
                <w:sz w:val="28"/>
                <w:szCs w:val="28"/>
              </w:rPr>
              <w:t>-</w:t>
            </w:r>
            <w:r w:rsidRPr="00AF0AAC">
              <w:rPr>
                <w:rFonts w:ascii="Times New Roman Bold" w:hAnsi="Times New Roman Bold"/>
                <w:b/>
                <w:bCs/>
                <w:sz w:val="28"/>
                <w:szCs w:val="28"/>
              </w:rPr>
              <w:t xml:space="preserve"> Tự do </w:t>
            </w:r>
            <w:r w:rsidRPr="00AF0AAC">
              <w:rPr>
                <w:rFonts w:ascii="Times New Roman Bold" w:hAnsi="Times New Roman Bold"/>
                <w:sz w:val="28"/>
                <w:szCs w:val="28"/>
              </w:rPr>
              <w:t>-</w:t>
            </w:r>
            <w:r w:rsidRPr="00AF0AAC">
              <w:rPr>
                <w:rFonts w:ascii="Times New Roman Bold" w:hAnsi="Times New Roman Bold"/>
                <w:b/>
                <w:bCs/>
                <w:sz w:val="28"/>
                <w:szCs w:val="28"/>
              </w:rPr>
              <w:t xml:space="preserve"> Hạnh phúc</w:t>
            </w:r>
          </w:p>
        </w:tc>
      </w:tr>
      <w:tr w:rsidR="00A32DB0" w:rsidRPr="00A32DB0" w14:paraId="40888A15" w14:textId="77777777" w:rsidTr="00AF0AAC">
        <w:trPr>
          <w:trHeight w:val="427"/>
        </w:trPr>
        <w:tc>
          <w:tcPr>
            <w:tcW w:w="1894" w:type="pct"/>
          </w:tcPr>
          <w:p w14:paraId="74712ECC" w14:textId="5265A64F" w:rsidR="00942797" w:rsidRPr="00A353C5" w:rsidRDefault="00942797" w:rsidP="004E154B">
            <w:pPr>
              <w:spacing w:before="120" w:after="120"/>
              <w:ind w:firstLine="0"/>
              <w:rPr>
                <w:rFonts w:ascii="Times New Roman" w:hAnsi="Times New Roman"/>
                <w:sz w:val="26"/>
                <w:szCs w:val="26"/>
                <w:lang w:val="en-US"/>
              </w:rPr>
            </w:pPr>
            <w:r w:rsidRPr="00A32DB0">
              <w:rPr>
                <w:rFonts w:ascii="Times New Roman" w:hAnsi="Times New Roman"/>
                <w:sz w:val="26"/>
                <w:szCs w:val="26"/>
              </w:rPr>
              <w:t>Số:            /</w:t>
            </w:r>
            <w:r w:rsidR="004E154B">
              <w:rPr>
                <w:rFonts w:ascii="Times New Roman" w:hAnsi="Times New Roman"/>
                <w:sz w:val="26"/>
                <w:szCs w:val="26"/>
                <w:lang w:val="en-US"/>
              </w:rPr>
              <w:t>TTr-</w:t>
            </w:r>
            <w:r w:rsidR="00A353C5">
              <w:rPr>
                <w:rFonts w:ascii="Times New Roman" w:hAnsi="Times New Roman"/>
                <w:sz w:val="26"/>
                <w:szCs w:val="26"/>
                <w:lang w:val="en-US"/>
              </w:rPr>
              <w:t>UBND</w:t>
            </w:r>
          </w:p>
        </w:tc>
        <w:tc>
          <w:tcPr>
            <w:tcW w:w="3106" w:type="pct"/>
          </w:tcPr>
          <w:p w14:paraId="351D4FBB" w14:textId="5198EC8F" w:rsidR="00942797" w:rsidRPr="007C4567" w:rsidRDefault="00942797" w:rsidP="007C4567">
            <w:pPr>
              <w:spacing w:before="120" w:after="120"/>
              <w:ind w:firstLine="0"/>
              <w:rPr>
                <w:rFonts w:ascii="Times New Roman" w:hAnsi="Times New Roman"/>
                <w:b/>
                <w:sz w:val="26"/>
                <w:szCs w:val="26"/>
                <w:lang w:val="en-US"/>
              </w:rPr>
            </w:pPr>
            <w:r w:rsidRPr="0010100C">
              <w:rPr>
                <w:rFonts w:ascii="Times New Roman" w:hAnsi="Times New Roman"/>
                <w:i/>
                <w:sz w:val="28"/>
                <w:szCs w:val="28"/>
              </w:rPr>
              <w:t xml:space="preserve">Đắk Lắk, ngày    </w:t>
            </w:r>
            <w:r w:rsidR="00A353C5" w:rsidRPr="0010100C">
              <w:rPr>
                <w:rFonts w:ascii="Times New Roman" w:hAnsi="Times New Roman"/>
                <w:i/>
                <w:sz w:val="28"/>
                <w:szCs w:val="28"/>
                <w:lang w:val="en-US"/>
              </w:rPr>
              <w:t xml:space="preserve">    </w:t>
            </w:r>
            <w:r w:rsidRPr="0010100C">
              <w:rPr>
                <w:rFonts w:ascii="Times New Roman" w:hAnsi="Times New Roman"/>
                <w:i/>
                <w:sz w:val="28"/>
                <w:szCs w:val="28"/>
              </w:rPr>
              <w:t xml:space="preserve"> tháng</w:t>
            </w:r>
            <w:r w:rsidR="000C1B01" w:rsidRPr="0010100C">
              <w:rPr>
                <w:rFonts w:ascii="Times New Roman" w:hAnsi="Times New Roman"/>
                <w:i/>
                <w:sz w:val="28"/>
                <w:szCs w:val="28"/>
                <w:lang w:val="en-US"/>
              </w:rPr>
              <w:t xml:space="preserve"> </w:t>
            </w:r>
            <w:r w:rsidR="00A353C5" w:rsidRPr="0010100C">
              <w:rPr>
                <w:rFonts w:ascii="Times New Roman" w:hAnsi="Times New Roman"/>
                <w:i/>
                <w:sz w:val="28"/>
                <w:szCs w:val="28"/>
                <w:lang w:val="en-US"/>
              </w:rPr>
              <w:t xml:space="preserve">       </w:t>
            </w:r>
            <w:r w:rsidR="000C1B01" w:rsidRPr="0010100C">
              <w:rPr>
                <w:rFonts w:ascii="Times New Roman" w:hAnsi="Times New Roman"/>
                <w:i/>
                <w:sz w:val="28"/>
                <w:szCs w:val="28"/>
                <w:lang w:val="en-US"/>
              </w:rPr>
              <w:t xml:space="preserve"> </w:t>
            </w:r>
            <w:r w:rsidRPr="0010100C">
              <w:rPr>
                <w:rFonts w:ascii="Times New Roman" w:hAnsi="Times New Roman"/>
                <w:i/>
                <w:sz w:val="28"/>
                <w:szCs w:val="28"/>
              </w:rPr>
              <w:t>năm 202</w:t>
            </w:r>
            <w:r w:rsidR="007C4567">
              <w:rPr>
                <w:rFonts w:ascii="Times New Roman" w:hAnsi="Times New Roman"/>
                <w:i/>
                <w:sz w:val="28"/>
                <w:szCs w:val="28"/>
                <w:lang w:val="en-US"/>
              </w:rPr>
              <w:t>6</w:t>
            </w:r>
          </w:p>
        </w:tc>
      </w:tr>
    </w:tbl>
    <w:p w14:paraId="778DE054" w14:textId="661A5574" w:rsidR="00FE2C58" w:rsidRPr="00FE2C58" w:rsidRDefault="00E55BD2" w:rsidP="00EF0608">
      <w:pPr>
        <w:keepNext/>
        <w:tabs>
          <w:tab w:val="left" w:pos="1426"/>
          <w:tab w:val="center" w:pos="4677"/>
        </w:tabs>
        <w:spacing w:before="100" w:beforeAutospacing="1" w:after="0"/>
        <w:ind w:firstLine="0"/>
        <w:jc w:val="left"/>
        <w:outlineLvl w:val="0"/>
        <w:rPr>
          <w:rFonts w:ascii="Times New Roman" w:eastAsia="Times New Roman" w:hAnsi="Times New Roman"/>
          <w:b/>
          <w:bCs/>
          <w:kern w:val="2"/>
          <w:sz w:val="28"/>
          <w:szCs w:val="28"/>
          <w:lang w:val="en-US"/>
        </w:rPr>
      </w:pPr>
      <w:r w:rsidRPr="00E55BD2">
        <w:rPr>
          <w:rFonts w:ascii="Times New Roman" w:eastAsia="Times New Roman" w:hAnsi="Times New Roman"/>
          <w:b/>
          <w:bCs/>
          <w:noProof/>
          <w:sz w:val="28"/>
          <w:szCs w:val="28"/>
          <w:lang w:val="en-US"/>
        </w:rPr>
        <mc:AlternateContent>
          <mc:Choice Requires="wps">
            <w:drawing>
              <wp:anchor distT="0" distB="0" distL="114300" distR="114300" simplePos="0" relativeHeight="251665408" behindDoc="0" locked="0" layoutInCell="1" allowOverlap="1" wp14:anchorId="647C9442" wp14:editId="7172CD6E">
                <wp:simplePos x="0" y="0"/>
                <wp:positionH relativeFrom="column">
                  <wp:posOffset>-156210</wp:posOffset>
                </wp:positionH>
                <wp:positionV relativeFrom="paragraph">
                  <wp:posOffset>15240</wp:posOffset>
                </wp:positionV>
                <wp:extent cx="1879600" cy="266700"/>
                <wp:effectExtent l="0" t="0" r="25400" b="19050"/>
                <wp:wrapNone/>
                <wp:docPr id="1" name="Rectangle 1"/>
                <wp:cNvGraphicFramePr/>
                <a:graphic xmlns:a="http://schemas.openxmlformats.org/drawingml/2006/main">
                  <a:graphicData uri="http://schemas.microsoft.com/office/word/2010/wordprocessingShape">
                    <wps:wsp>
                      <wps:cNvSpPr/>
                      <wps:spPr>
                        <a:xfrm>
                          <a:off x="0" y="0"/>
                          <a:ext cx="1879600" cy="266700"/>
                        </a:xfrm>
                        <a:prstGeom prst="rect">
                          <a:avLst/>
                        </a:prstGeom>
                        <a:solidFill>
                          <a:sysClr val="window" lastClr="FFFFFF"/>
                        </a:solidFill>
                        <a:ln w="9525" cap="flat" cmpd="sng" algn="ctr">
                          <a:solidFill>
                            <a:sysClr val="windowText" lastClr="000000"/>
                          </a:solidFill>
                          <a:prstDash val="solid"/>
                        </a:ln>
                        <a:effectLst/>
                      </wps:spPr>
                      <wps:txbx>
                        <w:txbxContent>
                          <w:p w14:paraId="5904886E" w14:textId="694C5118" w:rsidR="00BB3C7F" w:rsidRPr="00EF0608" w:rsidRDefault="00E55BD2" w:rsidP="00E55BD2">
                            <w:pPr>
                              <w:spacing w:after="0"/>
                              <w:ind w:firstLine="0"/>
                              <w:rPr>
                                <w:rFonts w:ascii="Times New Roman" w:hAnsi="Times New Roman"/>
                                <w:b/>
                                <w:bCs/>
                                <w:sz w:val="26"/>
                                <w:szCs w:val="26"/>
                                <w:lang w:val="en-US"/>
                              </w:rPr>
                            </w:pPr>
                            <w:r w:rsidRPr="00EF0608">
                              <w:rPr>
                                <w:rFonts w:ascii="Times New Roman" w:hAnsi="Times New Roman"/>
                                <w:b/>
                                <w:bCs/>
                                <w:sz w:val="26"/>
                                <w:szCs w:val="26"/>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7C9442" id="Rectangle 1" o:spid="_x0000_s1026" style="position:absolute;margin-left:-12.3pt;margin-top:1.2pt;width:148pt;height: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" fillcolor="window" strokecolor="windowText">
                <v:textbox>
                  <w:txbxContent>
                    <w:p w14:paraId="5904886E" w14:textId="694C5118" w:rsidR="00BB3C7F" w:rsidRPr="00EF0608" w:rsidRDefault="00E55BD2" w:rsidP="00E55BD2">
                      <w:pPr>
                        <w:spacing w:after="0"/>
                        <w:ind w:firstLine="0"/>
                        <w:rPr>
                          <w:rFonts w:ascii="Times New Roman" w:hAnsi="Times New Roman"/>
                          <w:b/>
                          <w:bCs/>
                          <w:sz w:val="26"/>
                          <w:szCs w:val="26"/>
                          <w:lang w:val="en-US"/>
                        </w:rPr>
                      </w:pPr>
                      <w:r w:rsidRPr="00EF0608">
                        <w:rPr>
                          <w:rFonts w:ascii="Times New Roman" w:hAnsi="Times New Roman"/>
                          <w:b/>
                          <w:bCs/>
                          <w:sz w:val="26"/>
                          <w:szCs w:val="26"/>
                        </w:rPr>
                        <w:t>DỰ THẢO</w:t>
                      </w:r>
                    </w:p>
                  </w:txbxContent>
                </v:textbox>
              </v:rect>
            </w:pict>
          </mc:Fallback>
        </mc:AlternateContent>
      </w:r>
      <w:r>
        <w:rPr>
          <w:rFonts w:ascii="Times New Roman" w:eastAsia="Times New Roman" w:hAnsi="Times New Roman"/>
          <w:b/>
          <w:bCs/>
          <w:kern w:val="2"/>
          <w:sz w:val="28"/>
          <w:szCs w:val="28"/>
          <w:lang w:val="en-US"/>
        </w:rPr>
        <w:tab/>
      </w:r>
      <w:r>
        <w:rPr>
          <w:rFonts w:ascii="Times New Roman" w:eastAsia="Times New Roman" w:hAnsi="Times New Roman"/>
          <w:b/>
          <w:bCs/>
          <w:kern w:val="2"/>
          <w:sz w:val="28"/>
          <w:szCs w:val="28"/>
          <w:lang w:val="en-US"/>
        </w:rPr>
        <w:tab/>
      </w:r>
      <w:r w:rsidR="00FE2C58" w:rsidRPr="00FE2C58">
        <w:rPr>
          <w:rFonts w:ascii="Times New Roman" w:eastAsia="Times New Roman" w:hAnsi="Times New Roman"/>
          <w:b/>
          <w:bCs/>
          <w:kern w:val="2"/>
          <w:sz w:val="28"/>
          <w:szCs w:val="28"/>
          <w:lang w:val="en-US"/>
        </w:rPr>
        <w:t>TỜ TRÌNH</w:t>
      </w:r>
    </w:p>
    <w:p w14:paraId="18E3DFDE" w14:textId="250EA211" w:rsidR="00FE2C58" w:rsidRPr="006A1120" w:rsidRDefault="006A1120" w:rsidP="006A1120">
      <w:pPr>
        <w:shd w:val="clear" w:color="auto" w:fill="FFFFFF"/>
        <w:spacing w:before="120" w:after="120"/>
        <w:ind w:firstLine="567"/>
        <w:rPr>
          <w:rFonts w:ascii="Times New Roman" w:eastAsia="Times New Roman" w:hAnsi="Times New Roman"/>
          <w:b/>
          <w:kern w:val="2"/>
          <w:sz w:val="28"/>
          <w:szCs w:val="28"/>
          <w:lang w:val="en-US"/>
        </w:rPr>
      </w:pPr>
      <w:r w:rsidRPr="006A1120">
        <w:rPr>
          <w:rFonts w:ascii="Times New Roman" w:eastAsia="Times New Roman" w:hAnsi="Times New Roman"/>
          <w:b/>
          <w:noProof/>
          <w:kern w:val="2"/>
          <w:sz w:val="24"/>
          <w:szCs w:val="28"/>
          <w:lang w:val="en-US"/>
        </w:rPr>
        <mc:AlternateContent>
          <mc:Choice Requires="wps">
            <w:drawing>
              <wp:anchor distT="0" distB="0" distL="114300" distR="114300" simplePos="0" relativeHeight="251663360" behindDoc="0" locked="0" layoutInCell="1" allowOverlap="1" wp14:anchorId="04E8A926" wp14:editId="383A7215">
                <wp:simplePos x="0" y="0"/>
                <wp:positionH relativeFrom="margin">
                  <wp:posOffset>2329815</wp:posOffset>
                </wp:positionH>
                <wp:positionV relativeFrom="paragraph">
                  <wp:posOffset>915670</wp:posOffset>
                </wp:positionV>
                <wp:extent cx="1240790" cy="0"/>
                <wp:effectExtent l="0" t="0" r="0" b="0"/>
                <wp:wrapNone/>
                <wp:docPr id="931388708"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0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EA047A" id="Line 60"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3.45pt,72.1pt" to="281.15pt,7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">
                <w10:wrap anchorx="margin"/>
              </v:line>
            </w:pict>
          </mc:Fallback>
        </mc:AlternateContent>
      </w:r>
      <w:r w:rsidR="002234F7">
        <w:rPr>
          <w:rFonts w:ascii="Times New Roman" w:eastAsia="Times New Roman" w:hAnsi="Times New Roman"/>
          <w:b/>
          <w:kern w:val="2"/>
          <w:sz w:val="28"/>
          <w:szCs w:val="28"/>
          <w:lang w:val="en-US"/>
        </w:rPr>
        <w:t>Về</w:t>
      </w:r>
      <w:r w:rsidR="00FE2C58" w:rsidRPr="006A1120">
        <w:rPr>
          <w:rFonts w:ascii="Times New Roman" w:eastAsia="Times New Roman" w:hAnsi="Times New Roman"/>
          <w:b/>
          <w:kern w:val="2"/>
          <w:sz w:val="28"/>
          <w:szCs w:val="28"/>
          <w:lang w:val="en-US"/>
        </w:rPr>
        <w:t xml:space="preserve"> </w:t>
      </w:r>
      <w:r w:rsidR="002234F7">
        <w:rPr>
          <w:rFonts w:ascii="Times New Roman" w:eastAsia="Times New Roman" w:hAnsi="Times New Roman"/>
          <w:b/>
          <w:kern w:val="2"/>
          <w:sz w:val="28"/>
          <w:szCs w:val="28"/>
          <w:lang w:val="en-US"/>
        </w:rPr>
        <w:t xml:space="preserve">việc thông qua </w:t>
      </w:r>
      <w:r w:rsidR="00EB4618">
        <w:rPr>
          <w:rFonts w:ascii="Times New Roman" w:eastAsia="Times New Roman" w:hAnsi="Times New Roman"/>
          <w:b/>
          <w:sz w:val="28"/>
          <w:szCs w:val="28"/>
          <w:lang w:val="en-US"/>
        </w:rPr>
        <w:t xml:space="preserve">Nghị quyết </w:t>
      </w:r>
      <w:r w:rsidR="002234F7">
        <w:rPr>
          <w:rFonts w:ascii="Times New Roman" w:eastAsia="Times New Roman" w:hAnsi="Times New Roman"/>
          <w:b/>
          <w:sz w:val="28"/>
          <w:szCs w:val="28"/>
          <w:lang w:val="en-US"/>
        </w:rPr>
        <w:t xml:space="preserve">của HĐND tỉnh </w:t>
      </w:r>
      <w:r w:rsidR="00A971CD">
        <w:rPr>
          <w:rFonts w:ascii="Times New Roman" w:eastAsia="Times New Roman" w:hAnsi="Times New Roman"/>
          <w:b/>
          <w:sz w:val="28"/>
          <w:szCs w:val="28"/>
          <w:lang w:val="en-US"/>
        </w:rPr>
        <w:t>Q</w:t>
      </w:r>
      <w:r w:rsidRPr="006A1120">
        <w:rPr>
          <w:rFonts w:ascii="Times New Roman" w:eastAsia="Times New Roman" w:hAnsi="Times New Roman"/>
          <w:b/>
          <w:sz w:val="28"/>
          <w:szCs w:val="28"/>
          <w:lang w:val="en-US"/>
        </w:rPr>
        <w:t xml:space="preserve">uy định nội dung, mức chi thực hiện các dự án phát triển sản xuất giống chủ lực quốc gia và giống khác </w:t>
      </w:r>
      <w:r w:rsidR="00B932AA">
        <w:rPr>
          <w:rFonts w:ascii="Times New Roman" w:eastAsia="Times New Roman" w:hAnsi="Times New Roman"/>
          <w:b/>
          <w:sz w:val="28"/>
          <w:szCs w:val="28"/>
          <w:lang w:val="en-US"/>
        </w:rPr>
        <w:t>t</w:t>
      </w:r>
      <w:r w:rsidRPr="006A1120">
        <w:rPr>
          <w:rFonts w:ascii="Times New Roman" w:eastAsia="Times New Roman" w:hAnsi="Times New Roman"/>
          <w:b/>
          <w:sz w:val="28"/>
          <w:szCs w:val="28"/>
          <w:lang w:val="en-US"/>
        </w:rPr>
        <w:t xml:space="preserve">heo Chương trình phát triển nghiên cứu, sản xuất giống phục vụ cơ cấu ngành nông nghiệp giai đoạn 2021-2030 </w:t>
      </w:r>
      <w:r w:rsidR="00327282" w:rsidRPr="006A1120">
        <w:rPr>
          <w:rFonts w:ascii="Times New Roman" w:eastAsia="Times New Roman" w:hAnsi="Times New Roman"/>
          <w:b/>
          <w:kern w:val="2"/>
          <w:sz w:val="28"/>
          <w:szCs w:val="28"/>
          <w:lang w:val="en-US"/>
        </w:rPr>
        <w:t>trên địa bàn tỉnh Đắk Lắk</w:t>
      </w:r>
      <w:r>
        <w:rPr>
          <w:rFonts w:ascii="Times New Roman" w:eastAsia="Times New Roman" w:hAnsi="Times New Roman"/>
          <w:b/>
          <w:kern w:val="2"/>
          <w:sz w:val="28"/>
          <w:szCs w:val="28"/>
          <w:lang w:val="en-US"/>
        </w:rPr>
        <w:t>.</w:t>
      </w:r>
    </w:p>
    <w:p w14:paraId="79100A1B" w14:textId="4A594817" w:rsidR="00FE2C58" w:rsidRPr="004E154B" w:rsidRDefault="00FE2C58" w:rsidP="004E154B">
      <w:pPr>
        <w:spacing w:after="0"/>
        <w:ind w:firstLine="0"/>
        <w:rPr>
          <w:rFonts w:ascii="Times New Roman" w:eastAsia="Times New Roman" w:hAnsi="Times New Roman"/>
          <w:b/>
          <w:kern w:val="2"/>
          <w:sz w:val="28"/>
          <w:szCs w:val="28"/>
          <w:lang w:val="en-US"/>
        </w:rPr>
      </w:pPr>
    </w:p>
    <w:p w14:paraId="53AA1348" w14:textId="315FA7BE" w:rsidR="00FE2C58" w:rsidRPr="004E154B" w:rsidRDefault="00FE2C58" w:rsidP="004E154B">
      <w:pPr>
        <w:spacing w:after="0"/>
        <w:ind w:firstLine="0"/>
        <w:rPr>
          <w:rFonts w:ascii="Times New Roman" w:eastAsia="Times New Roman" w:hAnsi="Times New Roman"/>
          <w:kern w:val="2"/>
          <w:sz w:val="28"/>
          <w:szCs w:val="28"/>
          <w:lang w:val="en-US"/>
        </w:rPr>
      </w:pPr>
      <w:r w:rsidRPr="004E154B">
        <w:rPr>
          <w:rFonts w:ascii="Times New Roman" w:eastAsia="Times New Roman" w:hAnsi="Times New Roman"/>
          <w:kern w:val="2"/>
          <w:sz w:val="28"/>
          <w:szCs w:val="28"/>
          <w:lang w:val="en-US"/>
        </w:rPr>
        <w:t xml:space="preserve">Kính gửi: </w:t>
      </w:r>
      <w:r w:rsidR="00DD5E9B" w:rsidRPr="00DD5E9B">
        <w:rPr>
          <w:rFonts w:ascii="Times New Roman" w:eastAsia="Times New Roman" w:hAnsi="Times New Roman"/>
          <w:kern w:val="2"/>
          <w:sz w:val="28"/>
          <w:szCs w:val="28"/>
          <w:lang w:val="en-US"/>
        </w:rPr>
        <w:t>Thường trực Hội đồng nhân dân tỉnh Đắk Lắk</w:t>
      </w:r>
    </w:p>
    <w:p w14:paraId="3EB28B98" w14:textId="77777777" w:rsidR="00FE2C58" w:rsidRPr="004E154B" w:rsidRDefault="00FE2C58" w:rsidP="004E154B">
      <w:pPr>
        <w:spacing w:after="0" w:line="264" w:lineRule="auto"/>
        <w:ind w:firstLine="0"/>
        <w:rPr>
          <w:rFonts w:ascii="Times New Roman" w:eastAsia="Times New Roman" w:hAnsi="Times New Roman"/>
          <w:kern w:val="2"/>
          <w:sz w:val="28"/>
          <w:szCs w:val="28"/>
          <w:lang w:val="en-US"/>
        </w:rPr>
      </w:pPr>
    </w:p>
    <w:p w14:paraId="3D6C1D79" w14:textId="50542872" w:rsidR="00A971CD" w:rsidRPr="002B490B" w:rsidRDefault="008741C0" w:rsidP="002B490B">
      <w:pPr>
        <w:widowControl w:val="0"/>
        <w:spacing w:before="120" w:after="120"/>
        <w:ind w:firstLine="720"/>
        <w:jc w:val="both"/>
        <w:rPr>
          <w:rFonts w:ascii="Times New Roman" w:eastAsia="Times New Roman" w:hAnsi="Times New Roman"/>
          <w:kern w:val="2"/>
          <w:sz w:val="28"/>
          <w:szCs w:val="28"/>
          <w:lang w:val="en-US"/>
        </w:rPr>
      </w:pPr>
      <w:r w:rsidRPr="002B490B">
        <w:rPr>
          <w:rFonts w:ascii="Times New Roman" w:eastAsia="Times New Roman" w:hAnsi="Times New Roman"/>
          <w:kern w:val="2"/>
          <w:sz w:val="28"/>
          <w:szCs w:val="28"/>
          <w:lang w:val="en-US"/>
        </w:rPr>
        <w:t xml:space="preserve">Căn cứ </w:t>
      </w:r>
      <w:bookmarkStart w:id="0" w:name="_Hlk212799586"/>
      <w:r w:rsidR="00983E92" w:rsidRPr="002B490B">
        <w:rPr>
          <w:rFonts w:ascii="Times New Roman" w:eastAsia="Times New Roman" w:hAnsi="Times New Roman"/>
          <w:kern w:val="2"/>
          <w:sz w:val="28"/>
          <w:szCs w:val="28"/>
          <w:lang w:val="en-US"/>
        </w:rPr>
        <w:t xml:space="preserve">Luật Ban </w:t>
      </w:r>
      <w:r w:rsidR="007D63E9" w:rsidRPr="002B490B">
        <w:rPr>
          <w:rFonts w:ascii="Times New Roman" w:eastAsia="Times New Roman" w:hAnsi="Times New Roman"/>
          <w:kern w:val="2"/>
          <w:sz w:val="28"/>
          <w:szCs w:val="28"/>
          <w:lang w:val="en-US"/>
        </w:rPr>
        <w:t xml:space="preserve">hành văn bản quy phạm pháp luật (QPPL) </w:t>
      </w:r>
      <w:r w:rsidR="00983E92" w:rsidRPr="002B490B">
        <w:rPr>
          <w:rFonts w:ascii="Times New Roman" w:eastAsia="Times New Roman" w:hAnsi="Times New Roman"/>
          <w:kern w:val="2"/>
          <w:sz w:val="28"/>
          <w:szCs w:val="28"/>
          <w:lang w:val="en-US"/>
        </w:rPr>
        <w:t>số 64/2025/QH15, được sửa đổi, bổ sung bởi Luật số 87/2025/QH15</w:t>
      </w:r>
      <w:r w:rsidRPr="002B490B">
        <w:rPr>
          <w:rFonts w:ascii="Times New Roman" w:eastAsia="Times New Roman" w:hAnsi="Times New Roman"/>
          <w:kern w:val="2"/>
          <w:sz w:val="28"/>
          <w:szCs w:val="28"/>
          <w:lang w:val="en-US"/>
        </w:rPr>
        <w:t>; Nghị định số 78/2025/NĐ-CP ngày 01/4/2025 của Chính phủ quy định chi tiết một số điều và biện pháp để tổ chức, hướng dẫn thi hành Luật Ban hành văn bản quy phạm pháp luật</w:t>
      </w:r>
      <w:r w:rsidR="00983E92" w:rsidRPr="002B490B">
        <w:rPr>
          <w:rFonts w:ascii="Times New Roman" w:eastAsia="Times New Roman" w:hAnsi="Times New Roman"/>
          <w:kern w:val="2"/>
          <w:sz w:val="28"/>
          <w:szCs w:val="28"/>
          <w:lang w:val="en-US"/>
        </w:rPr>
        <w:t xml:space="preserve">; </w:t>
      </w:r>
      <w:r w:rsidRPr="002B490B">
        <w:rPr>
          <w:rFonts w:ascii="Times New Roman" w:eastAsia="Times New Roman" w:hAnsi="Times New Roman"/>
          <w:kern w:val="2"/>
          <w:sz w:val="28"/>
          <w:szCs w:val="28"/>
          <w:lang w:val="en-US"/>
        </w:rPr>
        <w:t>Nghị định số 187/2025/NĐ-CP ngày 01/7/2025 của Chính phủ sửa đổi, bổ sung một số điều của Nghị định số 78/2025/NĐ-CP và Nghị định số 79/2025/NĐ-CP</w:t>
      </w:r>
      <w:bookmarkEnd w:id="0"/>
      <w:r w:rsidR="0050658C" w:rsidRPr="002B490B">
        <w:rPr>
          <w:rFonts w:ascii="Times New Roman" w:eastAsia="Times New Roman" w:hAnsi="Times New Roman"/>
          <w:kern w:val="2"/>
          <w:sz w:val="28"/>
          <w:szCs w:val="28"/>
          <w:lang w:val="en-US"/>
        </w:rPr>
        <w:t>.</w:t>
      </w:r>
    </w:p>
    <w:p w14:paraId="02164138" w14:textId="7378D9DC" w:rsidR="00FE2C58" w:rsidRPr="002B490B" w:rsidRDefault="008741C0" w:rsidP="002B490B">
      <w:pPr>
        <w:widowControl w:val="0"/>
        <w:spacing w:before="120" w:after="120"/>
        <w:ind w:firstLine="720"/>
        <w:jc w:val="both"/>
        <w:rPr>
          <w:rFonts w:ascii="Times New Roman" w:eastAsia="Times New Roman" w:hAnsi="Times New Roman"/>
          <w:kern w:val="2"/>
          <w:sz w:val="28"/>
          <w:szCs w:val="28"/>
          <w:lang w:val="en-US"/>
        </w:rPr>
      </w:pPr>
      <w:r w:rsidRPr="002B490B">
        <w:rPr>
          <w:rFonts w:ascii="Times New Roman" w:eastAsia="Times New Roman" w:hAnsi="Times New Roman"/>
          <w:kern w:val="2"/>
          <w:sz w:val="28"/>
          <w:szCs w:val="28"/>
          <w:lang w:val="en-US"/>
        </w:rPr>
        <w:t xml:space="preserve">UBND tỉnh kính trình Thường trực HĐND tỉnh </w:t>
      </w:r>
      <w:r w:rsidR="00A971CD" w:rsidRPr="002B490B">
        <w:rPr>
          <w:rFonts w:ascii="Times New Roman" w:eastAsia="Times New Roman" w:hAnsi="Times New Roman"/>
          <w:kern w:val="2"/>
          <w:sz w:val="28"/>
          <w:szCs w:val="28"/>
          <w:lang w:val="en-US"/>
        </w:rPr>
        <w:t xml:space="preserve">xem xét thông qua </w:t>
      </w:r>
      <w:r w:rsidR="00D044CC" w:rsidRPr="002B490B">
        <w:rPr>
          <w:rFonts w:ascii="Times New Roman" w:eastAsia="Times New Roman" w:hAnsi="Times New Roman"/>
          <w:sz w:val="28"/>
          <w:szCs w:val="28"/>
          <w:lang w:val="en-US"/>
        </w:rPr>
        <w:t xml:space="preserve">Nghị quyết </w:t>
      </w:r>
      <w:r w:rsidR="0050658C" w:rsidRPr="002B490B">
        <w:rPr>
          <w:rFonts w:ascii="Times New Roman" w:eastAsia="Times New Roman" w:hAnsi="Times New Roman"/>
          <w:sz w:val="28"/>
          <w:szCs w:val="28"/>
          <w:lang w:val="en-US"/>
        </w:rPr>
        <w:t>q</w:t>
      </w:r>
      <w:r w:rsidR="00D044CC" w:rsidRPr="002B490B">
        <w:rPr>
          <w:rFonts w:ascii="Times New Roman" w:eastAsia="Times New Roman" w:hAnsi="Times New Roman"/>
          <w:sz w:val="28"/>
          <w:szCs w:val="28"/>
          <w:lang w:val="en-US"/>
        </w:rPr>
        <w:t xml:space="preserve">uy định nội dung, mức chi thực hiện các dự án phát triển sản xuất giống chủ lực quốc gia và giống khác theo Chương trình phát triển nghiên cứu, sản xuất giống phục vụ cơ cấu ngành nông nghiệp giai đoạn 2021-2030 </w:t>
      </w:r>
      <w:r w:rsidR="00D044CC" w:rsidRPr="002B490B">
        <w:rPr>
          <w:rFonts w:ascii="Times New Roman" w:eastAsia="Times New Roman" w:hAnsi="Times New Roman"/>
          <w:kern w:val="2"/>
          <w:sz w:val="28"/>
          <w:szCs w:val="28"/>
          <w:lang w:val="en-US"/>
        </w:rPr>
        <w:t>trên địa bàn tỉnh Đắk Lắk</w:t>
      </w:r>
      <w:r w:rsidRPr="002B490B">
        <w:rPr>
          <w:rFonts w:ascii="Times New Roman" w:eastAsia="Times New Roman" w:hAnsi="Times New Roman"/>
          <w:kern w:val="2"/>
          <w:sz w:val="28"/>
          <w:szCs w:val="28"/>
          <w:lang w:val="en-US"/>
        </w:rPr>
        <w:t>, cụ thể như sau:</w:t>
      </w:r>
    </w:p>
    <w:p w14:paraId="222B54E1" w14:textId="77777777" w:rsidR="008D1820" w:rsidRPr="002B490B" w:rsidRDefault="008D1820" w:rsidP="002B490B">
      <w:pPr>
        <w:spacing w:before="120" w:after="120"/>
        <w:ind w:firstLine="720"/>
        <w:jc w:val="both"/>
        <w:rPr>
          <w:rFonts w:ascii="Times New Roman" w:eastAsia="Times New Roman" w:hAnsi="Times New Roman"/>
          <w:b/>
          <w:bCs/>
          <w:sz w:val="28"/>
          <w:szCs w:val="28"/>
          <w:lang w:val="en-US"/>
        </w:rPr>
      </w:pPr>
      <w:r w:rsidRPr="002B490B">
        <w:rPr>
          <w:rFonts w:ascii="Times New Roman" w:eastAsia="Times New Roman" w:hAnsi="Times New Roman"/>
          <w:b/>
          <w:bCs/>
          <w:sz w:val="28"/>
          <w:szCs w:val="28"/>
          <w:lang w:val="en-US"/>
        </w:rPr>
        <w:t>I</w:t>
      </w:r>
      <w:r w:rsidR="00FE13E2" w:rsidRPr="002B490B">
        <w:rPr>
          <w:rFonts w:ascii="Times New Roman" w:eastAsia="Times New Roman" w:hAnsi="Times New Roman"/>
          <w:b/>
          <w:bCs/>
          <w:sz w:val="28"/>
          <w:szCs w:val="28"/>
          <w:lang w:val="en-US"/>
        </w:rPr>
        <w:t xml:space="preserve">. </w:t>
      </w:r>
      <w:r w:rsidRPr="002B490B">
        <w:rPr>
          <w:rFonts w:ascii="Times New Roman" w:eastAsia="Times New Roman" w:hAnsi="Times New Roman"/>
          <w:b/>
          <w:bCs/>
          <w:sz w:val="28"/>
          <w:szCs w:val="28"/>
          <w:lang w:val="en-US"/>
        </w:rPr>
        <w:t>SỰ CẦN THIẾT BAN HÀNH NGHỊ QUYẾT</w:t>
      </w:r>
    </w:p>
    <w:p w14:paraId="1E52F366" w14:textId="1FBDF34D" w:rsidR="008D1820" w:rsidRPr="002B490B" w:rsidRDefault="008D1820" w:rsidP="002B490B">
      <w:pPr>
        <w:spacing w:before="120" w:after="120"/>
        <w:ind w:firstLine="720"/>
        <w:jc w:val="both"/>
        <w:rPr>
          <w:rFonts w:ascii="Times New Roman" w:eastAsia="Times New Roman" w:hAnsi="Times New Roman"/>
          <w:b/>
          <w:sz w:val="28"/>
          <w:szCs w:val="28"/>
          <w:lang w:val="en-US"/>
          <w14:cntxtAlts/>
        </w:rPr>
      </w:pPr>
      <w:r w:rsidRPr="002B490B">
        <w:rPr>
          <w:rFonts w:ascii="Times New Roman" w:eastAsia="Times New Roman" w:hAnsi="Times New Roman"/>
          <w:b/>
          <w:sz w:val="28"/>
          <w:szCs w:val="28"/>
          <w:lang w:val="en-US"/>
          <w14:cntxtAlts/>
        </w:rPr>
        <w:t>1. Cơ sở pháp lý</w:t>
      </w:r>
    </w:p>
    <w:p w14:paraId="2585995E" w14:textId="77777777" w:rsidR="0050658C" w:rsidRPr="002B490B" w:rsidRDefault="0050658C" w:rsidP="002B490B">
      <w:pPr>
        <w:spacing w:before="120" w:after="120"/>
        <w:ind w:firstLine="540"/>
        <w:jc w:val="both"/>
        <w:rPr>
          <w:rFonts w:ascii="Times New Roman" w:eastAsia="Times New Roman" w:hAnsi="Times New Roman"/>
          <w:sz w:val="28"/>
          <w:szCs w:val="28"/>
        </w:rPr>
      </w:pPr>
      <w:r w:rsidRPr="002B490B">
        <w:rPr>
          <w:rFonts w:ascii="Times New Roman" w:eastAsia="Times New Roman" w:hAnsi="Times New Roman"/>
          <w:iCs/>
          <w:sz w:val="28"/>
          <w:szCs w:val="28"/>
        </w:rPr>
        <w:t>Căn cứ Luật Tổ chức chính quyền địa phương số 72/2025/QH15;</w:t>
      </w:r>
    </w:p>
    <w:p w14:paraId="11597B53" w14:textId="77777777" w:rsidR="0050658C" w:rsidRPr="002B490B" w:rsidRDefault="0050658C" w:rsidP="002B490B">
      <w:pPr>
        <w:spacing w:before="120" w:after="120"/>
        <w:ind w:firstLine="540"/>
        <w:jc w:val="both"/>
        <w:rPr>
          <w:rFonts w:ascii="Times New Roman" w:eastAsia="Times New Roman" w:hAnsi="Times New Roman"/>
          <w:sz w:val="28"/>
          <w:szCs w:val="28"/>
        </w:rPr>
      </w:pPr>
      <w:r w:rsidRPr="002B490B">
        <w:rPr>
          <w:rFonts w:ascii="Times New Roman" w:eastAsia="Times New Roman" w:hAnsi="Times New Roman"/>
          <w:iCs/>
          <w:sz w:val="28"/>
          <w:szCs w:val="28"/>
        </w:rPr>
        <w:t>Căn cứ Luật Ban hành văn bản quy phạm pháp luật số 64/2025/QH15 được sửa đổi, bổ sung bởi Luật số 87/2025/QH15;</w:t>
      </w:r>
    </w:p>
    <w:p w14:paraId="30DCE044" w14:textId="77777777" w:rsidR="0050658C" w:rsidRPr="002B490B" w:rsidRDefault="0050658C" w:rsidP="002B490B">
      <w:pPr>
        <w:spacing w:before="120" w:after="120"/>
        <w:ind w:firstLine="540"/>
        <w:jc w:val="both"/>
        <w:rPr>
          <w:rFonts w:ascii="Times New Roman" w:eastAsia="Times New Roman" w:hAnsi="Times New Roman"/>
          <w:iCs/>
          <w:sz w:val="28"/>
          <w:szCs w:val="28"/>
        </w:rPr>
      </w:pPr>
      <w:r w:rsidRPr="002B490B">
        <w:rPr>
          <w:rFonts w:ascii="Times New Roman" w:eastAsia="Times New Roman" w:hAnsi="Times New Roman"/>
          <w:iCs/>
          <w:sz w:val="28"/>
          <w:szCs w:val="28"/>
        </w:rPr>
        <w:t>Căn cứ Luật Ngân sách nhà nước số 89/2025/QH15;</w:t>
      </w:r>
    </w:p>
    <w:p w14:paraId="249464A0" w14:textId="77777777" w:rsidR="0050658C" w:rsidRPr="002B490B" w:rsidRDefault="0050658C" w:rsidP="002B490B">
      <w:pPr>
        <w:spacing w:before="120" w:after="120"/>
        <w:ind w:firstLine="540"/>
        <w:jc w:val="both"/>
        <w:rPr>
          <w:rFonts w:ascii="Times New Roman" w:eastAsia="Times New Roman" w:hAnsi="Times New Roman"/>
          <w:sz w:val="28"/>
          <w:szCs w:val="28"/>
        </w:rPr>
      </w:pPr>
      <w:r w:rsidRPr="002B490B">
        <w:rPr>
          <w:rFonts w:ascii="Times New Roman" w:eastAsia="Times New Roman" w:hAnsi="Times New Roman"/>
          <w:iCs/>
          <w:sz w:val="28"/>
          <w:szCs w:val="28"/>
        </w:rPr>
        <w:t>Căn cứ Quyết định số 703/QÐ-TTg ngày 28 tháng 5 năm 2020 của Thủ tướng Chính phủ phê duyệt Chương trình Phát triển nghiên cứu, sản xuất giống phục vụ cơ cấu lại ngành nông nghiệp giai đoạn 2021 - 2030;</w:t>
      </w:r>
    </w:p>
    <w:p w14:paraId="6BE51262" w14:textId="77777777" w:rsidR="0050658C" w:rsidRPr="002B490B" w:rsidRDefault="0050658C" w:rsidP="002B490B">
      <w:pPr>
        <w:spacing w:before="120" w:after="120"/>
        <w:ind w:firstLine="540"/>
        <w:jc w:val="both"/>
        <w:rPr>
          <w:rFonts w:ascii="Times New Roman" w:hAnsi="Times New Roman"/>
          <w:spacing w:val="-2"/>
          <w:sz w:val="28"/>
          <w:szCs w:val="28"/>
        </w:rPr>
      </w:pPr>
      <w:r w:rsidRPr="002B490B">
        <w:rPr>
          <w:rFonts w:ascii="Times New Roman" w:hAnsi="Times New Roman"/>
          <w:spacing w:val="-2"/>
          <w:sz w:val="28"/>
          <w:szCs w:val="28"/>
        </w:rPr>
        <w:t>Căn cứ Thông tư số 10/2021/TT-BNNPTNT ngày 19 tháng 8 năm 2021 của Bộ trưởng Bộ Nông nghiệp và Phát triển nông thôn hướng dẫn nội dung đầu tư, hỗ trợ đầu tư thực hiện nhiệm vụ “Phát triển sản xuất giống” theo Quyết định số </w:t>
      </w:r>
      <w:hyperlink r:id="rId8" w:tgtFrame="_blank" w:tooltip="Quyết định 703/QĐ-TTg" w:history="1">
        <w:r w:rsidRPr="002B490B">
          <w:rPr>
            <w:rStyle w:val="Hyperlink"/>
            <w:rFonts w:ascii="Times New Roman" w:hAnsi="Times New Roman"/>
            <w:spacing w:val="-2"/>
            <w:sz w:val="28"/>
            <w:szCs w:val="28"/>
          </w:rPr>
          <w:t>703/QĐ-TTg</w:t>
        </w:r>
      </w:hyperlink>
      <w:r w:rsidRPr="002B490B">
        <w:rPr>
          <w:rFonts w:ascii="Times New Roman" w:hAnsi="Times New Roman"/>
          <w:spacing w:val="-2"/>
          <w:sz w:val="28"/>
          <w:szCs w:val="28"/>
        </w:rPr>
        <w:t> ngày 28 tháng 5 năm 2020 của Thủ tướng Chính phủ;</w:t>
      </w:r>
    </w:p>
    <w:p w14:paraId="4DFF25A6" w14:textId="5D4B6CEC" w:rsidR="0050658C" w:rsidRPr="002B490B" w:rsidRDefault="0050658C" w:rsidP="002B490B">
      <w:pPr>
        <w:spacing w:before="120" w:after="120"/>
        <w:ind w:firstLine="540"/>
        <w:jc w:val="both"/>
        <w:rPr>
          <w:rFonts w:ascii="Times New Roman" w:hAnsi="Times New Roman"/>
          <w:i/>
          <w:sz w:val="28"/>
          <w:szCs w:val="28"/>
        </w:rPr>
      </w:pPr>
      <w:r w:rsidRPr="002B490B">
        <w:rPr>
          <w:rFonts w:ascii="Times New Roman" w:hAnsi="Times New Roman"/>
          <w:spacing w:val="-2"/>
          <w:sz w:val="28"/>
          <w:szCs w:val="28"/>
        </w:rPr>
        <w:t xml:space="preserve">Căn cứ khoản 1 Điều 6 Thông tư số 107/2021/TT-BTC ngày 03 tháng 12 năm 2021 của Bộ trưởng Bộ Tài chính </w:t>
      </w:r>
      <w:r w:rsidRPr="002B490B">
        <w:rPr>
          <w:rFonts w:ascii="Times New Roman" w:hAnsi="Times New Roman"/>
          <w:iCs/>
          <w:sz w:val="28"/>
          <w:szCs w:val="28"/>
        </w:rPr>
        <w:t xml:space="preserve">quy định quản lý, sử dụng và thanh quyết toán kinh phí sự nghiệp thực hiện nhiệm vụ phát triển sản xuất giống trong Chương trình </w:t>
      </w:r>
      <w:r w:rsidRPr="002B490B">
        <w:rPr>
          <w:rFonts w:ascii="Times New Roman" w:hAnsi="Times New Roman"/>
          <w:iCs/>
          <w:sz w:val="28"/>
          <w:szCs w:val="28"/>
        </w:rPr>
        <w:lastRenderedPageBreak/>
        <w:t>Phát triển nghiên cứu, sản xuất giống phục vụ cơ cấu lại ngành nông nghiệp giai đoạ</w:t>
      </w:r>
      <w:r w:rsidR="00954F2B" w:rsidRPr="002B490B">
        <w:rPr>
          <w:rFonts w:ascii="Times New Roman" w:hAnsi="Times New Roman"/>
          <w:iCs/>
          <w:sz w:val="28"/>
          <w:szCs w:val="28"/>
        </w:rPr>
        <w:t>n 2021 – 2030</w:t>
      </w:r>
      <w:r w:rsidR="00954F2B" w:rsidRPr="002B490B">
        <w:rPr>
          <w:rFonts w:ascii="Times New Roman" w:hAnsi="Times New Roman"/>
          <w:iCs/>
          <w:sz w:val="28"/>
          <w:szCs w:val="28"/>
          <w:lang w:val="en-US"/>
        </w:rPr>
        <w:t xml:space="preserve"> </w:t>
      </w:r>
      <w:r w:rsidR="00954F2B" w:rsidRPr="002B490B">
        <w:rPr>
          <w:rFonts w:ascii="Times New Roman" w:hAnsi="Times New Roman"/>
          <w:sz w:val="28"/>
          <w:szCs w:val="28"/>
        </w:rPr>
        <w:t>quy định</w:t>
      </w:r>
      <w:r w:rsidR="00954F2B" w:rsidRPr="002B490B">
        <w:rPr>
          <w:rFonts w:ascii="Times New Roman" w:hAnsi="Times New Roman"/>
          <w:i/>
          <w:sz w:val="28"/>
          <w:szCs w:val="28"/>
        </w:rPr>
        <w:t xml:space="preserve"> “Ủy ban nhân dân cấp tỉnh trình Hội đồng nhân dân tỉnh phê duyệt nội dung được ngân sách nhà nước bảo đảm kinh phí hoặc hỗ trợ một phần kinh phí thực hiện các dự án phát triển sản xuất giống chủ lực quốc gia và giống khác theo Quyết định số 703/QĐ-TTg của Thủ tướng Chính phủ tại địa phương, phù hợp với khả năng cân đối ngân sách của địa phương và theo quy định tại Điều 5 Thông tư này”.</w:t>
      </w:r>
    </w:p>
    <w:p w14:paraId="582A8905" w14:textId="04DEC1D5" w:rsidR="00954F2B" w:rsidRPr="002B490B" w:rsidRDefault="00954F2B" w:rsidP="002B490B">
      <w:pPr>
        <w:spacing w:before="120" w:after="120"/>
        <w:ind w:firstLine="540"/>
        <w:jc w:val="both"/>
        <w:rPr>
          <w:rFonts w:ascii="Times New Roman" w:hAnsi="Times New Roman"/>
          <w:i/>
          <w:sz w:val="28"/>
          <w:szCs w:val="28"/>
        </w:rPr>
      </w:pPr>
      <w:r w:rsidRPr="002B490B">
        <w:rPr>
          <w:rFonts w:ascii="Times New Roman" w:hAnsi="Times New Roman"/>
          <w:sz w:val="28"/>
          <w:szCs w:val="28"/>
          <w:lang w:val="en-US"/>
        </w:rPr>
        <w:t xml:space="preserve">Căn cứ </w:t>
      </w:r>
      <w:r w:rsidRPr="002B490B">
        <w:rPr>
          <w:rFonts w:ascii="Times New Roman" w:hAnsi="Times New Roman"/>
          <w:sz w:val="28"/>
          <w:szCs w:val="28"/>
        </w:rPr>
        <w:t>Khoản 1 Điều 9 Thông tư số 107/2021/TT-BTC quy định “</w:t>
      </w:r>
      <w:r w:rsidRPr="002B490B">
        <w:rPr>
          <w:rFonts w:ascii="Times New Roman" w:hAnsi="Times New Roman"/>
          <w:i/>
          <w:sz w:val="28"/>
          <w:szCs w:val="28"/>
        </w:rPr>
        <w:t>1. Mức chi quy định tại Thông tư này là mức chi tối đa. Căn cứ khả năng cân đối nguồn kinh phí trong phạm vi dự toán được giao, Bộ trưởng, Thủ trưởng cơ quan ngang Bộ, cơ quan thuộc Chính phủ, các cơ quan khác ở trung ương, Hội đồng nhân dân tỉnh, thành phố trực thuộc Trung ương quy định mức chi cụ thể cho phù hợp với tình hình thực tế để thực hiện nhưng tối đa không vượt mức chi quy định tại Thông tư này”.</w:t>
      </w:r>
    </w:p>
    <w:p w14:paraId="5A13F54B" w14:textId="26750FF6" w:rsidR="00183F95" w:rsidRPr="002B490B" w:rsidRDefault="00183F95" w:rsidP="002B490B">
      <w:pPr>
        <w:spacing w:before="120" w:after="120"/>
        <w:ind w:firstLine="540"/>
        <w:jc w:val="both"/>
        <w:rPr>
          <w:rFonts w:ascii="Times New Roman" w:hAnsi="Times New Roman"/>
          <w:iCs/>
          <w:sz w:val="28"/>
          <w:szCs w:val="28"/>
          <w:lang w:val="en-US"/>
        </w:rPr>
      </w:pPr>
      <w:r w:rsidRPr="002B490B">
        <w:rPr>
          <w:rFonts w:ascii="Times New Roman" w:hAnsi="Times New Roman"/>
          <w:iCs/>
          <w:sz w:val="28"/>
          <w:szCs w:val="28"/>
          <w:lang w:val="en-US"/>
        </w:rPr>
        <w:t xml:space="preserve">Căn cứ </w:t>
      </w:r>
      <w:r w:rsidRPr="002B490B">
        <w:rPr>
          <w:rFonts w:ascii="Times New Roman" w:hAnsi="Times New Roman"/>
          <w:sz w:val="28"/>
          <w:szCs w:val="28"/>
        </w:rPr>
        <w:t>Quyết định số 31/QĐ-HĐND ngày 24/7/2026 của Thường trực Hội đồng nhân dân tỉnh về việc ban hành Danh mục văn bản quy định chi tiết và nội dung giao quy định thuộc thẩm quyền ban hành của Hội đồng nhân dân tỉnh; Công văn số 11588/UBND-NC ngày 28/7/2026 của Ủy ban nhân dân tỉnh về việc triển khai Quyết định số 31/QĐ-HĐND ngày 24/7/2026 của HĐND tỉnh</w:t>
      </w:r>
    </w:p>
    <w:p w14:paraId="2A9BCAA8" w14:textId="615CFB46" w:rsidR="00E24E39" w:rsidRPr="002B490B" w:rsidRDefault="00D94429" w:rsidP="002B490B">
      <w:pPr>
        <w:spacing w:before="120" w:after="120"/>
        <w:ind w:firstLine="720"/>
        <w:jc w:val="both"/>
        <w:rPr>
          <w:rFonts w:ascii="Times New Roman" w:eastAsia="Times New Roman" w:hAnsi="Times New Roman"/>
          <w:b/>
          <w:sz w:val="28"/>
          <w:szCs w:val="28"/>
          <w:lang w:val="nl-NL"/>
          <w14:cntxtAlts/>
        </w:rPr>
      </w:pPr>
      <w:r w:rsidRPr="002B490B">
        <w:rPr>
          <w:rFonts w:ascii="Times New Roman" w:eastAsia="Times New Roman" w:hAnsi="Times New Roman"/>
          <w:b/>
          <w:sz w:val="28"/>
          <w:szCs w:val="28"/>
          <w:lang w:val="nl-NL"/>
          <w14:cntxtAlts/>
        </w:rPr>
        <w:t>2.</w:t>
      </w:r>
      <w:r w:rsidR="00E24E39" w:rsidRPr="002B490B">
        <w:rPr>
          <w:rFonts w:ascii="Times New Roman" w:eastAsia="Times New Roman" w:hAnsi="Times New Roman"/>
          <w:b/>
          <w:sz w:val="28"/>
          <w:szCs w:val="28"/>
          <w:lang w:val="nl-NL"/>
          <w14:cntxtAlts/>
        </w:rPr>
        <w:t xml:space="preserve"> </w:t>
      </w:r>
      <w:r w:rsidR="001E5C52" w:rsidRPr="002B490B">
        <w:rPr>
          <w:rFonts w:ascii="Times New Roman" w:eastAsia="Times New Roman" w:hAnsi="Times New Roman"/>
          <w:b/>
          <w:sz w:val="28"/>
          <w:szCs w:val="28"/>
          <w:lang w:val="nl-NL"/>
          <w14:cntxtAlts/>
        </w:rPr>
        <w:t>Cơ sở thực tiển</w:t>
      </w:r>
    </w:p>
    <w:p w14:paraId="19AAD861" w14:textId="5422354F" w:rsidR="001E5C52" w:rsidRPr="002B490B" w:rsidRDefault="001E5C52" w:rsidP="002B490B">
      <w:pPr>
        <w:shd w:val="clear" w:color="auto" w:fill="FFFFFF"/>
        <w:spacing w:before="120" w:after="120"/>
        <w:ind w:firstLine="567"/>
        <w:jc w:val="both"/>
        <w:rPr>
          <w:rFonts w:ascii="Times New Roman" w:eastAsia="Times New Roman" w:hAnsi="Times New Roman"/>
          <w:sz w:val="28"/>
          <w:szCs w:val="28"/>
          <w:lang w:val="en-US"/>
        </w:rPr>
      </w:pPr>
      <w:r w:rsidRPr="002B490B">
        <w:rPr>
          <w:rFonts w:ascii="Times New Roman" w:eastAsia="Times New Roman" w:hAnsi="Times New Roman"/>
          <w:sz w:val="28"/>
          <w:szCs w:val="28"/>
          <w:lang w:val="en-US"/>
        </w:rPr>
        <w:t>- HĐND tỉnh Đắk Lắk (c</w:t>
      </w:r>
      <w:r w:rsidR="00483E34" w:rsidRPr="002B490B">
        <w:rPr>
          <w:rFonts w:ascii="Times New Roman" w:eastAsia="Times New Roman" w:hAnsi="Times New Roman"/>
          <w:sz w:val="28"/>
          <w:szCs w:val="28"/>
          <w:lang w:val="en-US"/>
        </w:rPr>
        <w:t>ũ</w:t>
      </w:r>
      <w:r w:rsidRPr="002B490B">
        <w:rPr>
          <w:rFonts w:ascii="Times New Roman" w:eastAsia="Times New Roman" w:hAnsi="Times New Roman"/>
          <w:sz w:val="28"/>
          <w:szCs w:val="28"/>
          <w:lang w:val="en-US"/>
        </w:rPr>
        <w:t>) ban hành Nghị quyết số 32/2023/NQ-HĐND ngày 07/12/2023 quy định nội dung, mức chi thực hiện các dự án phát triển sản xuất giống chủ lực quốc gia và giống khác theo Chương trình phát triển nghiên cứu, sản xuất giống phục vụ cơ cấu ngành nông nghiệp giai đoạn 2021-2030 trên địa bàn tỉnh</w:t>
      </w:r>
      <w:r w:rsidR="00483E34" w:rsidRPr="002B490B">
        <w:rPr>
          <w:rFonts w:ascii="Times New Roman" w:eastAsia="Times New Roman" w:hAnsi="Times New Roman"/>
          <w:sz w:val="28"/>
          <w:szCs w:val="28"/>
          <w:lang w:val="en-US"/>
        </w:rPr>
        <w:t xml:space="preserve"> Đắk Lắk</w:t>
      </w:r>
      <w:r w:rsidR="00954F2B" w:rsidRPr="002B490B">
        <w:rPr>
          <w:rFonts w:ascii="Times New Roman" w:eastAsia="Times New Roman" w:hAnsi="Times New Roman"/>
          <w:sz w:val="28"/>
          <w:szCs w:val="28"/>
          <w:lang w:val="en-US"/>
        </w:rPr>
        <w:t>;</w:t>
      </w:r>
      <w:r w:rsidRPr="002B490B">
        <w:rPr>
          <w:rFonts w:ascii="Times New Roman" w:eastAsia="Times New Roman" w:hAnsi="Times New Roman"/>
          <w:sz w:val="28"/>
          <w:szCs w:val="28"/>
          <w:lang w:val="en-US"/>
        </w:rPr>
        <w:t xml:space="preserve"> HĐND tỉnh Phú yên  (trước </w:t>
      </w:r>
      <w:r w:rsidR="00D703A5" w:rsidRPr="002B490B">
        <w:rPr>
          <w:rFonts w:ascii="Times New Roman" w:eastAsia="Times New Roman" w:hAnsi="Times New Roman"/>
          <w:sz w:val="28"/>
          <w:szCs w:val="28"/>
          <w:lang w:val="en-US"/>
        </w:rPr>
        <w:t>đây</w:t>
      </w:r>
      <w:r w:rsidRPr="002B490B">
        <w:rPr>
          <w:rFonts w:ascii="Times New Roman" w:eastAsia="Times New Roman" w:hAnsi="Times New Roman"/>
          <w:sz w:val="28"/>
          <w:szCs w:val="28"/>
          <w:lang w:val="en-US"/>
        </w:rPr>
        <w:t xml:space="preserve">) chưa ban hành quy định tương tự. </w:t>
      </w:r>
    </w:p>
    <w:p w14:paraId="25CB2D3F" w14:textId="658444A0" w:rsidR="00954F2B" w:rsidRPr="001424CF" w:rsidRDefault="00AF454C" w:rsidP="002B490B">
      <w:pPr>
        <w:shd w:val="clear" w:color="auto" w:fill="FFFFFF"/>
        <w:spacing w:before="120" w:after="120"/>
        <w:ind w:firstLine="567"/>
        <w:jc w:val="both"/>
        <w:rPr>
          <w:rFonts w:ascii="Times New Roman" w:eastAsia="Times New Roman" w:hAnsi="Times New Roman"/>
          <w:sz w:val="28"/>
          <w:szCs w:val="28"/>
          <w:lang w:val="en-US"/>
        </w:rPr>
      </w:pPr>
      <w:r w:rsidRPr="002B490B">
        <w:rPr>
          <w:rFonts w:ascii="Times New Roman" w:hAnsi="Times New Roman"/>
          <w:sz w:val="28"/>
          <w:szCs w:val="28"/>
          <w:lang w:val="en-US"/>
        </w:rPr>
        <w:t xml:space="preserve">- </w:t>
      </w:r>
      <w:r w:rsidR="00954F2B" w:rsidRPr="002B490B">
        <w:rPr>
          <w:rFonts w:ascii="Times New Roman" w:hAnsi="Times New Roman"/>
          <w:sz w:val="28"/>
          <w:szCs w:val="28"/>
        </w:rPr>
        <w:t>Hiện nay, trên địa bàn tỉ</w:t>
      </w:r>
      <w:r w:rsidR="001424CF">
        <w:rPr>
          <w:rFonts w:ascii="Times New Roman" w:hAnsi="Times New Roman"/>
          <w:sz w:val="28"/>
          <w:szCs w:val="28"/>
        </w:rPr>
        <w:t>nh</w:t>
      </w:r>
      <w:r w:rsidR="001424CF">
        <w:rPr>
          <w:rFonts w:ascii="Times New Roman" w:hAnsi="Times New Roman"/>
          <w:sz w:val="28"/>
          <w:szCs w:val="28"/>
          <w:lang w:val="en-US"/>
        </w:rPr>
        <w:t xml:space="preserve"> Đắk Lắk </w:t>
      </w:r>
      <w:r w:rsidR="00954F2B" w:rsidRPr="002B490B">
        <w:rPr>
          <w:rFonts w:ascii="Times New Roman" w:hAnsi="Times New Roman"/>
          <w:sz w:val="28"/>
          <w:szCs w:val="28"/>
        </w:rPr>
        <w:t>đang áp dụng thống nhất Nghị quyết số 32/2023/NQ-HĐND ngày 07/12/2023 của HĐND tỉnh quy định nội dung, mức chi thực hiện các dự án phát triển sản xuất giống chủ lực quốc gia và giống khác theo Chương trình phát triển nghiên cứu, sản xuất giống phục vụ cơ cấu ngành nông nghiệp giai đoạn 2021 – 2030 trên địa bàn tỉnh Đắk Lắk; tuy nhiên, Nghị quyết số 32/2023/NQ-HĐND thuộc danh mục văn bản chịu tác động của tổ chức chính quyền địa phương 02 cấp theo Báo cáo số 216/BC-STP ngày 09/12/2025 của Sở Tư pháp; do đó, cần thiết ban hành văn bản mới, đồng thời bãi bỏ Nghị quyết số</w:t>
      </w:r>
      <w:r w:rsidR="001424CF">
        <w:rPr>
          <w:rFonts w:ascii="Times New Roman" w:hAnsi="Times New Roman"/>
          <w:sz w:val="28"/>
          <w:szCs w:val="28"/>
        </w:rPr>
        <w:t xml:space="preserve"> 32/2023/NQ-HĐND</w:t>
      </w:r>
      <w:r w:rsidR="001424CF">
        <w:rPr>
          <w:rFonts w:ascii="Times New Roman" w:hAnsi="Times New Roman"/>
          <w:sz w:val="28"/>
          <w:szCs w:val="28"/>
          <w:lang w:val="en-US"/>
        </w:rPr>
        <w:t xml:space="preserve"> ngày 07/12/2023 của HĐND tỉnh Đắk Lắk (cũ).</w:t>
      </w:r>
    </w:p>
    <w:p w14:paraId="4A3BCEDD" w14:textId="473FBA98" w:rsidR="001E5C52" w:rsidRPr="002B490B" w:rsidRDefault="001E5C52" w:rsidP="002B490B">
      <w:pPr>
        <w:shd w:val="clear" w:color="auto" w:fill="FFFFFF"/>
        <w:spacing w:before="120" w:after="120"/>
        <w:ind w:firstLine="567"/>
        <w:jc w:val="both"/>
        <w:rPr>
          <w:rFonts w:ascii="Times New Roman" w:eastAsia="Times New Roman" w:hAnsi="Times New Roman"/>
          <w:sz w:val="28"/>
          <w:szCs w:val="28"/>
          <w:lang w:val="en-US"/>
        </w:rPr>
      </w:pPr>
      <w:r w:rsidRPr="002B490B">
        <w:rPr>
          <w:rFonts w:ascii="Times New Roman" w:eastAsia="Times New Roman" w:hAnsi="Times New Roman"/>
          <w:sz w:val="28"/>
          <w:szCs w:val="28"/>
          <w:lang w:val="en-US"/>
        </w:rPr>
        <w:t xml:space="preserve">- Thực hiện Nghị quyết số 202/2025/QH15 ngày 12/6/2025 của Quốc hội về việc sắp xếp đơn vị hành chính cấp tỉnh, sau sắp xếp; HĐND tỉnh Đắk Lắk </w:t>
      </w:r>
      <w:r w:rsidR="006069F4" w:rsidRPr="002B490B">
        <w:rPr>
          <w:rFonts w:ascii="Times New Roman" w:eastAsia="Times New Roman" w:hAnsi="Times New Roman"/>
          <w:sz w:val="28"/>
          <w:szCs w:val="28"/>
          <w:lang w:val="en-US"/>
        </w:rPr>
        <w:t>đã ban hành</w:t>
      </w:r>
      <w:r w:rsidRPr="002B490B">
        <w:rPr>
          <w:rFonts w:ascii="Times New Roman" w:eastAsia="Times New Roman" w:hAnsi="Times New Roman"/>
          <w:sz w:val="28"/>
          <w:szCs w:val="28"/>
          <w:lang w:val="en-US"/>
        </w:rPr>
        <w:t xml:space="preserve"> Nghị quyết số 39/NQ-HĐND ngày 15/9/2025 của HĐND tỉnh về việc áp dụng và bãi bỏ các nghị quyết quy phạm pháp luật trong lĩnh nông nghiệp và môi trường do Hội đồng nhân dân tỉnh Đắk Lắk (cũ) và Hội đồng nhân dân tỉnh Phú Yên (trước đây) ban hành trước sắp xếp đơn vị hành chính cấp tỉnh và Nghị quyết số 40/NQ-HĐND ngày 30/10/2025 của HĐND tỉnh về việc sửa đổi khoản 2 Điều 1 Nghị quyết số 39/NQ-HĐND ngày 15/9/2025 về việc áp dụng và bãi bỏ các nghị quyết QPPL trong lĩnh vực nông nghiệp và môi trường do HĐND tỉnh Đắk Lắk (cũ) và HĐND </w:t>
      </w:r>
      <w:r w:rsidRPr="002B490B">
        <w:rPr>
          <w:rFonts w:ascii="Times New Roman" w:eastAsia="Times New Roman" w:hAnsi="Times New Roman"/>
          <w:sz w:val="28"/>
          <w:szCs w:val="28"/>
          <w:lang w:val="en-US"/>
        </w:rPr>
        <w:lastRenderedPageBreak/>
        <w:t xml:space="preserve">tỉnh Phú Yên (trước đây) ban hành trước sắp xếp đơn vị hành chính cấp tỉnh cho đến khi được thay thế hoặc bãi bỏ. </w:t>
      </w:r>
    </w:p>
    <w:p w14:paraId="452868FD" w14:textId="5691BB8A" w:rsidR="002B490B" w:rsidRPr="002B490B" w:rsidRDefault="002B490B" w:rsidP="002B490B">
      <w:pPr>
        <w:shd w:val="clear" w:color="auto" w:fill="FFFFFF"/>
        <w:spacing w:before="120" w:after="120"/>
        <w:ind w:firstLine="567"/>
        <w:jc w:val="both"/>
        <w:rPr>
          <w:rFonts w:ascii="Times New Roman" w:eastAsia="Times New Roman" w:hAnsi="Times New Roman"/>
          <w:sz w:val="28"/>
          <w:szCs w:val="28"/>
          <w:lang w:val="en-US"/>
        </w:rPr>
      </w:pPr>
      <w:r w:rsidRPr="002B490B">
        <w:rPr>
          <w:rFonts w:ascii="Times New Roman" w:hAnsi="Times New Roman"/>
          <w:sz w:val="28"/>
          <w:szCs w:val="28"/>
        </w:rPr>
        <w:t>Từ các căn cứ nêu trên, nhằm đảm bảo tính đồng bộ của hệ thống pháp luật tỉnh, phù hợp mô hình chính quyền 02 cấp và tình hình thực tiễn tại tỉnh, việc ban hành Nghị quyết nội dung, mức chi thực hiện các dự án phát triển sản xuất giống chủ lực quốc gia và giống khác theo Chương trình phát triển nghiên cứu, sản xuất giống phục vụ cơ cấu ngành nông nghiệp giai đoạn 2021 - 2030 trên địa bàn tỉnh Đắk Lắk; đồng thời bãi bỏ Nghị quyết số 32/2023/NQ-HĐND là cần thiết và có cơ sở pháp lý về thẩm quyền.</w:t>
      </w:r>
    </w:p>
    <w:p w14:paraId="69783C46" w14:textId="77777777" w:rsidR="00EE4C86" w:rsidRPr="002B490B" w:rsidRDefault="00EE4C86" w:rsidP="002B490B">
      <w:pPr>
        <w:widowControl w:val="0"/>
        <w:spacing w:before="120" w:after="120"/>
        <w:ind w:firstLine="720"/>
        <w:jc w:val="both"/>
        <w:rPr>
          <w:rFonts w:ascii="Times New Roman" w:eastAsia="Times New Roman" w:hAnsi="Times New Roman"/>
          <w:b/>
          <w:bCs/>
          <w:kern w:val="2"/>
          <w:sz w:val="28"/>
          <w:szCs w:val="28"/>
          <w:shd w:val="clear" w:color="auto" w:fill="FFFFFF"/>
          <w:lang w:val="en-US"/>
        </w:rPr>
      </w:pPr>
      <w:r w:rsidRPr="002B490B">
        <w:rPr>
          <w:rFonts w:ascii="Times New Roman" w:eastAsia="Times New Roman" w:hAnsi="Times New Roman"/>
          <w:b/>
          <w:bCs/>
          <w:kern w:val="2"/>
          <w:sz w:val="28"/>
          <w:szCs w:val="28"/>
          <w:shd w:val="clear" w:color="auto" w:fill="FFFFFF"/>
          <w:lang w:val="en-US"/>
        </w:rPr>
        <w:t>II. MỤC ĐÍCH, QUAN ĐIỂM XÂY DỰNG NGHỊ QUYẾT</w:t>
      </w:r>
    </w:p>
    <w:p w14:paraId="346CF84D" w14:textId="3422267B" w:rsidR="00EE4C86" w:rsidRPr="002B490B" w:rsidRDefault="00EE4C86" w:rsidP="002B490B">
      <w:pPr>
        <w:widowControl w:val="0"/>
        <w:spacing w:before="120" w:after="120"/>
        <w:ind w:firstLine="720"/>
        <w:jc w:val="both"/>
        <w:rPr>
          <w:rFonts w:ascii="Times New Roman" w:eastAsia="Times New Roman" w:hAnsi="Times New Roman"/>
          <w:b/>
          <w:bCs/>
          <w:kern w:val="2"/>
          <w:sz w:val="28"/>
          <w:szCs w:val="28"/>
          <w:shd w:val="clear" w:color="auto" w:fill="FFFFFF"/>
          <w:lang w:val="en-US"/>
        </w:rPr>
      </w:pPr>
      <w:r w:rsidRPr="002B490B">
        <w:rPr>
          <w:rFonts w:ascii="Times New Roman" w:eastAsia="Times New Roman" w:hAnsi="Times New Roman"/>
          <w:b/>
          <w:bCs/>
          <w:kern w:val="2"/>
          <w:sz w:val="28"/>
          <w:szCs w:val="28"/>
          <w:shd w:val="clear" w:color="auto" w:fill="FFFFFF"/>
          <w:lang w:val="en-US"/>
        </w:rPr>
        <w:t>1. Mục đích</w:t>
      </w:r>
    </w:p>
    <w:p w14:paraId="29A0108C" w14:textId="557F528F" w:rsidR="008B704A" w:rsidRPr="002B490B" w:rsidRDefault="008B704A" w:rsidP="002B490B">
      <w:pPr>
        <w:widowControl w:val="0"/>
        <w:spacing w:before="120" w:after="120"/>
        <w:ind w:firstLine="720"/>
        <w:jc w:val="both"/>
        <w:rPr>
          <w:rFonts w:ascii="Times New Roman" w:hAnsi="Times New Roman"/>
          <w:sz w:val="28"/>
          <w:szCs w:val="28"/>
        </w:rPr>
      </w:pPr>
      <w:r w:rsidRPr="002B490B">
        <w:rPr>
          <w:rFonts w:ascii="Times New Roman" w:hAnsi="Times New Roman"/>
          <w:sz w:val="28"/>
          <w:szCs w:val="28"/>
        </w:rPr>
        <w:t>Ban hành cơ sở pháp lý để hỗ trợ, khuyến khích các tổ chức, cá nhân tham gia hoạt động sản xuất và cung ứng giống. Đảm bảo cung cấp đủ các loại giống cây, giống con có chất lượng tốt phục vụ cho nhu cầu sản xuất của nhân dân trong tỉnh. Nâng cao năng lực của hệ thống ứng dụng, chuyển giao, sản xuất, cung ứng giống cây trồng, giống vật nuôi, giống cây lâm nghiệp, giống thủy sản, áp dụng công nghệ sản xuất các giống lai, giống chất lượng cao, đưa các tiến bộ kỹ thuật về giống vào sản xuất nông, lâm nghiệp, thủy sản của tỉnh, góp phần nâng cao khả năng cạnh tranh, hiệu quả sản xuất nông, lâm nghiệp, thủy sản và nâng cao thu nhập của nông dân; khuyến khích các tổ chức, hộ gia đình, cá nhân thuộc mọi thành phần kinh tế ứng dụng đầu tư vào công nghệ sản xuất giống nhằm hoàn thiện hệ thống sản xuất và cung ứng giống phù hợp với nền kinh tế thị trường, theo hướng công nghệ cao phục vụ tái cơ cấu ngành nông nghiệp trên địa bàn tỉnh Đắk Lắk.</w:t>
      </w:r>
    </w:p>
    <w:p w14:paraId="26B3FD8A" w14:textId="7CA79FF9" w:rsidR="00EE4C86" w:rsidRPr="002B490B" w:rsidRDefault="00EE4C86" w:rsidP="002B490B">
      <w:pPr>
        <w:widowControl w:val="0"/>
        <w:spacing w:before="120" w:after="120"/>
        <w:ind w:firstLine="720"/>
        <w:jc w:val="both"/>
        <w:rPr>
          <w:rFonts w:ascii="Times New Roman" w:eastAsia="Times New Roman" w:hAnsi="Times New Roman"/>
          <w:b/>
          <w:bCs/>
          <w:kern w:val="2"/>
          <w:sz w:val="28"/>
          <w:szCs w:val="28"/>
          <w:shd w:val="clear" w:color="auto" w:fill="FFFFFF"/>
          <w:lang w:val="en-US"/>
        </w:rPr>
      </w:pPr>
      <w:r w:rsidRPr="002B490B">
        <w:rPr>
          <w:rFonts w:ascii="Times New Roman" w:eastAsia="Times New Roman" w:hAnsi="Times New Roman"/>
          <w:b/>
          <w:bCs/>
          <w:kern w:val="2"/>
          <w:sz w:val="28"/>
          <w:szCs w:val="28"/>
          <w:shd w:val="clear" w:color="auto" w:fill="FFFFFF"/>
          <w:lang w:val="en-US"/>
        </w:rPr>
        <w:t>2. Quan điểm:</w:t>
      </w:r>
    </w:p>
    <w:p w14:paraId="70FEBEA2" w14:textId="77777777" w:rsidR="008B704A" w:rsidRPr="002B490B" w:rsidRDefault="008B704A" w:rsidP="002B490B">
      <w:pPr>
        <w:spacing w:before="120" w:after="120"/>
        <w:ind w:firstLine="720"/>
        <w:jc w:val="both"/>
        <w:rPr>
          <w:rFonts w:ascii="Times New Roman" w:hAnsi="Times New Roman"/>
          <w:sz w:val="28"/>
          <w:szCs w:val="28"/>
        </w:rPr>
      </w:pPr>
      <w:r w:rsidRPr="002B490B">
        <w:rPr>
          <w:rFonts w:ascii="Times New Roman" w:hAnsi="Times New Roman"/>
          <w:sz w:val="28"/>
          <w:szCs w:val="28"/>
        </w:rPr>
        <w:t>- Bảo đảm tính hợp hiến, hợp pháp và tính thống nhất của văn bản quy phạm pháp luật trong hệ thống pháp luật.</w:t>
      </w:r>
    </w:p>
    <w:p w14:paraId="0DA31054" w14:textId="77777777" w:rsidR="008B704A" w:rsidRPr="002B490B" w:rsidRDefault="008B704A" w:rsidP="002B490B">
      <w:pPr>
        <w:spacing w:before="120" w:after="120"/>
        <w:ind w:firstLine="720"/>
        <w:jc w:val="both"/>
        <w:rPr>
          <w:rFonts w:ascii="Times New Roman" w:hAnsi="Times New Roman"/>
          <w:sz w:val="28"/>
          <w:szCs w:val="28"/>
        </w:rPr>
      </w:pPr>
      <w:r w:rsidRPr="002B490B">
        <w:rPr>
          <w:rFonts w:ascii="Times New Roman" w:hAnsi="Times New Roman"/>
          <w:sz w:val="28"/>
          <w:szCs w:val="28"/>
        </w:rPr>
        <w:t>- Bảo đảm tính khả thi, phù hợp với thực tiễn địa phương và dễ áp dụng thực hiện.</w:t>
      </w:r>
    </w:p>
    <w:p w14:paraId="39F94F00" w14:textId="77777777" w:rsidR="008B704A" w:rsidRPr="002B490B" w:rsidRDefault="008B704A" w:rsidP="002B490B">
      <w:pPr>
        <w:spacing w:before="120" w:after="120"/>
        <w:ind w:firstLine="720"/>
        <w:jc w:val="both"/>
        <w:rPr>
          <w:rFonts w:ascii="Times New Roman" w:hAnsi="Times New Roman"/>
          <w:sz w:val="28"/>
          <w:szCs w:val="28"/>
        </w:rPr>
      </w:pPr>
      <w:r w:rsidRPr="002B490B">
        <w:rPr>
          <w:rFonts w:ascii="Times New Roman" w:hAnsi="Times New Roman"/>
          <w:sz w:val="28"/>
          <w:szCs w:val="28"/>
        </w:rPr>
        <w:t xml:space="preserve"> - Bảo đảm tính công khai, dân chủ trong việc tiếp nhận, phản hồi ý kiến, kiến nghị của cá nhân, tổ chức, cơ quan trong quá trình xây dựng Nghị quyết.</w:t>
      </w:r>
    </w:p>
    <w:p w14:paraId="5BF1E7D8" w14:textId="77777777" w:rsidR="008B704A" w:rsidRPr="002B490B" w:rsidRDefault="008B704A" w:rsidP="002B490B">
      <w:pPr>
        <w:spacing w:before="120" w:after="120"/>
        <w:ind w:firstLine="720"/>
        <w:jc w:val="both"/>
        <w:rPr>
          <w:rFonts w:ascii="Times New Roman" w:hAnsi="Times New Roman"/>
          <w:sz w:val="28"/>
          <w:szCs w:val="28"/>
        </w:rPr>
      </w:pPr>
      <w:r w:rsidRPr="002B490B">
        <w:rPr>
          <w:rFonts w:ascii="Times New Roman" w:hAnsi="Times New Roman"/>
          <w:sz w:val="28"/>
          <w:szCs w:val="28"/>
        </w:rPr>
        <w:t xml:space="preserve"> - Theo đúng quy định tại Điều 6 Thông tư số 107/2021/TT-BTC của Bộ Tài chính quy định: “Ủy ban nhân dân cấp tỉnh trình Hội đồng nhân dân tỉnh phê duyệt nội dung được ngân sách nhà nước bảo đảm kinh phí hoặc hỗ trợ một phần kinh phí thực hiện các dự án phát triển sản xuất giống chủ lực quốc gia và giống khác theo Quyết định số 703/QĐ-TTg của Thủ tướng Chính phủ tại địa phương, phù hợp với khả năng cân đối ngân sách của địa phương và theo quy định tại Điều 5 Thông tư này”.</w:t>
      </w:r>
    </w:p>
    <w:p w14:paraId="0B82624C" w14:textId="6A583E6E" w:rsidR="008B704A" w:rsidRPr="002B490B" w:rsidRDefault="008B704A" w:rsidP="002B490B">
      <w:pPr>
        <w:spacing w:before="120" w:after="120"/>
        <w:ind w:firstLine="720"/>
        <w:jc w:val="both"/>
        <w:rPr>
          <w:rFonts w:ascii="Times New Roman" w:hAnsi="Times New Roman"/>
          <w:sz w:val="28"/>
          <w:szCs w:val="28"/>
        </w:rPr>
      </w:pPr>
      <w:r w:rsidRPr="002B490B">
        <w:rPr>
          <w:rFonts w:ascii="Times New Roman" w:hAnsi="Times New Roman"/>
          <w:sz w:val="28"/>
          <w:szCs w:val="28"/>
        </w:rPr>
        <w:t xml:space="preserve"> - Nâng cao năng lực nghiên cứu, chọn tạo, chuyển giao, sản xuất, cung ứng giống trên địa bàn tỉnh. Hình thành được những vùng chuyên canh sản xuất giống chất lượng cao đáp ứng nhiệm vụ tái cơ cấu ngành nông nghiệp trong bối cảnh hội nhập kinh tế quốc tế và ứng phó với biến đổi khí hậu. Tăng cường quy mô, chất </w:t>
      </w:r>
      <w:r w:rsidRPr="002B490B">
        <w:rPr>
          <w:rFonts w:ascii="Times New Roman" w:hAnsi="Times New Roman"/>
          <w:sz w:val="28"/>
          <w:szCs w:val="28"/>
        </w:rPr>
        <w:lastRenderedPageBreak/>
        <w:t xml:space="preserve">lượng, số lượng giống cây trồng nông lâm nghiệp, giống vật nuôi và thuỷ sản có năng suất, chất lượng cao đáp ứng mục tiêu kế hoạch phát triển nông nghiệp, nông thôn tỉnh Đắk Lắk thời gian đến. Từng bước xây dựng và phát triển thương hiệu các giống cây trồng nông lâm nghiệp, giống vật nuôi, thuỷ sản chủ lực của tỉnh, từ đó nâng cao uy tín và lợi thế so sánh các hàng hoá nông sản chủ lực của tỉnh, thúc đẩy sự tham gia tốt hơn vào thị trường trong nước và xuất khẩu. </w:t>
      </w:r>
    </w:p>
    <w:p w14:paraId="60B1BB28" w14:textId="118D724F" w:rsidR="009D7F11" w:rsidRPr="002B490B" w:rsidRDefault="009D7F11" w:rsidP="002B490B">
      <w:pPr>
        <w:spacing w:before="120" w:after="120"/>
        <w:ind w:firstLine="720"/>
        <w:jc w:val="both"/>
        <w:rPr>
          <w:rFonts w:ascii="Times New Roman" w:eastAsia="Times New Roman" w:hAnsi="Times New Roman"/>
          <w:b/>
          <w:sz w:val="28"/>
          <w:szCs w:val="28"/>
          <w:lang w:val="nl-NL"/>
          <w14:cntxtAlts/>
        </w:rPr>
      </w:pPr>
      <w:r w:rsidRPr="002B490B">
        <w:rPr>
          <w:rFonts w:ascii="Times New Roman" w:eastAsia="Times New Roman" w:hAnsi="Times New Roman"/>
          <w:b/>
          <w:sz w:val="28"/>
          <w:szCs w:val="28"/>
          <w:lang w:val="nl-NL"/>
          <w14:cntxtAlts/>
        </w:rPr>
        <w:t xml:space="preserve">III. </w:t>
      </w:r>
      <w:r w:rsidR="00695143" w:rsidRPr="002B490B">
        <w:rPr>
          <w:rFonts w:ascii="Times New Roman" w:eastAsia="Times New Roman" w:hAnsi="Times New Roman"/>
          <w:b/>
          <w:sz w:val="28"/>
          <w:szCs w:val="28"/>
          <w:lang w:val="nl-NL"/>
          <w14:cntxtAlts/>
        </w:rPr>
        <w:t>QUÁ TRÌNH XÂY DỰNG DỰ THẢO NGHỊ QUYẾT</w:t>
      </w:r>
    </w:p>
    <w:p w14:paraId="7A66F97E" w14:textId="33C1FE0B" w:rsidR="00695143" w:rsidRPr="002B490B" w:rsidRDefault="00695143" w:rsidP="002B490B">
      <w:pPr>
        <w:spacing w:before="120" w:after="120"/>
        <w:ind w:firstLine="720"/>
        <w:jc w:val="both"/>
        <w:rPr>
          <w:rFonts w:ascii="Times New Roman" w:eastAsia="Times New Roman" w:hAnsi="Times New Roman"/>
          <w:bCs/>
          <w:sz w:val="28"/>
          <w:szCs w:val="28"/>
          <w:lang w:val="nl-NL"/>
          <w14:cntxtAlts/>
        </w:rPr>
      </w:pPr>
      <w:r w:rsidRPr="002B490B">
        <w:rPr>
          <w:rFonts w:ascii="Times New Roman" w:hAnsi="Times New Roman"/>
          <w:sz w:val="28"/>
          <w:szCs w:val="28"/>
        </w:rPr>
        <w:t>Trên cơ sở căn cứ pháp lý và thực tiễn tại địa phương, sau khi rà soát, Sở Nông nghiệp và Môi trường</w:t>
      </w:r>
      <w:r w:rsidRPr="002B490B">
        <w:rPr>
          <w:rFonts w:ascii="Times New Roman" w:hAnsi="Times New Roman"/>
          <w:sz w:val="28"/>
          <w:szCs w:val="28"/>
          <w:lang w:val="en-US"/>
        </w:rPr>
        <w:t xml:space="preserve"> đã tham mưu gửi các Sở ban ngành xin ý kiến đăng ký xây dựng Nghị quyết </w:t>
      </w:r>
      <w:r w:rsidRPr="002B490B">
        <w:rPr>
          <w:rFonts w:ascii="Times New Roman" w:eastAsia="Times New Roman" w:hAnsi="Times New Roman"/>
          <w:sz w:val="28"/>
          <w:szCs w:val="28"/>
          <w:lang w:val="en-US"/>
        </w:rPr>
        <w:t>quy định nội dung, mức chi thực hiện các dự án phát triển sản xuất giống chủ lực quốc gia và giống khác theo Chương trình phát triển nghiên cứu, sản xuất giống phục vụ cơ cấu ngành nông nghiệp giai đoạn 2021-2030 trên địa bàn tỉnh Đắk Lắk</w:t>
      </w:r>
      <w:r w:rsidRPr="002B490B">
        <w:rPr>
          <w:rFonts w:ascii="Times New Roman" w:eastAsia="Times New Roman" w:hAnsi="Times New Roman"/>
          <w:bCs/>
          <w:sz w:val="28"/>
          <w:szCs w:val="28"/>
          <w:lang w:val="nl-NL"/>
          <w14:cntxtAlts/>
        </w:rPr>
        <w:t xml:space="preserve">. Sở Tư pháp đã có Tờ trình số 143/TTr-STP ngày 17/6/2026 về việc đề nghị UBND tỉnh trình Thường trực HĐND tỉnh quyết định Danh mục văn bản quy định chi tiết và nội dung giao quy định thuộc thẩm quyền ban hành HĐND tỉnh. </w:t>
      </w:r>
    </w:p>
    <w:p w14:paraId="343BB713" w14:textId="6B276C1B" w:rsidR="00695143" w:rsidRPr="002B490B" w:rsidRDefault="00695143" w:rsidP="002B490B">
      <w:pPr>
        <w:spacing w:before="120" w:after="120"/>
        <w:ind w:firstLine="720"/>
        <w:jc w:val="both"/>
        <w:rPr>
          <w:rFonts w:ascii="Times New Roman" w:eastAsia="Times New Roman" w:hAnsi="Times New Roman"/>
          <w:b/>
          <w:sz w:val="28"/>
          <w:szCs w:val="28"/>
          <w:lang w:val="en-US"/>
          <w14:cntxtAlts/>
        </w:rPr>
      </w:pPr>
      <w:r w:rsidRPr="002B490B">
        <w:rPr>
          <w:rFonts w:ascii="Times New Roman" w:hAnsi="Times New Roman"/>
          <w:sz w:val="28"/>
          <w:szCs w:val="28"/>
          <w:lang w:val="en-US"/>
        </w:rPr>
        <w:t xml:space="preserve">Thực hiện Quyết định </w:t>
      </w:r>
      <w:r w:rsidRPr="002B490B">
        <w:rPr>
          <w:rFonts w:ascii="Times New Roman" w:hAnsi="Times New Roman"/>
          <w:sz w:val="28"/>
          <w:szCs w:val="28"/>
        </w:rPr>
        <w:t>số 31/QĐ-HĐND ngày 24/7/2026 của Thường trực Hội đồng nhân dân tỉnh về việc ban hành Danh mục văn bản quy định chi tiết và nội dung giao quy định thuộc thẩm quyền ban hành của Hội đồng nhân dân tỉnh; Công văn số 11588/UBND-NC ngày 28/7/2026 của Ủy ban nhân dân tỉnh về việc triển khai Quyết định số 31/QĐ-HĐND ngày 24/7/2026 của HĐND tỉnh</w:t>
      </w:r>
    </w:p>
    <w:p w14:paraId="0E1C7672" w14:textId="2893681D" w:rsidR="004D247B" w:rsidRPr="002B490B" w:rsidRDefault="00695143" w:rsidP="002B490B">
      <w:pPr>
        <w:widowControl w:val="0"/>
        <w:pBdr>
          <w:top w:val="dotted" w:sz="4" w:space="0" w:color="FFFFFF"/>
          <w:left w:val="dotted" w:sz="4" w:space="0" w:color="FFFFFF"/>
          <w:bottom w:val="dotted" w:sz="4" w:space="8" w:color="FFFFFF"/>
          <w:right w:val="dotted" w:sz="4" w:space="0" w:color="FFFFFF"/>
        </w:pBdr>
        <w:shd w:val="clear" w:color="auto" w:fill="FFFFFF"/>
        <w:spacing w:before="120" w:after="120"/>
        <w:ind w:firstLine="567"/>
        <w:jc w:val="both"/>
        <w:rPr>
          <w:rFonts w:ascii="Times New Roman" w:hAnsi="Times New Roman"/>
          <w:sz w:val="28"/>
          <w:szCs w:val="28"/>
          <w:lang w:val="nl-NL"/>
        </w:rPr>
      </w:pPr>
      <w:r w:rsidRPr="002B490B">
        <w:rPr>
          <w:rFonts w:ascii="Times New Roman" w:hAnsi="Times New Roman"/>
          <w:spacing w:val="-2"/>
          <w:sz w:val="28"/>
          <w:szCs w:val="28"/>
        </w:rPr>
        <w:t xml:space="preserve">Dự thảo </w:t>
      </w:r>
      <w:r w:rsidRPr="002B490B">
        <w:rPr>
          <w:rFonts w:ascii="Times New Roman" w:hAnsi="Times New Roman"/>
          <w:spacing w:val="-2"/>
          <w:sz w:val="28"/>
          <w:szCs w:val="28"/>
          <w:shd w:val="clear" w:color="auto" w:fill="FFFFFF"/>
        </w:rPr>
        <w:t xml:space="preserve">Nghị quyết </w:t>
      </w:r>
      <w:r w:rsidRPr="002B490B">
        <w:rPr>
          <w:rFonts w:ascii="Times New Roman" w:hAnsi="Times New Roman"/>
          <w:bCs/>
          <w:spacing w:val="-2"/>
          <w:sz w:val="28"/>
          <w:szCs w:val="28"/>
        </w:rPr>
        <w:t xml:space="preserve">đã được Sở Nông nghiệp và Môi trường lấy </w:t>
      </w:r>
      <w:r w:rsidRPr="002B490B">
        <w:rPr>
          <w:rFonts w:ascii="Times New Roman" w:hAnsi="Times New Roman"/>
          <w:sz w:val="28"/>
          <w:szCs w:val="28"/>
          <w:lang w:val="nl-NL"/>
        </w:rPr>
        <w:t xml:space="preserve">ý kiến </w:t>
      </w:r>
      <w:r w:rsidRPr="002B490B">
        <w:rPr>
          <w:rFonts w:ascii="Times New Roman" w:hAnsi="Times New Roman"/>
          <w:sz w:val="28"/>
          <w:szCs w:val="28"/>
        </w:rPr>
        <w:t xml:space="preserve">Ủy ban Mặt trận Tổ quốc Việt Nam tỉnh, </w:t>
      </w:r>
      <w:r w:rsidRPr="002B490B">
        <w:rPr>
          <w:rFonts w:ascii="Times New Roman" w:hAnsi="Times New Roman"/>
          <w:sz w:val="28"/>
          <w:szCs w:val="28"/>
          <w:lang w:val="nl-NL"/>
        </w:rPr>
        <w:t xml:space="preserve">các Sở, ngành và </w:t>
      </w:r>
      <w:r w:rsidRPr="002B490B">
        <w:rPr>
          <w:rFonts w:ascii="Times New Roman" w:hAnsi="Times New Roman"/>
          <w:sz w:val="28"/>
          <w:szCs w:val="28"/>
        </w:rPr>
        <w:t xml:space="preserve">UBND </w:t>
      </w:r>
      <w:r w:rsidRPr="002B490B">
        <w:rPr>
          <w:rFonts w:ascii="Times New Roman" w:hAnsi="Times New Roman"/>
          <w:sz w:val="28"/>
          <w:szCs w:val="28"/>
          <w:lang w:val="nl-NL"/>
        </w:rPr>
        <w:t xml:space="preserve">các xã, phường </w:t>
      </w:r>
      <w:r w:rsidR="0050658C" w:rsidRPr="002B490B">
        <w:rPr>
          <w:rFonts w:ascii="Times New Roman" w:hAnsi="Times New Roman"/>
          <w:sz w:val="28"/>
          <w:szCs w:val="28"/>
          <w:lang w:val="nl-NL"/>
        </w:rPr>
        <w:t xml:space="preserve">đăng tải lấy ý kiến trên cổng thông tin điện tử UBND tỉn </w:t>
      </w:r>
      <w:r w:rsidRPr="002B490B">
        <w:rPr>
          <w:rFonts w:ascii="Times New Roman" w:hAnsi="Times New Roman"/>
          <w:sz w:val="28"/>
          <w:szCs w:val="28"/>
          <w:lang w:val="nl-NL"/>
        </w:rPr>
        <w:t>tại Công văn số       /SNNMT-KHTC ngày    /</w:t>
      </w:r>
      <w:r w:rsidR="0050658C" w:rsidRPr="002B490B">
        <w:rPr>
          <w:rFonts w:ascii="Times New Roman" w:hAnsi="Times New Roman"/>
          <w:sz w:val="28"/>
          <w:szCs w:val="28"/>
          <w:lang w:val="nl-NL"/>
        </w:rPr>
        <w:t xml:space="preserve">   /2026.</w:t>
      </w:r>
      <w:r w:rsidRPr="002B490B">
        <w:rPr>
          <w:rFonts w:ascii="Times New Roman" w:hAnsi="Times New Roman"/>
          <w:sz w:val="28"/>
          <w:szCs w:val="28"/>
          <w:lang w:val="nl-NL"/>
        </w:rPr>
        <w:t xml:space="preserve"> Trên cơ sở góp ý của các cơ quan, đơn vị, địa phương, Sở Nông nghiệp và Môi trường đã tiếp thu, hoàn chỉnh dự thảo Nghị quyết và gửi Sở Tư pháp thẩm định tại Công văn số     /SNNMT-KHTC ngày    /   /2026.</w:t>
      </w:r>
    </w:p>
    <w:p w14:paraId="5B7E4AD6" w14:textId="74F8A83C" w:rsidR="00695143" w:rsidRPr="002B490B" w:rsidRDefault="00695143" w:rsidP="002B490B">
      <w:pPr>
        <w:widowControl w:val="0"/>
        <w:pBdr>
          <w:top w:val="dotted" w:sz="4" w:space="0" w:color="FFFFFF"/>
          <w:left w:val="dotted" w:sz="4" w:space="0" w:color="FFFFFF"/>
          <w:bottom w:val="dotted" w:sz="4" w:space="8" w:color="FFFFFF"/>
          <w:right w:val="dotted" w:sz="4" w:space="0" w:color="FFFFFF"/>
        </w:pBdr>
        <w:shd w:val="clear" w:color="auto" w:fill="FFFFFF"/>
        <w:spacing w:before="120" w:after="120"/>
        <w:ind w:firstLine="567"/>
        <w:jc w:val="both"/>
        <w:rPr>
          <w:rFonts w:ascii="Times New Roman" w:eastAsia="Times New Roman" w:hAnsi="Times New Roman"/>
          <w:b/>
          <w:sz w:val="28"/>
          <w:szCs w:val="28"/>
          <w:lang w:val="nl-NL"/>
          <w14:cntxtAlts/>
        </w:rPr>
      </w:pPr>
      <w:r w:rsidRPr="002B490B">
        <w:rPr>
          <w:rFonts w:ascii="Times New Roman" w:hAnsi="Times New Roman"/>
          <w:sz w:val="28"/>
          <w:szCs w:val="28"/>
          <w:lang w:val="nl-NL"/>
        </w:rPr>
        <w:t>Sau khi có Báo cáo thẩm định số     /BCTĐ-STP ngày /  /2026 của Sở Tư pháp, Sở Nông nghiệp và Môi trường đã tiếp thu, hoàn chỉnh dự thảo Nghị quyết, đảm bảo đủ điều kiện để trình UBND tỉnh trình Thường trực HĐND tỉnh xem xét, quyết định.</w:t>
      </w:r>
    </w:p>
    <w:p w14:paraId="7B8FBC23" w14:textId="77777777" w:rsidR="00695143" w:rsidRPr="002B490B" w:rsidRDefault="00695143" w:rsidP="002B490B">
      <w:pPr>
        <w:widowControl w:val="0"/>
        <w:pBdr>
          <w:top w:val="dotted" w:sz="4" w:space="0" w:color="FFFFFF"/>
          <w:left w:val="dotted" w:sz="4" w:space="0" w:color="FFFFFF"/>
          <w:bottom w:val="dotted" w:sz="4" w:space="8" w:color="FFFFFF"/>
          <w:right w:val="dotted" w:sz="4" w:space="0" w:color="FFFFFF"/>
        </w:pBdr>
        <w:shd w:val="clear" w:color="auto" w:fill="FFFFFF"/>
        <w:spacing w:before="120" w:after="120"/>
        <w:ind w:firstLine="567"/>
        <w:jc w:val="both"/>
        <w:rPr>
          <w:rFonts w:ascii="Times New Roman" w:hAnsi="Times New Roman"/>
          <w:b/>
          <w:sz w:val="28"/>
          <w:szCs w:val="28"/>
        </w:rPr>
      </w:pPr>
      <w:r w:rsidRPr="002B490B">
        <w:rPr>
          <w:rFonts w:ascii="Times New Roman" w:hAnsi="Times New Roman"/>
          <w:b/>
          <w:sz w:val="28"/>
          <w:szCs w:val="28"/>
        </w:rPr>
        <w:t>IV. BỐ CỤC VÀ NỘI DUNG CƠ BẢN CỦA DỰ THẢO NGHỊ QUYẾT</w:t>
      </w:r>
    </w:p>
    <w:p w14:paraId="04157377" w14:textId="77777777" w:rsidR="007F54F2" w:rsidRPr="002B490B" w:rsidRDefault="00695143" w:rsidP="002B490B">
      <w:pPr>
        <w:widowControl w:val="0"/>
        <w:pBdr>
          <w:top w:val="dotted" w:sz="4" w:space="0" w:color="FFFFFF"/>
          <w:left w:val="dotted" w:sz="4" w:space="0" w:color="FFFFFF"/>
          <w:bottom w:val="dotted" w:sz="4" w:space="8" w:color="FFFFFF"/>
          <w:right w:val="dotted" w:sz="4" w:space="0" w:color="FFFFFF"/>
        </w:pBdr>
        <w:shd w:val="clear" w:color="auto" w:fill="FFFFFF"/>
        <w:spacing w:before="120" w:after="120"/>
        <w:ind w:firstLine="567"/>
        <w:jc w:val="both"/>
        <w:rPr>
          <w:rFonts w:ascii="Times New Roman" w:hAnsi="Times New Roman"/>
          <w:b/>
          <w:sz w:val="28"/>
          <w:szCs w:val="28"/>
        </w:rPr>
      </w:pPr>
      <w:r w:rsidRPr="002B490B">
        <w:rPr>
          <w:rFonts w:ascii="Times New Roman" w:hAnsi="Times New Roman"/>
          <w:b/>
          <w:sz w:val="28"/>
          <w:szCs w:val="28"/>
        </w:rPr>
        <w:t xml:space="preserve">1. Bố cục </w:t>
      </w:r>
    </w:p>
    <w:p w14:paraId="2EA28EA7" w14:textId="45FB50C1" w:rsidR="005B3E73" w:rsidRPr="002B490B" w:rsidRDefault="00695143" w:rsidP="002B490B">
      <w:pPr>
        <w:widowControl w:val="0"/>
        <w:pBdr>
          <w:top w:val="dotted" w:sz="4" w:space="0" w:color="FFFFFF"/>
          <w:left w:val="dotted" w:sz="4" w:space="0" w:color="FFFFFF"/>
          <w:bottom w:val="dotted" w:sz="4" w:space="8" w:color="FFFFFF"/>
          <w:right w:val="dotted" w:sz="4" w:space="0" w:color="FFFFFF"/>
        </w:pBdr>
        <w:shd w:val="clear" w:color="auto" w:fill="FFFFFF"/>
        <w:spacing w:before="120" w:after="120"/>
        <w:ind w:firstLine="567"/>
        <w:jc w:val="both"/>
        <w:rPr>
          <w:rFonts w:ascii="Times New Roman" w:hAnsi="Times New Roman"/>
          <w:sz w:val="28"/>
          <w:szCs w:val="28"/>
        </w:rPr>
      </w:pPr>
      <w:r w:rsidRPr="002B490B">
        <w:rPr>
          <w:rFonts w:ascii="Times New Roman" w:hAnsi="Times New Roman"/>
          <w:sz w:val="28"/>
          <w:szCs w:val="28"/>
        </w:rPr>
        <w:t>Dự thảo được xây dựng theo quy định theo mẫu số Phụ lục (mẫu Nghị quyết của HĐND cấp tỉ</w:t>
      </w:r>
      <w:r w:rsidR="005B3E73" w:rsidRPr="002B490B">
        <w:rPr>
          <w:rFonts w:ascii="Times New Roman" w:hAnsi="Times New Roman"/>
          <w:sz w:val="28"/>
          <w:szCs w:val="28"/>
        </w:rPr>
        <w:t>nh</w:t>
      </w:r>
      <w:r w:rsidR="005B3E73" w:rsidRPr="002B490B">
        <w:rPr>
          <w:rFonts w:ascii="Times New Roman" w:hAnsi="Times New Roman"/>
          <w:sz w:val="28"/>
          <w:szCs w:val="28"/>
          <w:lang w:val="en-US"/>
        </w:rPr>
        <w:t>)</w:t>
      </w:r>
      <w:r w:rsidRPr="002B490B">
        <w:rPr>
          <w:rFonts w:ascii="Times New Roman" w:hAnsi="Times New Roman"/>
          <w:sz w:val="28"/>
          <w:szCs w:val="28"/>
        </w:rPr>
        <w:t xml:space="preserve"> </w:t>
      </w:r>
      <w:r w:rsidR="005B3E73" w:rsidRPr="002B490B">
        <w:rPr>
          <w:rFonts w:ascii="Times New Roman" w:hAnsi="Times New Roman"/>
          <w:sz w:val="28"/>
          <w:szCs w:val="28"/>
          <w:lang w:val="en-US"/>
        </w:rPr>
        <w:t xml:space="preserve">tại </w:t>
      </w:r>
      <w:r w:rsidR="005B3E73" w:rsidRPr="002B490B">
        <w:rPr>
          <w:rFonts w:ascii="Times New Roman" w:eastAsia="Times New Roman" w:hAnsi="Times New Roman"/>
          <w:kern w:val="2"/>
          <w:sz w:val="28"/>
          <w:szCs w:val="28"/>
          <w:lang w:val="en-US"/>
        </w:rPr>
        <w:t xml:space="preserve">Nghị định số 78/2025/NĐ-CP ngày 01/4/2025 của Chính phủ quy định chi tiết một số điều và biện pháp để tổ chức, hướng dẫn thi hành Luật Ban hành văn bản quy phạm pháp luật; Nghị định số 187/2025/NĐ-CP ngày 01/7/2025 của Chính phủ sửa đổi, bổ sung một số điều của Nghị định số 78/2025/NĐ-CP và Nghị định số 79/2025/NĐ-CP </w:t>
      </w:r>
      <w:r w:rsidRPr="002B490B">
        <w:rPr>
          <w:rFonts w:ascii="Times New Roman" w:hAnsi="Times New Roman"/>
          <w:sz w:val="28"/>
          <w:szCs w:val="28"/>
        </w:rPr>
        <w:t xml:space="preserve"> gồm 6 Điều như sau: </w:t>
      </w:r>
    </w:p>
    <w:p w14:paraId="20C42C85" w14:textId="77777777" w:rsidR="005B3E73" w:rsidRPr="002B490B" w:rsidRDefault="00695143" w:rsidP="002B490B">
      <w:pPr>
        <w:widowControl w:val="0"/>
        <w:pBdr>
          <w:top w:val="dotted" w:sz="4" w:space="0" w:color="FFFFFF"/>
          <w:left w:val="dotted" w:sz="4" w:space="0" w:color="FFFFFF"/>
          <w:bottom w:val="dotted" w:sz="4" w:space="8" w:color="FFFFFF"/>
          <w:right w:val="dotted" w:sz="4" w:space="0" w:color="FFFFFF"/>
        </w:pBdr>
        <w:shd w:val="clear" w:color="auto" w:fill="FFFFFF"/>
        <w:spacing w:before="120" w:after="120"/>
        <w:ind w:firstLine="567"/>
        <w:jc w:val="both"/>
        <w:rPr>
          <w:rFonts w:ascii="Times New Roman" w:hAnsi="Times New Roman"/>
          <w:sz w:val="28"/>
          <w:szCs w:val="28"/>
        </w:rPr>
      </w:pPr>
      <w:r w:rsidRPr="002B490B">
        <w:rPr>
          <w:rFonts w:ascii="Times New Roman" w:hAnsi="Times New Roman"/>
          <w:sz w:val="28"/>
          <w:szCs w:val="28"/>
        </w:rPr>
        <w:t xml:space="preserve">Điều 1. Phạm vi điều chỉnh và đối tượng áp dụng </w:t>
      </w:r>
    </w:p>
    <w:p w14:paraId="33904256" w14:textId="77777777" w:rsidR="005B3E73" w:rsidRPr="002B490B" w:rsidRDefault="00695143" w:rsidP="002B490B">
      <w:pPr>
        <w:widowControl w:val="0"/>
        <w:pBdr>
          <w:top w:val="dotted" w:sz="4" w:space="0" w:color="FFFFFF"/>
          <w:left w:val="dotted" w:sz="4" w:space="0" w:color="FFFFFF"/>
          <w:bottom w:val="dotted" w:sz="4" w:space="8" w:color="FFFFFF"/>
          <w:right w:val="dotted" w:sz="4" w:space="0" w:color="FFFFFF"/>
        </w:pBdr>
        <w:shd w:val="clear" w:color="auto" w:fill="FFFFFF"/>
        <w:spacing w:before="120" w:after="120"/>
        <w:ind w:firstLine="567"/>
        <w:jc w:val="both"/>
        <w:rPr>
          <w:rFonts w:ascii="Times New Roman" w:hAnsi="Times New Roman"/>
          <w:sz w:val="28"/>
          <w:szCs w:val="28"/>
        </w:rPr>
      </w:pPr>
      <w:r w:rsidRPr="002B490B">
        <w:rPr>
          <w:rFonts w:ascii="Times New Roman" w:hAnsi="Times New Roman"/>
          <w:sz w:val="28"/>
          <w:szCs w:val="28"/>
        </w:rPr>
        <w:t xml:space="preserve">Điều 2. Nguồn kinh phí thực hiện </w:t>
      </w:r>
    </w:p>
    <w:p w14:paraId="374F93A9" w14:textId="77777777" w:rsidR="004D247B" w:rsidRPr="002B490B" w:rsidRDefault="00695143" w:rsidP="002B490B">
      <w:pPr>
        <w:widowControl w:val="0"/>
        <w:pBdr>
          <w:top w:val="dotted" w:sz="4" w:space="0" w:color="FFFFFF"/>
          <w:left w:val="dotted" w:sz="4" w:space="0" w:color="FFFFFF"/>
          <w:bottom w:val="dotted" w:sz="4" w:space="8" w:color="FFFFFF"/>
          <w:right w:val="dotted" w:sz="4" w:space="0" w:color="FFFFFF"/>
        </w:pBdr>
        <w:shd w:val="clear" w:color="auto" w:fill="FFFFFF"/>
        <w:spacing w:before="120" w:after="120"/>
        <w:ind w:firstLine="567"/>
        <w:jc w:val="both"/>
        <w:rPr>
          <w:rFonts w:ascii="Times New Roman" w:hAnsi="Times New Roman"/>
          <w:sz w:val="28"/>
          <w:szCs w:val="28"/>
        </w:rPr>
      </w:pPr>
      <w:r w:rsidRPr="002B490B">
        <w:rPr>
          <w:rFonts w:ascii="Times New Roman" w:hAnsi="Times New Roman"/>
          <w:sz w:val="28"/>
          <w:szCs w:val="28"/>
        </w:rPr>
        <w:lastRenderedPageBreak/>
        <w:t>Điều 3: Nguyên tắc quản lý, sử dụng kinh phí</w:t>
      </w:r>
    </w:p>
    <w:p w14:paraId="55C94FC8" w14:textId="77777777" w:rsidR="004D247B" w:rsidRPr="002B490B" w:rsidRDefault="00EF0608" w:rsidP="002B490B">
      <w:pPr>
        <w:widowControl w:val="0"/>
        <w:pBdr>
          <w:top w:val="dotted" w:sz="4" w:space="0" w:color="FFFFFF"/>
          <w:left w:val="dotted" w:sz="4" w:space="0" w:color="FFFFFF"/>
          <w:bottom w:val="dotted" w:sz="4" w:space="8" w:color="FFFFFF"/>
          <w:right w:val="dotted" w:sz="4" w:space="0" w:color="FFFFFF"/>
        </w:pBdr>
        <w:shd w:val="clear" w:color="auto" w:fill="FFFFFF"/>
        <w:spacing w:before="120" w:after="120"/>
        <w:ind w:firstLine="567"/>
        <w:jc w:val="both"/>
        <w:rPr>
          <w:rFonts w:ascii="Times New Roman" w:eastAsia="Arial" w:hAnsi="Times New Roman"/>
          <w:iCs/>
          <w:sz w:val="28"/>
          <w:szCs w:val="28"/>
        </w:rPr>
      </w:pPr>
      <w:r w:rsidRPr="002B490B">
        <w:rPr>
          <w:rFonts w:ascii="Times New Roman" w:hAnsi="Times New Roman"/>
          <w:spacing w:val="-2"/>
          <w:sz w:val="28"/>
          <w:szCs w:val="28"/>
          <w:lang w:val="fo-FO"/>
        </w:rPr>
        <w:t xml:space="preserve">Điều 4. </w:t>
      </w:r>
      <w:r w:rsidRPr="002B490B">
        <w:rPr>
          <w:rFonts w:ascii="Times New Roman" w:eastAsia="Arial" w:hAnsi="Times New Roman"/>
          <w:iCs/>
          <w:sz w:val="28"/>
          <w:szCs w:val="28"/>
        </w:rPr>
        <w:t>Phê duyệt nội dung được ngân sách nhà nước bảo đảm kinh phí hoặc hỗ trợ một phần kinh phí thực hiện các dự án phát triển sản xuất giống chủ lực quốc gia và giống khác theo Quyết định số 703/QĐ-TTg</w:t>
      </w:r>
    </w:p>
    <w:p w14:paraId="2074CCD6" w14:textId="77777777" w:rsidR="004D247B" w:rsidRPr="002B490B" w:rsidRDefault="00EF0608" w:rsidP="002B490B">
      <w:pPr>
        <w:widowControl w:val="0"/>
        <w:pBdr>
          <w:top w:val="dotted" w:sz="4" w:space="0" w:color="FFFFFF"/>
          <w:left w:val="dotted" w:sz="4" w:space="0" w:color="FFFFFF"/>
          <w:bottom w:val="dotted" w:sz="4" w:space="8" w:color="FFFFFF"/>
          <w:right w:val="dotted" w:sz="4" w:space="0" w:color="FFFFFF"/>
        </w:pBdr>
        <w:shd w:val="clear" w:color="auto" w:fill="FFFFFF"/>
        <w:spacing w:before="120" w:after="120"/>
        <w:ind w:firstLine="567"/>
        <w:jc w:val="both"/>
        <w:rPr>
          <w:rFonts w:ascii="Times New Roman" w:eastAsia="Arial" w:hAnsi="Times New Roman"/>
          <w:bCs/>
          <w:iCs/>
          <w:sz w:val="28"/>
          <w:szCs w:val="28"/>
        </w:rPr>
      </w:pPr>
      <w:r w:rsidRPr="002B490B">
        <w:rPr>
          <w:rFonts w:ascii="Times New Roman" w:eastAsia="Arial" w:hAnsi="Times New Roman"/>
          <w:bCs/>
          <w:iCs/>
          <w:sz w:val="28"/>
          <w:szCs w:val="28"/>
        </w:rPr>
        <w:t>Điều 5. Nội dung chi, định mức chi thực hiện các dự án phát triển sản xuất giống chủ lực quốc gia và giống khác theo Quyết định số 703/QĐ-TTg</w:t>
      </w:r>
    </w:p>
    <w:p w14:paraId="0447E478" w14:textId="64DC7832" w:rsidR="00EF0608" w:rsidRPr="002B490B" w:rsidRDefault="00EF0608" w:rsidP="002B490B">
      <w:pPr>
        <w:widowControl w:val="0"/>
        <w:pBdr>
          <w:top w:val="dotted" w:sz="4" w:space="0" w:color="FFFFFF"/>
          <w:left w:val="dotted" w:sz="4" w:space="0" w:color="FFFFFF"/>
          <w:bottom w:val="dotted" w:sz="4" w:space="8" w:color="FFFFFF"/>
          <w:right w:val="dotted" w:sz="4" w:space="0" w:color="FFFFFF"/>
        </w:pBdr>
        <w:shd w:val="clear" w:color="auto" w:fill="FFFFFF"/>
        <w:spacing w:before="120" w:after="120"/>
        <w:ind w:firstLine="567"/>
        <w:jc w:val="both"/>
        <w:rPr>
          <w:rFonts w:ascii="Times New Roman" w:hAnsi="Times New Roman"/>
          <w:spacing w:val="-2"/>
          <w:sz w:val="28"/>
          <w:szCs w:val="28"/>
        </w:rPr>
      </w:pPr>
      <w:r w:rsidRPr="002B490B">
        <w:rPr>
          <w:rFonts w:ascii="Times New Roman" w:hAnsi="Times New Roman"/>
          <w:spacing w:val="-2"/>
          <w:sz w:val="28"/>
          <w:szCs w:val="28"/>
        </w:rPr>
        <w:t xml:space="preserve">Điều </w:t>
      </w:r>
      <w:r w:rsidR="001C4B8E" w:rsidRPr="002B490B">
        <w:rPr>
          <w:rFonts w:ascii="Times New Roman" w:hAnsi="Times New Roman"/>
          <w:spacing w:val="-2"/>
          <w:sz w:val="28"/>
          <w:szCs w:val="28"/>
          <w:lang w:val="en-US"/>
        </w:rPr>
        <w:t>6</w:t>
      </w:r>
      <w:r w:rsidRPr="002B490B">
        <w:rPr>
          <w:rFonts w:ascii="Times New Roman" w:hAnsi="Times New Roman"/>
          <w:spacing w:val="-2"/>
          <w:sz w:val="28"/>
          <w:szCs w:val="28"/>
        </w:rPr>
        <w:t>. Điều khoản thi hành</w:t>
      </w:r>
    </w:p>
    <w:p w14:paraId="443F48DB" w14:textId="77777777" w:rsidR="005B3E73" w:rsidRPr="002B490B" w:rsidRDefault="005B3E73" w:rsidP="002B490B">
      <w:pPr>
        <w:widowControl w:val="0"/>
        <w:pBdr>
          <w:top w:val="dotted" w:sz="4" w:space="0" w:color="FFFFFF"/>
          <w:left w:val="dotted" w:sz="4" w:space="0" w:color="FFFFFF"/>
          <w:bottom w:val="dotted" w:sz="4" w:space="8" w:color="FFFFFF"/>
          <w:right w:val="dotted" w:sz="4" w:space="0" w:color="FFFFFF"/>
        </w:pBdr>
        <w:shd w:val="clear" w:color="auto" w:fill="FFFFFF"/>
        <w:spacing w:before="120" w:after="120"/>
        <w:ind w:firstLine="567"/>
        <w:jc w:val="both"/>
        <w:rPr>
          <w:rFonts w:ascii="Times New Roman" w:hAnsi="Times New Roman"/>
          <w:b/>
          <w:sz w:val="28"/>
          <w:szCs w:val="28"/>
        </w:rPr>
      </w:pPr>
      <w:r w:rsidRPr="002B490B">
        <w:rPr>
          <w:rFonts w:ascii="Times New Roman" w:hAnsi="Times New Roman"/>
          <w:b/>
          <w:sz w:val="28"/>
          <w:szCs w:val="28"/>
        </w:rPr>
        <w:t xml:space="preserve">2. Nội dung dự thảo Dự thảo </w:t>
      </w:r>
    </w:p>
    <w:p w14:paraId="0A9FD30C" w14:textId="77777777" w:rsidR="00C70122" w:rsidRPr="002B490B" w:rsidRDefault="005B3E73" w:rsidP="002B490B">
      <w:pPr>
        <w:widowControl w:val="0"/>
        <w:pBdr>
          <w:top w:val="dotted" w:sz="4" w:space="0" w:color="FFFFFF"/>
          <w:left w:val="dotted" w:sz="4" w:space="0" w:color="FFFFFF"/>
          <w:bottom w:val="dotted" w:sz="4" w:space="8" w:color="FFFFFF"/>
          <w:right w:val="dotted" w:sz="4" w:space="0" w:color="FFFFFF"/>
        </w:pBdr>
        <w:shd w:val="clear" w:color="auto" w:fill="FFFFFF"/>
        <w:spacing w:before="120" w:after="120"/>
        <w:ind w:firstLine="567"/>
        <w:jc w:val="both"/>
        <w:rPr>
          <w:rFonts w:ascii="Times New Roman" w:hAnsi="Times New Roman"/>
          <w:sz w:val="28"/>
          <w:szCs w:val="28"/>
          <w:lang w:val="en-US"/>
        </w:rPr>
      </w:pPr>
      <w:r w:rsidRPr="002B490B">
        <w:rPr>
          <w:rFonts w:ascii="Times New Roman" w:hAnsi="Times New Roman"/>
          <w:sz w:val="28"/>
          <w:szCs w:val="28"/>
        </w:rPr>
        <w:t>Nghị quyế</w:t>
      </w:r>
      <w:r w:rsidR="001C4B8E" w:rsidRPr="002B490B">
        <w:rPr>
          <w:rFonts w:ascii="Times New Roman" w:hAnsi="Times New Roman"/>
          <w:sz w:val="28"/>
          <w:szCs w:val="28"/>
        </w:rPr>
        <w:t xml:space="preserve">t </w:t>
      </w:r>
      <w:r w:rsidR="001C4B8E" w:rsidRPr="002B490B">
        <w:rPr>
          <w:rFonts w:ascii="Times New Roman" w:hAnsi="Times New Roman"/>
          <w:sz w:val="28"/>
          <w:szCs w:val="28"/>
          <w:lang w:val="en-US"/>
        </w:rPr>
        <w:t>q</w:t>
      </w:r>
      <w:r w:rsidRPr="002B490B">
        <w:rPr>
          <w:rFonts w:ascii="Times New Roman" w:hAnsi="Times New Roman"/>
          <w:sz w:val="28"/>
          <w:szCs w:val="28"/>
        </w:rPr>
        <w:t>uy định nội dung, mức chi thực hiện các dự án phát triển sản xuất giống chủ lực quốc gia và giống khác theo Chương trình phát triển nghiên cứu, sản xuất giống phục vụ cơ cấu lại ngành nông nghiệp giai đoạn 2021 - 2030 trên địa bàn tỉnh Đắk Lắk, gồm các nộ</w:t>
      </w:r>
      <w:r w:rsidR="007F54F2" w:rsidRPr="002B490B">
        <w:rPr>
          <w:rFonts w:ascii="Times New Roman" w:hAnsi="Times New Roman"/>
          <w:sz w:val="28"/>
          <w:szCs w:val="28"/>
        </w:rPr>
        <w:t>i dung sau</w:t>
      </w:r>
      <w:r w:rsidR="007F54F2" w:rsidRPr="002B490B">
        <w:rPr>
          <w:rFonts w:ascii="Times New Roman" w:hAnsi="Times New Roman"/>
          <w:sz w:val="28"/>
          <w:szCs w:val="28"/>
          <w:lang w:val="en-US"/>
        </w:rPr>
        <w:t>:</w:t>
      </w:r>
    </w:p>
    <w:p w14:paraId="655D0EA4" w14:textId="77777777" w:rsidR="00C70122" w:rsidRPr="002B490B" w:rsidRDefault="00C70122" w:rsidP="002B490B">
      <w:pPr>
        <w:widowControl w:val="0"/>
        <w:pBdr>
          <w:top w:val="dotted" w:sz="4" w:space="0" w:color="FFFFFF"/>
          <w:left w:val="dotted" w:sz="4" w:space="0" w:color="FFFFFF"/>
          <w:bottom w:val="dotted" w:sz="4" w:space="8" w:color="FFFFFF"/>
          <w:right w:val="dotted" w:sz="4" w:space="0" w:color="FFFFFF"/>
        </w:pBdr>
        <w:shd w:val="clear" w:color="auto" w:fill="FFFFFF"/>
        <w:spacing w:before="120" w:after="120"/>
        <w:ind w:firstLine="567"/>
        <w:jc w:val="both"/>
        <w:rPr>
          <w:rFonts w:ascii="Times New Roman" w:hAnsi="Times New Roman"/>
          <w:b/>
          <w:iCs/>
          <w:sz w:val="28"/>
          <w:szCs w:val="28"/>
        </w:rPr>
      </w:pPr>
      <w:r w:rsidRPr="002B490B">
        <w:rPr>
          <w:rFonts w:ascii="Times New Roman" w:eastAsia="Times New Roman" w:hAnsi="Times New Roman"/>
          <w:b/>
          <w:bCs/>
          <w:sz w:val="28"/>
          <w:szCs w:val="28"/>
        </w:rPr>
        <w:t>Điều 1.</w:t>
      </w:r>
      <w:r w:rsidRPr="002B490B">
        <w:rPr>
          <w:rFonts w:ascii="Times New Roman" w:eastAsia="Times New Roman" w:hAnsi="Times New Roman"/>
          <w:b/>
          <w:sz w:val="28"/>
          <w:szCs w:val="28"/>
        </w:rPr>
        <w:t> </w:t>
      </w:r>
      <w:r w:rsidRPr="002B490B">
        <w:rPr>
          <w:rFonts w:ascii="Times New Roman" w:hAnsi="Times New Roman"/>
          <w:b/>
          <w:iCs/>
          <w:sz w:val="28"/>
          <w:szCs w:val="28"/>
        </w:rPr>
        <w:t>Phạm vi điều chỉnh và đối tượng áp dụng</w:t>
      </w:r>
    </w:p>
    <w:p w14:paraId="3B002A86" w14:textId="77777777" w:rsidR="00C70122" w:rsidRPr="002B490B" w:rsidRDefault="00C70122" w:rsidP="002B490B">
      <w:pPr>
        <w:widowControl w:val="0"/>
        <w:pBdr>
          <w:top w:val="dotted" w:sz="4" w:space="0" w:color="FFFFFF"/>
          <w:left w:val="dotted" w:sz="4" w:space="0" w:color="FFFFFF"/>
          <w:bottom w:val="dotted" w:sz="4" w:space="8" w:color="FFFFFF"/>
          <w:right w:val="dotted" w:sz="4" w:space="0" w:color="FFFFFF"/>
        </w:pBdr>
        <w:shd w:val="clear" w:color="auto" w:fill="FFFFFF"/>
        <w:spacing w:before="120" w:after="120"/>
        <w:ind w:firstLine="567"/>
        <w:jc w:val="both"/>
        <w:rPr>
          <w:rFonts w:ascii="Times New Roman" w:eastAsia="Times New Roman" w:hAnsi="Times New Roman"/>
          <w:bCs/>
          <w:sz w:val="28"/>
          <w:szCs w:val="28"/>
        </w:rPr>
      </w:pPr>
      <w:r w:rsidRPr="002B490B">
        <w:rPr>
          <w:rFonts w:ascii="Times New Roman" w:eastAsia="Times New Roman" w:hAnsi="Times New Roman"/>
          <w:bCs/>
          <w:sz w:val="28"/>
          <w:szCs w:val="28"/>
        </w:rPr>
        <w:t>1. Phạm vi điều chỉnh</w:t>
      </w:r>
    </w:p>
    <w:p w14:paraId="6D82DA83" w14:textId="77777777" w:rsidR="00C70122" w:rsidRPr="002B490B" w:rsidRDefault="00C70122" w:rsidP="002B490B">
      <w:pPr>
        <w:widowControl w:val="0"/>
        <w:pBdr>
          <w:top w:val="dotted" w:sz="4" w:space="0" w:color="FFFFFF"/>
          <w:left w:val="dotted" w:sz="4" w:space="0" w:color="FFFFFF"/>
          <w:bottom w:val="dotted" w:sz="4" w:space="8" w:color="FFFFFF"/>
          <w:right w:val="dotted" w:sz="4" w:space="0" w:color="FFFFFF"/>
        </w:pBdr>
        <w:shd w:val="clear" w:color="auto" w:fill="FFFFFF"/>
        <w:spacing w:before="120" w:after="120"/>
        <w:ind w:firstLine="567"/>
        <w:jc w:val="both"/>
        <w:rPr>
          <w:rFonts w:ascii="Times New Roman" w:eastAsia="Times New Roman" w:hAnsi="Times New Roman"/>
          <w:sz w:val="28"/>
          <w:szCs w:val="28"/>
        </w:rPr>
      </w:pPr>
      <w:r w:rsidRPr="002B490B">
        <w:rPr>
          <w:rFonts w:ascii="Times New Roman" w:eastAsia="Times New Roman" w:hAnsi="Times New Roman"/>
          <w:sz w:val="28"/>
          <w:szCs w:val="28"/>
        </w:rPr>
        <w:t>Nghị quyết này quy định nội dung, mức chi thực hiện các dự án phát triển sản xuất giống chủ lực quốc gia và giống khác theo Quyết định 703/QÐ-TTg ngày 28/5/2020 của Thủ tướng Chính phủ phê duyệt Chương trình phát triển nghiên cứu, sản xuất giống phục vụ cơ cấu lại ngành nông nghiệp giai đoạn 2021 - 2030 trên địa bàn tỉnh Đắk Lắk.</w:t>
      </w:r>
    </w:p>
    <w:p w14:paraId="75FA6612" w14:textId="77777777" w:rsidR="00C70122" w:rsidRPr="002B490B" w:rsidRDefault="00C70122" w:rsidP="002B490B">
      <w:pPr>
        <w:widowControl w:val="0"/>
        <w:pBdr>
          <w:top w:val="dotted" w:sz="4" w:space="0" w:color="FFFFFF"/>
          <w:left w:val="dotted" w:sz="4" w:space="0" w:color="FFFFFF"/>
          <w:bottom w:val="dotted" w:sz="4" w:space="8" w:color="FFFFFF"/>
          <w:right w:val="dotted" w:sz="4" w:space="0" w:color="FFFFFF"/>
        </w:pBdr>
        <w:shd w:val="clear" w:color="auto" w:fill="FFFFFF"/>
        <w:spacing w:before="120" w:after="120"/>
        <w:ind w:firstLine="567"/>
        <w:jc w:val="both"/>
        <w:rPr>
          <w:rFonts w:ascii="Times New Roman" w:eastAsia="Times New Roman" w:hAnsi="Times New Roman"/>
          <w:bCs/>
          <w:sz w:val="28"/>
          <w:szCs w:val="28"/>
        </w:rPr>
      </w:pPr>
      <w:r w:rsidRPr="002B490B">
        <w:rPr>
          <w:rFonts w:ascii="Times New Roman" w:eastAsia="Times New Roman" w:hAnsi="Times New Roman"/>
          <w:bCs/>
          <w:sz w:val="28"/>
          <w:szCs w:val="28"/>
        </w:rPr>
        <w:t>2. Đối tượng áp dụng</w:t>
      </w:r>
    </w:p>
    <w:p w14:paraId="47EA7B7B" w14:textId="77777777" w:rsidR="00C70122" w:rsidRPr="002B490B" w:rsidRDefault="00C70122" w:rsidP="002B490B">
      <w:pPr>
        <w:widowControl w:val="0"/>
        <w:pBdr>
          <w:top w:val="dotted" w:sz="4" w:space="0" w:color="FFFFFF"/>
          <w:left w:val="dotted" w:sz="4" w:space="0" w:color="FFFFFF"/>
          <w:bottom w:val="dotted" w:sz="4" w:space="8" w:color="FFFFFF"/>
          <w:right w:val="dotted" w:sz="4" w:space="0" w:color="FFFFFF"/>
        </w:pBdr>
        <w:shd w:val="clear" w:color="auto" w:fill="FFFFFF"/>
        <w:spacing w:before="120" w:after="120"/>
        <w:ind w:firstLine="567"/>
        <w:jc w:val="both"/>
        <w:rPr>
          <w:rFonts w:ascii="Times New Roman" w:eastAsia="Times New Roman" w:hAnsi="Times New Roman"/>
          <w:sz w:val="28"/>
          <w:szCs w:val="28"/>
        </w:rPr>
      </w:pPr>
      <w:r w:rsidRPr="002B490B">
        <w:rPr>
          <w:rFonts w:ascii="Times New Roman" w:eastAsia="Times New Roman" w:hAnsi="Times New Roman"/>
          <w:sz w:val="28"/>
          <w:szCs w:val="28"/>
        </w:rPr>
        <w:t>a) Các cơ quan quản lý nhà nước, các đơn vị sự nghiệp công lập ở địa phương (sau đây gọi là cơ quan, đơn vị) có chức năng, nhiệm vụ quản lý, nghiên cứu, sản xuất giống cây nông, lâm nghiệp, giống vật nuôi và giống thủy sản.</w:t>
      </w:r>
    </w:p>
    <w:p w14:paraId="586415F8" w14:textId="77777777" w:rsidR="00C70122" w:rsidRPr="002B490B" w:rsidRDefault="00C70122" w:rsidP="002B490B">
      <w:pPr>
        <w:widowControl w:val="0"/>
        <w:pBdr>
          <w:top w:val="dotted" w:sz="4" w:space="0" w:color="FFFFFF"/>
          <w:left w:val="dotted" w:sz="4" w:space="0" w:color="FFFFFF"/>
          <w:bottom w:val="dotted" w:sz="4" w:space="8" w:color="FFFFFF"/>
          <w:right w:val="dotted" w:sz="4" w:space="0" w:color="FFFFFF"/>
        </w:pBdr>
        <w:shd w:val="clear" w:color="auto" w:fill="FFFFFF"/>
        <w:spacing w:before="120" w:after="120"/>
        <w:ind w:firstLine="567"/>
        <w:jc w:val="both"/>
        <w:rPr>
          <w:rFonts w:ascii="Times New Roman" w:eastAsia="Times New Roman" w:hAnsi="Times New Roman"/>
          <w:sz w:val="28"/>
          <w:szCs w:val="28"/>
        </w:rPr>
      </w:pPr>
      <w:r w:rsidRPr="002B490B">
        <w:rPr>
          <w:rFonts w:ascii="Times New Roman" w:eastAsia="Times New Roman" w:hAnsi="Times New Roman"/>
          <w:sz w:val="28"/>
          <w:szCs w:val="28"/>
        </w:rPr>
        <w:t>b) Doanh nghiệp, hợp tác xã, tổ hợp tác, hộ gia đình, cá nhân (sau đây gọi là tổ chức, cá nhân) nghiên cứu, sản xuất giống cây nông, lâm nghiệp, giống vật nuôi và giống thủy sản.</w:t>
      </w:r>
      <w:bookmarkStart w:id="1" w:name="dieu_3"/>
    </w:p>
    <w:p w14:paraId="47486CE7" w14:textId="77777777" w:rsidR="00C70122" w:rsidRPr="002B490B" w:rsidRDefault="00C70122" w:rsidP="002B490B">
      <w:pPr>
        <w:widowControl w:val="0"/>
        <w:pBdr>
          <w:top w:val="dotted" w:sz="4" w:space="0" w:color="FFFFFF"/>
          <w:left w:val="dotted" w:sz="4" w:space="0" w:color="FFFFFF"/>
          <w:bottom w:val="dotted" w:sz="4" w:space="8" w:color="FFFFFF"/>
          <w:right w:val="dotted" w:sz="4" w:space="0" w:color="FFFFFF"/>
        </w:pBdr>
        <w:shd w:val="clear" w:color="auto" w:fill="FFFFFF"/>
        <w:spacing w:before="120" w:after="120"/>
        <w:ind w:firstLine="567"/>
        <w:jc w:val="both"/>
        <w:rPr>
          <w:rFonts w:ascii="Times New Roman" w:eastAsia="Times New Roman" w:hAnsi="Times New Roman"/>
          <w:b/>
          <w:bCs/>
          <w:sz w:val="28"/>
          <w:szCs w:val="28"/>
        </w:rPr>
      </w:pPr>
      <w:r w:rsidRPr="002B490B">
        <w:rPr>
          <w:rFonts w:ascii="Times New Roman" w:eastAsia="Times New Roman" w:hAnsi="Times New Roman"/>
          <w:b/>
          <w:bCs/>
          <w:sz w:val="28"/>
          <w:szCs w:val="28"/>
        </w:rPr>
        <w:t xml:space="preserve">Điều 2. Nguồn </w:t>
      </w:r>
      <w:bookmarkEnd w:id="1"/>
      <w:r w:rsidRPr="002B490B">
        <w:rPr>
          <w:rFonts w:ascii="Times New Roman" w:eastAsia="Times New Roman" w:hAnsi="Times New Roman"/>
          <w:b/>
          <w:bCs/>
          <w:sz w:val="28"/>
          <w:szCs w:val="28"/>
        </w:rPr>
        <w:t>kinh phí thực hiện</w:t>
      </w:r>
    </w:p>
    <w:p w14:paraId="5454DABF" w14:textId="77777777" w:rsidR="007C5C76" w:rsidRPr="002B490B" w:rsidRDefault="00C70122" w:rsidP="002B490B">
      <w:pPr>
        <w:widowControl w:val="0"/>
        <w:pBdr>
          <w:top w:val="dotted" w:sz="4" w:space="0" w:color="FFFFFF"/>
          <w:left w:val="dotted" w:sz="4" w:space="0" w:color="FFFFFF"/>
          <w:bottom w:val="dotted" w:sz="4" w:space="8" w:color="FFFFFF"/>
          <w:right w:val="dotted" w:sz="4" w:space="0" w:color="FFFFFF"/>
        </w:pBdr>
        <w:shd w:val="clear" w:color="auto" w:fill="FFFFFF"/>
        <w:spacing w:before="120" w:after="120"/>
        <w:ind w:firstLine="567"/>
        <w:jc w:val="both"/>
        <w:rPr>
          <w:rFonts w:ascii="Times New Roman" w:eastAsia="Times New Roman" w:hAnsi="Times New Roman"/>
          <w:bCs/>
          <w:iCs/>
          <w:sz w:val="28"/>
          <w:szCs w:val="28"/>
        </w:rPr>
      </w:pPr>
      <w:r w:rsidRPr="002B490B">
        <w:rPr>
          <w:rFonts w:ascii="Times New Roman" w:hAnsi="Times New Roman"/>
          <w:iCs/>
          <w:sz w:val="28"/>
          <w:szCs w:val="28"/>
        </w:rPr>
        <w:t xml:space="preserve">1. </w:t>
      </w:r>
      <w:r w:rsidRPr="002B490B">
        <w:rPr>
          <w:rFonts w:ascii="Times New Roman" w:eastAsia="Times New Roman" w:hAnsi="Times New Roman"/>
          <w:bCs/>
          <w:iCs/>
          <w:sz w:val="28"/>
          <w:szCs w:val="28"/>
        </w:rPr>
        <w:t>Kinh phí thực hiện Nghị quyết này được bố trí từ ngân sách nhà nước theo phân cấp ngân sách hiện hành, trong phạm vi dự toán được cấp có thẩm quyền giao và các nguồn kinh phí hợp pháp khác theo quy định của pháp luật.</w:t>
      </w:r>
    </w:p>
    <w:p w14:paraId="5E6DDEE7" w14:textId="77777777" w:rsidR="007C5C76" w:rsidRPr="002B490B" w:rsidRDefault="00C70122" w:rsidP="002B490B">
      <w:pPr>
        <w:widowControl w:val="0"/>
        <w:pBdr>
          <w:top w:val="dotted" w:sz="4" w:space="0" w:color="FFFFFF"/>
          <w:left w:val="dotted" w:sz="4" w:space="0" w:color="FFFFFF"/>
          <w:bottom w:val="dotted" w:sz="4" w:space="8" w:color="FFFFFF"/>
          <w:right w:val="dotted" w:sz="4" w:space="0" w:color="FFFFFF"/>
        </w:pBdr>
        <w:shd w:val="clear" w:color="auto" w:fill="FFFFFF"/>
        <w:spacing w:before="120" w:after="120"/>
        <w:ind w:firstLine="567"/>
        <w:jc w:val="both"/>
        <w:rPr>
          <w:rStyle w:val="Strong"/>
          <w:rFonts w:ascii="Times New Roman" w:hAnsi="Times New Roman"/>
          <w:b w:val="0"/>
          <w:iCs/>
          <w:sz w:val="28"/>
          <w:szCs w:val="28"/>
        </w:rPr>
      </w:pPr>
      <w:r w:rsidRPr="002B490B">
        <w:rPr>
          <w:rFonts w:ascii="Times New Roman" w:hAnsi="Times New Roman"/>
          <w:iCs/>
          <w:sz w:val="28"/>
          <w:szCs w:val="28"/>
        </w:rPr>
        <w:t xml:space="preserve">2. </w:t>
      </w:r>
      <w:r w:rsidRPr="002B490B">
        <w:rPr>
          <w:rStyle w:val="Strong"/>
          <w:rFonts w:ascii="Times New Roman" w:hAnsi="Times New Roman"/>
          <w:b w:val="0"/>
          <w:iCs/>
          <w:sz w:val="28"/>
          <w:szCs w:val="28"/>
        </w:rPr>
        <w:t>Nguồn vốn đối ứng của tổ chức, cá nhân tham gia thực hiện chương trình, dự án theo quy định của dự án được cấp có thẩm quyền phê duyệt.</w:t>
      </w:r>
    </w:p>
    <w:p w14:paraId="3F99759B" w14:textId="77777777" w:rsidR="007C5C76" w:rsidRPr="002B490B" w:rsidRDefault="00C70122" w:rsidP="002B490B">
      <w:pPr>
        <w:widowControl w:val="0"/>
        <w:pBdr>
          <w:top w:val="dotted" w:sz="4" w:space="0" w:color="FFFFFF"/>
          <w:left w:val="dotted" w:sz="4" w:space="0" w:color="FFFFFF"/>
          <w:bottom w:val="dotted" w:sz="4" w:space="8" w:color="FFFFFF"/>
          <w:right w:val="dotted" w:sz="4" w:space="0" w:color="FFFFFF"/>
        </w:pBdr>
        <w:shd w:val="clear" w:color="auto" w:fill="FFFFFF"/>
        <w:spacing w:before="120" w:after="120"/>
        <w:ind w:firstLine="567"/>
        <w:jc w:val="both"/>
        <w:rPr>
          <w:rFonts w:ascii="Times New Roman" w:hAnsi="Times New Roman"/>
          <w:b/>
          <w:spacing w:val="-2"/>
          <w:sz w:val="28"/>
          <w:szCs w:val="28"/>
          <w:lang w:val="fo-FO"/>
        </w:rPr>
      </w:pPr>
      <w:r w:rsidRPr="002B490B">
        <w:rPr>
          <w:rFonts w:ascii="Times New Roman" w:hAnsi="Times New Roman"/>
          <w:b/>
          <w:spacing w:val="-2"/>
          <w:sz w:val="28"/>
          <w:szCs w:val="28"/>
          <w:lang w:val="fo-FO"/>
        </w:rPr>
        <w:t>Điều 3. Nguyên tắc quản lý, sử dụng kinh phí</w:t>
      </w:r>
    </w:p>
    <w:p w14:paraId="6165D1BD" w14:textId="77777777" w:rsidR="007C5C76" w:rsidRPr="002B490B" w:rsidRDefault="00C70122" w:rsidP="002B490B">
      <w:pPr>
        <w:widowControl w:val="0"/>
        <w:pBdr>
          <w:top w:val="dotted" w:sz="4" w:space="0" w:color="FFFFFF"/>
          <w:left w:val="dotted" w:sz="4" w:space="0" w:color="FFFFFF"/>
          <w:bottom w:val="dotted" w:sz="4" w:space="8" w:color="FFFFFF"/>
          <w:right w:val="dotted" w:sz="4" w:space="0" w:color="FFFFFF"/>
        </w:pBdr>
        <w:shd w:val="clear" w:color="auto" w:fill="FFFFFF"/>
        <w:spacing w:before="120" w:after="120"/>
        <w:ind w:firstLine="567"/>
        <w:jc w:val="both"/>
        <w:rPr>
          <w:rFonts w:ascii="Times New Roman" w:hAnsi="Times New Roman"/>
          <w:spacing w:val="-2"/>
          <w:sz w:val="28"/>
          <w:szCs w:val="28"/>
          <w:lang w:val="fo-FO"/>
        </w:rPr>
      </w:pPr>
      <w:r w:rsidRPr="002B490B">
        <w:rPr>
          <w:rFonts w:ascii="Times New Roman" w:hAnsi="Times New Roman"/>
          <w:spacing w:val="-2"/>
          <w:sz w:val="28"/>
          <w:szCs w:val="28"/>
          <w:lang w:val="fo-FO"/>
        </w:rPr>
        <w:t>Ngân sách nhà nước đảm bảo kinh phí hoặc hỗ trợ một phần kinh phí theo phân cấp hiện hành để thực hiện các dự án phát triển sản xuất giống theo quy định của Luật Ngân sách nhà nước và các văn bản hướng dẫn; trong đó:</w:t>
      </w:r>
    </w:p>
    <w:p w14:paraId="05A4F74A" w14:textId="1A2C3A65" w:rsidR="00C70122" w:rsidRPr="002B490B" w:rsidRDefault="00C70122" w:rsidP="002B490B">
      <w:pPr>
        <w:widowControl w:val="0"/>
        <w:pBdr>
          <w:top w:val="dotted" w:sz="4" w:space="0" w:color="FFFFFF"/>
          <w:left w:val="dotted" w:sz="4" w:space="0" w:color="FFFFFF"/>
          <w:bottom w:val="dotted" w:sz="4" w:space="8" w:color="FFFFFF"/>
          <w:right w:val="dotted" w:sz="4" w:space="0" w:color="FFFFFF"/>
        </w:pBdr>
        <w:shd w:val="clear" w:color="auto" w:fill="FFFFFF"/>
        <w:spacing w:before="120" w:after="120"/>
        <w:ind w:firstLine="567"/>
        <w:jc w:val="both"/>
        <w:rPr>
          <w:rFonts w:ascii="Times New Roman" w:hAnsi="Times New Roman"/>
          <w:spacing w:val="-2"/>
          <w:sz w:val="28"/>
          <w:szCs w:val="28"/>
          <w:lang w:val="fo-FO"/>
        </w:rPr>
      </w:pPr>
      <w:r w:rsidRPr="002B490B">
        <w:rPr>
          <w:rFonts w:ascii="Times New Roman" w:hAnsi="Times New Roman"/>
          <w:spacing w:val="-2"/>
          <w:sz w:val="28"/>
          <w:szCs w:val="28"/>
          <w:lang w:val="fo-FO"/>
        </w:rPr>
        <w:t xml:space="preserve">1. Ngân sách nhà nước ưu tiên kinh phí triển khai thực hiện nhiệm vụ phát triển sản xuất giống cây nông, lâm nghiệp, giống vật nuôi và giống thủy sản chủ lực quốc </w:t>
      </w:r>
      <w:r w:rsidRPr="002B490B">
        <w:rPr>
          <w:rFonts w:ascii="Times New Roman" w:hAnsi="Times New Roman"/>
          <w:spacing w:val="-2"/>
          <w:sz w:val="28"/>
          <w:szCs w:val="28"/>
          <w:lang w:val="fo-FO"/>
        </w:rPr>
        <w:lastRenderedPageBreak/>
        <w:t xml:space="preserve">gia và giống khác của tỉnh theo văn bản quy định của cấp có thẩm quyền. </w:t>
      </w:r>
    </w:p>
    <w:p w14:paraId="24AF7A92" w14:textId="77777777" w:rsidR="00C70122" w:rsidRPr="002B490B" w:rsidRDefault="00C70122" w:rsidP="002B490B">
      <w:pPr>
        <w:spacing w:before="120" w:after="120"/>
        <w:ind w:firstLine="540"/>
        <w:jc w:val="both"/>
        <w:rPr>
          <w:rFonts w:ascii="Times New Roman" w:hAnsi="Times New Roman"/>
          <w:spacing w:val="-2"/>
          <w:sz w:val="28"/>
          <w:szCs w:val="28"/>
          <w:lang w:val="fo-FO"/>
        </w:rPr>
      </w:pPr>
      <w:r w:rsidRPr="002B490B">
        <w:rPr>
          <w:rFonts w:ascii="Times New Roman" w:hAnsi="Times New Roman"/>
          <w:spacing w:val="-2"/>
          <w:sz w:val="28"/>
          <w:szCs w:val="28"/>
          <w:lang w:val="fo-FO"/>
        </w:rPr>
        <w:t>2. Dự án phát triển sản xuất giống được cấp có thẩm quyền phê duyệt; giống sử dụng trong dự án phải là giống được phép sản xuất, kinh doanh, buôn bán ở Việt Nam theo quy định của pháp luật chuyên ngành có liên quan.</w:t>
      </w:r>
    </w:p>
    <w:p w14:paraId="7AFDFEB7" w14:textId="77777777" w:rsidR="00C70122" w:rsidRPr="002B490B" w:rsidRDefault="00C70122" w:rsidP="002B490B">
      <w:pPr>
        <w:pStyle w:val="BodyText"/>
        <w:ind w:firstLine="540"/>
        <w:rPr>
          <w:spacing w:val="-2"/>
          <w:szCs w:val="28"/>
          <w:lang w:val="vi-VN"/>
        </w:rPr>
      </w:pPr>
      <w:r w:rsidRPr="002B490B">
        <w:rPr>
          <w:spacing w:val="-2"/>
          <w:szCs w:val="28"/>
          <w:lang w:val="fo-FO"/>
        </w:rPr>
        <w:t xml:space="preserve">3. </w:t>
      </w:r>
      <w:r w:rsidRPr="002B490B">
        <w:rPr>
          <w:szCs w:val="28"/>
        </w:rPr>
        <w:t>Dự án, nội dung hoặc hạng mục chi đề nghị hỗ trợ theo Nghị quyết này không được đồng thời hỗ trợ từ ngân sách nhà nước theo chính sách khác đối với cùng một nội dung, hạng mục chi.</w:t>
      </w:r>
    </w:p>
    <w:p w14:paraId="7D219DD9" w14:textId="77777777" w:rsidR="00C70122" w:rsidRPr="002B490B" w:rsidRDefault="00C70122" w:rsidP="002B490B">
      <w:pPr>
        <w:spacing w:before="120" w:after="120"/>
        <w:ind w:firstLine="540"/>
        <w:jc w:val="both"/>
        <w:rPr>
          <w:rFonts w:ascii="Times New Roman" w:hAnsi="Times New Roman"/>
          <w:spacing w:val="-2"/>
          <w:sz w:val="28"/>
          <w:szCs w:val="28"/>
          <w:lang w:val="fo-FO"/>
        </w:rPr>
      </w:pPr>
      <w:r w:rsidRPr="002B490B">
        <w:rPr>
          <w:rFonts w:ascii="Times New Roman" w:hAnsi="Times New Roman"/>
          <w:spacing w:val="-2"/>
          <w:sz w:val="28"/>
          <w:szCs w:val="28"/>
          <w:lang w:val="fo-FO"/>
        </w:rPr>
        <w:t>4. Ngân sách nhà nước hỗ trợ theo tiến độ thực hiện của dự án tương ứng với</w:t>
      </w:r>
      <w:r w:rsidRPr="002B490B">
        <w:rPr>
          <w:rFonts w:ascii="Times New Roman" w:hAnsi="Times New Roman"/>
          <w:sz w:val="28"/>
          <w:szCs w:val="28"/>
        </w:rPr>
        <w:t xml:space="preserve"> khối lượng thực tế hoàn thành của đơn vị </w:t>
      </w:r>
      <w:r w:rsidRPr="002B490B">
        <w:rPr>
          <w:rFonts w:ascii="Times New Roman" w:hAnsi="Times New Roman"/>
          <w:spacing w:val="-2"/>
          <w:sz w:val="28"/>
          <w:szCs w:val="28"/>
          <w:lang w:val="fo-FO"/>
        </w:rPr>
        <w:t>và trong phạm vi dự toán ngân sách nhà nước được cấp có thẩm quyền phê duyệt.</w:t>
      </w:r>
    </w:p>
    <w:p w14:paraId="0DB19947" w14:textId="77777777" w:rsidR="00C70122" w:rsidRPr="002B490B" w:rsidRDefault="00C70122" w:rsidP="002B490B">
      <w:pPr>
        <w:spacing w:before="120" w:after="120"/>
        <w:ind w:firstLine="567"/>
        <w:jc w:val="both"/>
        <w:rPr>
          <w:rFonts w:ascii="Times New Roman" w:hAnsi="Times New Roman"/>
          <w:spacing w:val="-2"/>
          <w:sz w:val="28"/>
          <w:szCs w:val="28"/>
          <w:lang w:val="fo-FO"/>
        </w:rPr>
      </w:pPr>
      <w:r w:rsidRPr="002B490B">
        <w:rPr>
          <w:rFonts w:ascii="Times New Roman" w:hAnsi="Times New Roman"/>
          <w:spacing w:val="-2"/>
          <w:sz w:val="28"/>
          <w:szCs w:val="28"/>
          <w:lang w:val="fo-FO"/>
        </w:rPr>
        <w:t>5.</w:t>
      </w:r>
      <w:r w:rsidRPr="002B490B">
        <w:rPr>
          <w:rFonts w:ascii="Times New Roman" w:hAnsi="Times New Roman"/>
          <w:spacing w:val="-2"/>
          <w:sz w:val="28"/>
          <w:szCs w:val="28"/>
        </w:rPr>
        <w:t xml:space="preserve"> </w:t>
      </w:r>
      <w:r w:rsidRPr="002B490B">
        <w:rPr>
          <w:rFonts w:ascii="Times New Roman" w:hAnsi="Times New Roman"/>
          <w:bCs/>
          <w:kern w:val="2"/>
          <w:sz w:val="28"/>
          <w:szCs w:val="28"/>
        </w:rPr>
        <w:t>Trường hợp cùng một nội dung, hạng mục chi được hỗ trợ theo nhiều chính sách của Nhà nước thì chỉ được hưởng một mức hỗ trợ từ ngân sách nhà nước theo một chính sách; trường hợp các chính sách quy định khác nhau thì áp dụng chính sách có mức hỗ trợ cao hơn, trừ trường hợp pháp luật có quy định khác.</w:t>
      </w:r>
    </w:p>
    <w:p w14:paraId="6966C7FE" w14:textId="77777777" w:rsidR="007C5C76" w:rsidRPr="002B490B" w:rsidRDefault="007C5C76" w:rsidP="002B490B">
      <w:pPr>
        <w:pStyle w:val="Heading1"/>
        <w:spacing w:before="120" w:after="120"/>
        <w:ind w:left="0" w:firstLine="0"/>
        <w:jc w:val="both"/>
        <w:rPr>
          <w:rFonts w:ascii="Times New Roman" w:eastAsia="Arial" w:hAnsi="Times New Roman" w:cs="Times New Roman"/>
          <w:sz w:val="28"/>
          <w:szCs w:val="28"/>
        </w:rPr>
      </w:pPr>
      <w:r w:rsidRPr="002B490B">
        <w:rPr>
          <w:rFonts w:ascii="Times New Roman" w:hAnsi="Times New Roman" w:cs="Times New Roman"/>
          <w:bCs w:val="0"/>
          <w:spacing w:val="-2"/>
          <w:sz w:val="28"/>
          <w:szCs w:val="28"/>
          <w:lang w:val="fo-FO"/>
        </w:rPr>
        <w:tab/>
      </w:r>
      <w:r w:rsidR="00C70122" w:rsidRPr="002B490B">
        <w:rPr>
          <w:rFonts w:ascii="Times New Roman" w:hAnsi="Times New Roman" w:cs="Times New Roman"/>
          <w:bCs w:val="0"/>
          <w:spacing w:val="-2"/>
          <w:sz w:val="28"/>
          <w:szCs w:val="28"/>
          <w:lang w:val="fo-FO"/>
        </w:rPr>
        <w:t>Điều 4.</w:t>
      </w:r>
      <w:r w:rsidR="00C70122" w:rsidRPr="002B490B">
        <w:rPr>
          <w:rFonts w:ascii="Times New Roman" w:hAnsi="Times New Roman" w:cs="Times New Roman"/>
          <w:b w:val="0"/>
          <w:spacing w:val="-2"/>
          <w:sz w:val="28"/>
          <w:szCs w:val="28"/>
          <w:lang w:val="fo-FO"/>
        </w:rPr>
        <w:t xml:space="preserve"> </w:t>
      </w:r>
      <w:r w:rsidR="00C70122" w:rsidRPr="002B490B">
        <w:rPr>
          <w:rFonts w:ascii="Times New Roman" w:eastAsia="Arial" w:hAnsi="Times New Roman" w:cs="Times New Roman"/>
          <w:sz w:val="28"/>
          <w:szCs w:val="28"/>
        </w:rPr>
        <w:t>Phê duyệt nội dung được ngân sách nhà nước bảo đảm kinh phí hoặc hỗ trợ một phần kinh phí thực hiện các dự án phát triển sản xuất giống chủ lực quốc gia và giống khác theo Quyết định số 703/QĐ-TTg</w:t>
      </w:r>
    </w:p>
    <w:p w14:paraId="4236617D" w14:textId="77777777" w:rsidR="007C5C76" w:rsidRPr="002B490B" w:rsidRDefault="00C70122" w:rsidP="002B490B">
      <w:pPr>
        <w:pStyle w:val="Heading1"/>
        <w:spacing w:before="120" w:after="120"/>
        <w:ind w:left="0" w:firstLine="0"/>
        <w:jc w:val="both"/>
        <w:rPr>
          <w:rFonts w:ascii="Times New Roman" w:eastAsia="Times New Roman" w:hAnsi="Times New Roman" w:cs="Times New Roman"/>
          <w:b w:val="0"/>
          <w:sz w:val="28"/>
          <w:szCs w:val="28"/>
          <w:lang w:val="vi-VN"/>
        </w:rPr>
      </w:pPr>
      <w:r w:rsidRPr="002B490B">
        <w:rPr>
          <w:rFonts w:ascii="Times New Roman" w:eastAsia="Times New Roman" w:hAnsi="Times New Roman" w:cs="Times New Roman"/>
          <w:sz w:val="28"/>
          <w:szCs w:val="28"/>
        </w:rPr>
        <w:tab/>
      </w:r>
      <w:r w:rsidRPr="002B490B">
        <w:rPr>
          <w:rFonts w:ascii="Times New Roman" w:eastAsia="Times New Roman" w:hAnsi="Times New Roman" w:cs="Times New Roman"/>
          <w:b w:val="0"/>
          <w:sz w:val="28"/>
          <w:szCs w:val="28"/>
        </w:rPr>
        <w:t>1. Ngân sách nhà nước đảm bảo 100% kinh phí thực hiện các dự án phát triển sản xuất giống chủ lực quốc gia</w:t>
      </w:r>
      <w:r w:rsidRPr="002B490B">
        <w:rPr>
          <w:rFonts w:ascii="Times New Roman" w:eastAsia="Times New Roman" w:hAnsi="Times New Roman" w:cs="Times New Roman"/>
          <w:b w:val="0"/>
          <w:color w:val="FF0000"/>
          <w:sz w:val="28"/>
          <w:szCs w:val="28"/>
        </w:rPr>
        <w:t xml:space="preserve"> </w:t>
      </w:r>
      <w:r w:rsidRPr="002B490B">
        <w:rPr>
          <w:rFonts w:ascii="Times New Roman" w:eastAsia="Times New Roman" w:hAnsi="Times New Roman" w:cs="Times New Roman"/>
          <w:b w:val="0"/>
          <w:sz w:val="28"/>
          <w:szCs w:val="28"/>
        </w:rPr>
        <w:t>do Ủy ban nhân dân cấp tỉnh, Ủy ban nhân dân cấp xã hoặc giao cơ quan chuyên môn quản lý và tổ chức thực hiện, căn cứ định mức kinh tế kỹ thuật</w:t>
      </w:r>
      <w:r w:rsidRPr="002B490B">
        <w:rPr>
          <w:rFonts w:ascii="Times New Roman" w:hAnsi="Times New Roman" w:cs="Times New Roman"/>
          <w:b w:val="0"/>
          <w:sz w:val="28"/>
          <w:szCs w:val="28"/>
        </w:rPr>
        <w:t xml:space="preserve"> và quyết định phê duyệt dự án giống của cấp có thẩm quyền</w:t>
      </w:r>
      <w:r w:rsidRPr="002B490B">
        <w:rPr>
          <w:rFonts w:ascii="Times New Roman" w:eastAsia="Times New Roman" w:hAnsi="Times New Roman" w:cs="Times New Roman"/>
          <w:b w:val="0"/>
          <w:sz w:val="28"/>
          <w:szCs w:val="28"/>
          <w:lang w:val="vi-VN"/>
        </w:rPr>
        <w:t>, gồm:</w:t>
      </w:r>
    </w:p>
    <w:p w14:paraId="1F9BD598" w14:textId="77777777" w:rsidR="00F642DC" w:rsidRPr="002B490B" w:rsidRDefault="007C5C76" w:rsidP="002B490B">
      <w:pPr>
        <w:pStyle w:val="Heading1"/>
        <w:spacing w:before="120" w:after="120"/>
        <w:ind w:left="0" w:firstLine="0"/>
        <w:jc w:val="both"/>
        <w:rPr>
          <w:rFonts w:ascii="Times New Roman" w:eastAsia="Times New Roman" w:hAnsi="Times New Roman" w:cs="Times New Roman"/>
          <w:b w:val="0"/>
          <w:sz w:val="28"/>
          <w:szCs w:val="28"/>
        </w:rPr>
      </w:pPr>
      <w:r w:rsidRPr="002B490B">
        <w:rPr>
          <w:rFonts w:ascii="Times New Roman" w:eastAsia="Times New Roman" w:hAnsi="Times New Roman" w:cs="Times New Roman"/>
          <w:b w:val="0"/>
          <w:sz w:val="28"/>
          <w:szCs w:val="28"/>
          <w:lang w:val="vi-VN"/>
        </w:rPr>
        <w:tab/>
      </w:r>
      <w:r w:rsidR="00C70122" w:rsidRPr="002B490B">
        <w:rPr>
          <w:rFonts w:ascii="Times New Roman" w:eastAsia="Times New Roman" w:hAnsi="Times New Roman" w:cs="Times New Roman"/>
          <w:b w:val="0"/>
          <w:sz w:val="28"/>
          <w:szCs w:val="28"/>
        </w:rPr>
        <w:t xml:space="preserve">a) </w:t>
      </w:r>
      <w:r w:rsidR="00C70122" w:rsidRPr="002B490B">
        <w:rPr>
          <w:rFonts w:ascii="Times New Roman" w:eastAsia="Times New Roman" w:hAnsi="Times New Roman" w:cs="Times New Roman"/>
          <w:b w:val="0"/>
          <w:sz w:val="28"/>
          <w:szCs w:val="28"/>
          <w:lang w:val="vi-VN"/>
        </w:rPr>
        <w:t>Nhập nội, mua bản quyền giống mới đối với những giống trong nước chưa có</w:t>
      </w:r>
      <w:r w:rsidR="00C70122" w:rsidRPr="002B490B">
        <w:rPr>
          <w:rFonts w:ascii="Times New Roman" w:eastAsia="Times New Roman" w:hAnsi="Times New Roman" w:cs="Times New Roman"/>
          <w:b w:val="0"/>
          <w:sz w:val="28"/>
          <w:szCs w:val="28"/>
        </w:rPr>
        <w:t xml:space="preserve"> hoặc còn thiếu.</w:t>
      </w:r>
    </w:p>
    <w:p w14:paraId="2E7CA1CC" w14:textId="77777777" w:rsidR="00F642DC" w:rsidRPr="002B490B" w:rsidRDefault="00C70122" w:rsidP="002B490B">
      <w:pPr>
        <w:pStyle w:val="Heading1"/>
        <w:spacing w:before="120" w:after="120"/>
        <w:ind w:left="0" w:firstLine="0"/>
        <w:jc w:val="both"/>
        <w:rPr>
          <w:rFonts w:ascii="Times New Roman" w:eastAsia="Times New Roman" w:hAnsi="Times New Roman" w:cs="Times New Roman"/>
          <w:b w:val="0"/>
          <w:sz w:val="28"/>
          <w:szCs w:val="28"/>
        </w:rPr>
      </w:pPr>
      <w:r w:rsidRPr="002B490B">
        <w:rPr>
          <w:rFonts w:ascii="Times New Roman" w:eastAsia="Times New Roman" w:hAnsi="Times New Roman" w:cs="Times New Roman"/>
          <w:sz w:val="28"/>
          <w:szCs w:val="28"/>
        </w:rPr>
        <w:tab/>
      </w:r>
      <w:r w:rsidRPr="002B490B">
        <w:rPr>
          <w:rFonts w:ascii="Times New Roman" w:eastAsia="Times New Roman" w:hAnsi="Times New Roman" w:cs="Times New Roman"/>
          <w:b w:val="0"/>
          <w:sz w:val="28"/>
          <w:szCs w:val="28"/>
        </w:rPr>
        <w:t xml:space="preserve">b) </w:t>
      </w:r>
      <w:r w:rsidRPr="002B490B">
        <w:rPr>
          <w:rFonts w:ascii="Times New Roman" w:eastAsia="Times New Roman" w:hAnsi="Times New Roman" w:cs="Times New Roman"/>
          <w:b w:val="0"/>
          <w:sz w:val="28"/>
          <w:szCs w:val="28"/>
          <w:lang w:val="vi-VN"/>
        </w:rPr>
        <w:t>Bình tuyển cây đầu dòng, chọn lọc cây trội do các đơn vị</w:t>
      </w:r>
      <w:r w:rsidRPr="002B490B">
        <w:rPr>
          <w:rFonts w:ascii="Times New Roman" w:eastAsia="Times New Roman" w:hAnsi="Times New Roman" w:cs="Times New Roman"/>
          <w:b w:val="0"/>
          <w:sz w:val="28"/>
          <w:szCs w:val="28"/>
        </w:rPr>
        <w:t>, tổ chức, cá nhân</w:t>
      </w:r>
      <w:r w:rsidRPr="002B490B">
        <w:rPr>
          <w:rFonts w:ascii="Times New Roman" w:eastAsia="Times New Roman" w:hAnsi="Times New Roman" w:cs="Times New Roman"/>
          <w:b w:val="0"/>
          <w:sz w:val="28"/>
          <w:szCs w:val="28"/>
          <w:lang w:val="vi-VN"/>
        </w:rPr>
        <w:t xml:space="preserve"> thực hiện</w:t>
      </w:r>
      <w:r w:rsidRPr="002B490B">
        <w:rPr>
          <w:rFonts w:ascii="Times New Roman" w:eastAsia="Times New Roman" w:hAnsi="Times New Roman" w:cs="Times New Roman"/>
          <w:b w:val="0"/>
          <w:sz w:val="28"/>
          <w:szCs w:val="28"/>
        </w:rPr>
        <w:t>.</w:t>
      </w:r>
    </w:p>
    <w:p w14:paraId="25A80A7A" w14:textId="77777777" w:rsidR="00F642DC" w:rsidRPr="002B490B" w:rsidRDefault="00C70122" w:rsidP="002B490B">
      <w:pPr>
        <w:pStyle w:val="Heading1"/>
        <w:spacing w:before="120" w:after="120"/>
        <w:ind w:left="0" w:firstLine="0"/>
        <w:jc w:val="both"/>
        <w:rPr>
          <w:rFonts w:ascii="Times New Roman" w:eastAsia="Times New Roman" w:hAnsi="Times New Roman" w:cs="Times New Roman"/>
          <w:b w:val="0"/>
          <w:sz w:val="28"/>
          <w:szCs w:val="28"/>
        </w:rPr>
      </w:pPr>
      <w:r w:rsidRPr="002B490B">
        <w:rPr>
          <w:rFonts w:ascii="Times New Roman" w:eastAsia="Times New Roman" w:hAnsi="Times New Roman" w:cs="Times New Roman"/>
          <w:sz w:val="28"/>
          <w:szCs w:val="28"/>
        </w:rPr>
        <w:tab/>
      </w:r>
      <w:r w:rsidRPr="002B490B">
        <w:rPr>
          <w:rFonts w:ascii="Times New Roman" w:eastAsia="Times New Roman" w:hAnsi="Times New Roman" w:cs="Times New Roman"/>
          <w:b w:val="0"/>
          <w:sz w:val="28"/>
          <w:szCs w:val="28"/>
        </w:rPr>
        <w:t xml:space="preserve">c) </w:t>
      </w:r>
      <w:r w:rsidRPr="002B490B">
        <w:rPr>
          <w:rFonts w:ascii="Times New Roman" w:eastAsia="Times New Roman" w:hAnsi="Times New Roman" w:cs="Times New Roman"/>
          <w:b w:val="0"/>
          <w:sz w:val="28"/>
          <w:szCs w:val="28"/>
          <w:lang w:val="vi-VN"/>
        </w:rPr>
        <w:t>Chăm sóc vườn cây đầu dòng, rừng giống, vườn giống để cung cấp vật liệu nhân giống do các đơn vị</w:t>
      </w:r>
      <w:r w:rsidRPr="002B490B">
        <w:rPr>
          <w:rFonts w:ascii="Times New Roman" w:eastAsia="Times New Roman" w:hAnsi="Times New Roman" w:cs="Times New Roman"/>
          <w:b w:val="0"/>
          <w:sz w:val="28"/>
          <w:szCs w:val="28"/>
        </w:rPr>
        <w:t>, tổ chức, cá nhân</w:t>
      </w:r>
      <w:r w:rsidRPr="002B490B">
        <w:rPr>
          <w:rFonts w:ascii="Times New Roman" w:eastAsia="Times New Roman" w:hAnsi="Times New Roman" w:cs="Times New Roman"/>
          <w:b w:val="0"/>
          <w:sz w:val="28"/>
          <w:szCs w:val="28"/>
          <w:lang w:val="vi-VN"/>
        </w:rPr>
        <w:t xml:space="preserve"> thực hiện</w:t>
      </w:r>
      <w:r w:rsidRPr="002B490B">
        <w:rPr>
          <w:rFonts w:ascii="Times New Roman" w:eastAsia="Times New Roman" w:hAnsi="Times New Roman" w:cs="Times New Roman"/>
          <w:b w:val="0"/>
          <w:sz w:val="28"/>
          <w:szCs w:val="28"/>
        </w:rPr>
        <w:t>.</w:t>
      </w:r>
    </w:p>
    <w:p w14:paraId="43BA1F80" w14:textId="77777777" w:rsidR="00F642DC" w:rsidRPr="002B490B" w:rsidRDefault="00C70122" w:rsidP="002B490B">
      <w:pPr>
        <w:pStyle w:val="Heading1"/>
        <w:spacing w:before="120" w:after="120"/>
        <w:ind w:left="0" w:firstLine="0"/>
        <w:jc w:val="both"/>
        <w:rPr>
          <w:rFonts w:ascii="Times New Roman" w:eastAsia="Times New Roman" w:hAnsi="Times New Roman" w:cs="Times New Roman"/>
          <w:b w:val="0"/>
          <w:sz w:val="28"/>
          <w:szCs w:val="28"/>
        </w:rPr>
      </w:pPr>
      <w:r w:rsidRPr="002B490B">
        <w:rPr>
          <w:rFonts w:ascii="Times New Roman" w:eastAsia="Times New Roman" w:hAnsi="Times New Roman" w:cs="Times New Roman"/>
          <w:sz w:val="28"/>
          <w:szCs w:val="28"/>
        </w:rPr>
        <w:tab/>
      </w:r>
      <w:r w:rsidRPr="002B490B">
        <w:rPr>
          <w:rFonts w:ascii="Times New Roman" w:eastAsia="Times New Roman" w:hAnsi="Times New Roman" w:cs="Times New Roman"/>
          <w:b w:val="0"/>
          <w:sz w:val="28"/>
          <w:szCs w:val="28"/>
        </w:rPr>
        <w:t xml:space="preserve">d) </w:t>
      </w:r>
      <w:r w:rsidRPr="002B490B">
        <w:rPr>
          <w:rFonts w:ascii="Times New Roman" w:eastAsia="Times New Roman" w:hAnsi="Times New Roman" w:cs="Times New Roman"/>
          <w:b w:val="0"/>
          <w:sz w:val="28"/>
          <w:szCs w:val="28"/>
          <w:lang w:val="vi-VN"/>
        </w:rPr>
        <w:t>Nhập công nghệ sản xuất giống theo giá trị chuyển nhượng bản quyền, bao gồm cả chi phí thuê chuyên gia nước ngoài để tư vấn kỹ thuật, chuyển giao công nghệ và các chi phí khác có liên quan (nếu có)</w:t>
      </w:r>
      <w:r w:rsidRPr="002B490B">
        <w:rPr>
          <w:rFonts w:ascii="Times New Roman" w:eastAsia="Times New Roman" w:hAnsi="Times New Roman" w:cs="Times New Roman"/>
          <w:b w:val="0"/>
          <w:sz w:val="28"/>
          <w:szCs w:val="28"/>
        </w:rPr>
        <w:t>.</w:t>
      </w:r>
    </w:p>
    <w:p w14:paraId="7C252965" w14:textId="77777777" w:rsidR="00F642DC" w:rsidRPr="002B490B" w:rsidRDefault="00C70122" w:rsidP="002B490B">
      <w:pPr>
        <w:pStyle w:val="Heading1"/>
        <w:spacing w:before="120" w:after="120"/>
        <w:ind w:left="0" w:firstLine="0"/>
        <w:jc w:val="both"/>
        <w:rPr>
          <w:rFonts w:ascii="Times New Roman" w:eastAsia="Times New Roman" w:hAnsi="Times New Roman" w:cs="Times New Roman"/>
          <w:b w:val="0"/>
          <w:sz w:val="28"/>
          <w:szCs w:val="28"/>
        </w:rPr>
      </w:pPr>
      <w:r w:rsidRPr="002B490B">
        <w:rPr>
          <w:rFonts w:ascii="Times New Roman" w:eastAsia="Times New Roman" w:hAnsi="Times New Roman" w:cs="Times New Roman"/>
          <w:sz w:val="28"/>
          <w:szCs w:val="28"/>
        </w:rPr>
        <w:tab/>
      </w:r>
      <w:r w:rsidRPr="002B490B">
        <w:rPr>
          <w:rFonts w:ascii="Times New Roman" w:eastAsia="Times New Roman" w:hAnsi="Times New Roman" w:cs="Times New Roman"/>
          <w:b w:val="0"/>
          <w:sz w:val="28"/>
          <w:szCs w:val="28"/>
        </w:rPr>
        <w:t xml:space="preserve">đ) </w:t>
      </w:r>
      <w:r w:rsidRPr="002B490B">
        <w:rPr>
          <w:rFonts w:ascii="Times New Roman" w:eastAsia="Times New Roman" w:hAnsi="Times New Roman" w:cs="Times New Roman"/>
          <w:b w:val="0"/>
          <w:sz w:val="28"/>
          <w:szCs w:val="28"/>
          <w:lang w:val="vi-VN"/>
        </w:rPr>
        <w:t>Hoàn thiện công nghệ sản xuất </w:t>
      </w:r>
      <w:r w:rsidRPr="002B490B">
        <w:rPr>
          <w:rFonts w:ascii="Times New Roman" w:eastAsia="Times New Roman" w:hAnsi="Times New Roman" w:cs="Times New Roman"/>
          <w:b w:val="0"/>
          <w:sz w:val="28"/>
          <w:szCs w:val="28"/>
        </w:rPr>
        <w:t>giống </w:t>
      </w:r>
      <w:r w:rsidRPr="002B490B">
        <w:rPr>
          <w:rFonts w:ascii="Times New Roman" w:eastAsia="Times New Roman" w:hAnsi="Times New Roman" w:cs="Times New Roman"/>
          <w:b w:val="0"/>
          <w:sz w:val="28"/>
          <w:szCs w:val="28"/>
          <w:lang w:val="vi-VN"/>
        </w:rPr>
        <w:t>đối với các công nghệ đã được cấp có thẩm quyền ban hành</w:t>
      </w:r>
      <w:r w:rsidRPr="002B490B">
        <w:rPr>
          <w:rFonts w:ascii="Times New Roman" w:eastAsia="Times New Roman" w:hAnsi="Times New Roman" w:cs="Times New Roman"/>
          <w:b w:val="0"/>
          <w:sz w:val="28"/>
          <w:szCs w:val="28"/>
        </w:rPr>
        <w:t>.</w:t>
      </w:r>
    </w:p>
    <w:p w14:paraId="70CC39C1" w14:textId="77777777" w:rsidR="00F642DC" w:rsidRPr="002B490B" w:rsidRDefault="00F642DC" w:rsidP="002B490B">
      <w:pPr>
        <w:pStyle w:val="Heading1"/>
        <w:spacing w:before="120" w:after="120"/>
        <w:ind w:left="0" w:firstLine="0"/>
        <w:jc w:val="both"/>
        <w:rPr>
          <w:rFonts w:ascii="Times New Roman" w:eastAsia="Times New Roman" w:hAnsi="Times New Roman" w:cs="Times New Roman"/>
          <w:b w:val="0"/>
          <w:sz w:val="28"/>
          <w:szCs w:val="28"/>
        </w:rPr>
      </w:pPr>
      <w:r w:rsidRPr="002B490B">
        <w:rPr>
          <w:rFonts w:ascii="Times New Roman" w:eastAsia="Times New Roman" w:hAnsi="Times New Roman" w:cs="Times New Roman"/>
          <w:b w:val="0"/>
          <w:sz w:val="28"/>
          <w:szCs w:val="28"/>
        </w:rPr>
        <w:tab/>
      </w:r>
      <w:r w:rsidR="00C70122" w:rsidRPr="002B490B">
        <w:rPr>
          <w:rFonts w:ascii="Times New Roman" w:eastAsia="Times New Roman" w:hAnsi="Times New Roman" w:cs="Times New Roman"/>
          <w:b w:val="0"/>
          <w:sz w:val="28"/>
          <w:szCs w:val="28"/>
        </w:rPr>
        <w:t xml:space="preserve">e) </w:t>
      </w:r>
      <w:r w:rsidR="00C70122" w:rsidRPr="002B490B">
        <w:rPr>
          <w:rFonts w:ascii="Times New Roman" w:eastAsia="Times New Roman" w:hAnsi="Times New Roman" w:cs="Times New Roman"/>
          <w:b w:val="0"/>
          <w:sz w:val="28"/>
          <w:szCs w:val="28"/>
          <w:lang w:val="vi-VN"/>
        </w:rPr>
        <w:t xml:space="preserve">Đào tạo, tập huấn quy trình công nghệ </w:t>
      </w:r>
      <w:r w:rsidR="00C70122" w:rsidRPr="002B490B">
        <w:rPr>
          <w:rFonts w:ascii="Times New Roman" w:eastAsia="Times New Roman" w:hAnsi="Times New Roman" w:cs="Times New Roman"/>
          <w:b w:val="0"/>
          <w:sz w:val="28"/>
          <w:szCs w:val="28"/>
        </w:rPr>
        <w:t>sản xuất</w:t>
      </w:r>
      <w:r w:rsidR="00C70122" w:rsidRPr="002B490B">
        <w:rPr>
          <w:rFonts w:ascii="Times New Roman" w:eastAsia="Times New Roman" w:hAnsi="Times New Roman" w:cs="Times New Roman"/>
          <w:b w:val="0"/>
          <w:sz w:val="28"/>
          <w:szCs w:val="28"/>
          <w:lang w:val="vi-VN"/>
        </w:rPr>
        <w:t xml:space="preserve"> giống</w:t>
      </w:r>
      <w:r w:rsidR="00C70122" w:rsidRPr="002B490B">
        <w:rPr>
          <w:rFonts w:ascii="Times New Roman" w:eastAsia="Times New Roman" w:hAnsi="Times New Roman" w:cs="Times New Roman"/>
          <w:b w:val="0"/>
          <w:sz w:val="28"/>
          <w:szCs w:val="28"/>
        </w:rPr>
        <w:t>.</w:t>
      </w:r>
    </w:p>
    <w:p w14:paraId="497622B4" w14:textId="77777777" w:rsidR="009242CC" w:rsidRPr="002B490B" w:rsidRDefault="00F642DC" w:rsidP="002B490B">
      <w:pPr>
        <w:pStyle w:val="Heading1"/>
        <w:spacing w:before="120" w:after="120"/>
        <w:ind w:left="0" w:firstLine="0"/>
        <w:jc w:val="both"/>
        <w:rPr>
          <w:rFonts w:ascii="Times New Roman" w:eastAsia="Times New Roman" w:hAnsi="Times New Roman" w:cs="Times New Roman"/>
          <w:b w:val="0"/>
          <w:sz w:val="28"/>
          <w:szCs w:val="28"/>
        </w:rPr>
      </w:pPr>
      <w:r w:rsidRPr="002B490B">
        <w:rPr>
          <w:rFonts w:ascii="Times New Roman" w:eastAsia="Times New Roman" w:hAnsi="Times New Roman" w:cs="Times New Roman"/>
          <w:b w:val="0"/>
          <w:sz w:val="28"/>
          <w:szCs w:val="28"/>
        </w:rPr>
        <w:tab/>
      </w:r>
      <w:r w:rsidR="00C70122" w:rsidRPr="002B490B">
        <w:rPr>
          <w:rFonts w:ascii="Times New Roman" w:eastAsia="Times New Roman" w:hAnsi="Times New Roman" w:cs="Times New Roman"/>
          <w:b w:val="0"/>
          <w:sz w:val="28"/>
          <w:szCs w:val="28"/>
        </w:rPr>
        <w:t xml:space="preserve">g) </w:t>
      </w:r>
      <w:r w:rsidR="00C70122" w:rsidRPr="002B490B">
        <w:rPr>
          <w:rFonts w:ascii="Times New Roman" w:eastAsia="Times New Roman" w:hAnsi="Times New Roman" w:cs="Times New Roman"/>
          <w:b w:val="0"/>
          <w:sz w:val="28"/>
          <w:szCs w:val="28"/>
          <w:lang w:val="vi-VN"/>
        </w:rPr>
        <w:t xml:space="preserve">Kiểm soát chất lượng giống: </w:t>
      </w:r>
      <w:r w:rsidR="00C70122" w:rsidRPr="002B490B">
        <w:rPr>
          <w:rFonts w:ascii="Times New Roman" w:hAnsi="Times New Roman" w:cs="Times New Roman"/>
          <w:b w:val="0"/>
          <w:sz w:val="28"/>
          <w:szCs w:val="28"/>
        </w:rPr>
        <w:t>đầu tư cho các đơn vị xây dựng cơ sở dữ liệu về giống; ứng dụng công nghệ thông tin quản lý giống</w:t>
      </w:r>
      <w:r w:rsidR="00C70122" w:rsidRPr="002B490B">
        <w:rPr>
          <w:rFonts w:ascii="Times New Roman" w:eastAsia="Times New Roman" w:hAnsi="Times New Roman" w:cs="Times New Roman"/>
          <w:b w:val="0"/>
          <w:sz w:val="28"/>
          <w:szCs w:val="28"/>
        </w:rPr>
        <w:t xml:space="preserve">; </w:t>
      </w:r>
      <w:r w:rsidR="00C70122" w:rsidRPr="002B490B">
        <w:rPr>
          <w:rFonts w:ascii="Times New Roman" w:eastAsia="Times New Roman" w:hAnsi="Times New Roman" w:cs="Times New Roman"/>
          <w:b w:val="0"/>
          <w:sz w:val="28"/>
          <w:szCs w:val="28"/>
          <w:lang w:val="vi-VN"/>
        </w:rPr>
        <w:t>kiểm nghiệm,</w:t>
      </w:r>
      <w:r w:rsidR="00C70122" w:rsidRPr="002B490B">
        <w:rPr>
          <w:rFonts w:ascii="Times New Roman" w:eastAsia="Times New Roman" w:hAnsi="Times New Roman" w:cs="Times New Roman"/>
          <w:sz w:val="28"/>
          <w:szCs w:val="28"/>
          <w:lang w:val="vi-VN"/>
        </w:rPr>
        <w:t xml:space="preserve"> </w:t>
      </w:r>
      <w:r w:rsidR="00C70122" w:rsidRPr="002B490B">
        <w:rPr>
          <w:rFonts w:ascii="Times New Roman" w:eastAsia="Times New Roman" w:hAnsi="Times New Roman" w:cs="Times New Roman"/>
          <w:b w:val="0"/>
          <w:sz w:val="28"/>
          <w:szCs w:val="28"/>
          <w:lang w:val="vi-VN"/>
        </w:rPr>
        <w:t xml:space="preserve">kiểm định </w:t>
      </w:r>
      <w:r w:rsidR="00C70122" w:rsidRPr="002B490B">
        <w:rPr>
          <w:rFonts w:ascii="Times New Roman" w:eastAsia="Times New Roman" w:hAnsi="Times New Roman" w:cs="Times New Roman"/>
          <w:b w:val="0"/>
          <w:sz w:val="28"/>
          <w:szCs w:val="28"/>
        </w:rPr>
        <w:lastRenderedPageBreak/>
        <w:t xml:space="preserve">chứng nhận </w:t>
      </w:r>
      <w:r w:rsidR="00C70122" w:rsidRPr="002B490B">
        <w:rPr>
          <w:rFonts w:ascii="Times New Roman" w:eastAsia="Times New Roman" w:hAnsi="Times New Roman" w:cs="Times New Roman"/>
          <w:b w:val="0"/>
          <w:sz w:val="28"/>
          <w:szCs w:val="28"/>
          <w:lang w:val="vi-VN"/>
        </w:rPr>
        <w:t xml:space="preserve">chất lượng giống; </w:t>
      </w:r>
      <w:r w:rsidR="00C70122" w:rsidRPr="002B490B">
        <w:rPr>
          <w:rFonts w:ascii="Times New Roman" w:eastAsia="Times New Roman" w:hAnsi="Times New Roman" w:cs="Times New Roman"/>
          <w:b w:val="0"/>
          <w:sz w:val="28"/>
          <w:szCs w:val="28"/>
        </w:rPr>
        <w:t>giám định vi rút, xét nghiệm, kiểm dịch, kiểm soát bệnh.</w:t>
      </w:r>
    </w:p>
    <w:p w14:paraId="02346CA2" w14:textId="77777777" w:rsidR="00792ACB" w:rsidRPr="002B490B" w:rsidRDefault="00C70122" w:rsidP="002B490B">
      <w:pPr>
        <w:pStyle w:val="Heading1"/>
        <w:spacing w:before="120" w:after="120"/>
        <w:ind w:left="0" w:firstLine="0"/>
        <w:jc w:val="both"/>
        <w:rPr>
          <w:rFonts w:ascii="Times New Roman" w:eastAsia="Times New Roman" w:hAnsi="Times New Roman" w:cs="Times New Roman"/>
          <w:b w:val="0"/>
          <w:sz w:val="28"/>
          <w:szCs w:val="28"/>
        </w:rPr>
      </w:pPr>
      <w:r w:rsidRPr="002B490B">
        <w:rPr>
          <w:rFonts w:ascii="Times New Roman" w:eastAsia="Times New Roman" w:hAnsi="Times New Roman" w:cs="Times New Roman"/>
          <w:sz w:val="28"/>
          <w:szCs w:val="28"/>
        </w:rPr>
        <w:tab/>
      </w:r>
      <w:r w:rsidRPr="002B490B">
        <w:rPr>
          <w:rFonts w:ascii="Times New Roman" w:eastAsia="Times New Roman" w:hAnsi="Times New Roman" w:cs="Times New Roman"/>
          <w:b w:val="0"/>
          <w:sz w:val="28"/>
          <w:szCs w:val="28"/>
        </w:rPr>
        <w:t xml:space="preserve">h) </w:t>
      </w:r>
      <w:r w:rsidRPr="002B490B">
        <w:rPr>
          <w:rFonts w:ascii="Times New Roman" w:eastAsia="Times New Roman" w:hAnsi="Times New Roman" w:cs="Times New Roman"/>
          <w:b w:val="0"/>
          <w:sz w:val="28"/>
          <w:szCs w:val="28"/>
          <w:lang w:val="vi-VN"/>
        </w:rPr>
        <w:t>Kiểm tra, giám sát thực hiện Chương trình phát triển sản xuất giống; tổ chức sơ kết, tổng kết đánh giá kết quả thực hiện Chương trình</w:t>
      </w:r>
      <w:r w:rsidRPr="002B490B">
        <w:rPr>
          <w:rFonts w:ascii="Times New Roman" w:eastAsia="Times New Roman" w:hAnsi="Times New Roman" w:cs="Times New Roman"/>
          <w:b w:val="0"/>
          <w:sz w:val="28"/>
          <w:szCs w:val="28"/>
        </w:rPr>
        <w:t xml:space="preserve"> </w:t>
      </w:r>
      <w:r w:rsidRPr="002B490B">
        <w:rPr>
          <w:rFonts w:ascii="Times New Roman" w:eastAsia="Times New Roman" w:hAnsi="Times New Roman" w:cs="Times New Roman"/>
          <w:b w:val="0"/>
          <w:sz w:val="28"/>
          <w:szCs w:val="28"/>
          <w:lang w:val="vi-VN"/>
        </w:rPr>
        <w:t>thực hiện phát triển sản xuất giống</w:t>
      </w:r>
      <w:r w:rsidRPr="002B490B">
        <w:rPr>
          <w:rFonts w:ascii="Times New Roman" w:eastAsia="Times New Roman" w:hAnsi="Times New Roman" w:cs="Times New Roman"/>
          <w:b w:val="0"/>
          <w:sz w:val="28"/>
          <w:szCs w:val="28"/>
        </w:rPr>
        <w:t>.</w:t>
      </w:r>
    </w:p>
    <w:p w14:paraId="588E2F36" w14:textId="77777777" w:rsidR="00792ACB" w:rsidRPr="002B490B" w:rsidRDefault="00C70122" w:rsidP="002B490B">
      <w:pPr>
        <w:pStyle w:val="Heading1"/>
        <w:spacing w:before="120" w:after="120"/>
        <w:ind w:left="0" w:firstLine="0"/>
        <w:jc w:val="both"/>
        <w:rPr>
          <w:rFonts w:ascii="Times New Roman" w:eastAsia="Times New Roman" w:hAnsi="Times New Roman" w:cs="Times New Roman"/>
          <w:b w:val="0"/>
          <w:sz w:val="28"/>
          <w:szCs w:val="28"/>
          <w:lang w:val="vi-VN"/>
        </w:rPr>
      </w:pPr>
      <w:r w:rsidRPr="002B490B">
        <w:rPr>
          <w:rFonts w:ascii="Times New Roman" w:eastAsia="Times New Roman" w:hAnsi="Times New Roman" w:cs="Times New Roman"/>
          <w:sz w:val="28"/>
          <w:szCs w:val="28"/>
        </w:rPr>
        <w:tab/>
      </w:r>
      <w:r w:rsidRPr="002B490B">
        <w:rPr>
          <w:rFonts w:ascii="Times New Roman" w:eastAsia="Times New Roman" w:hAnsi="Times New Roman" w:cs="Times New Roman"/>
          <w:b w:val="0"/>
          <w:sz w:val="28"/>
          <w:szCs w:val="28"/>
        </w:rPr>
        <w:t xml:space="preserve">2. </w:t>
      </w:r>
      <w:r w:rsidRPr="002B490B">
        <w:rPr>
          <w:rFonts w:ascii="Times New Roman" w:eastAsia="Times New Roman" w:hAnsi="Times New Roman" w:cs="Times New Roman"/>
          <w:b w:val="0"/>
          <w:sz w:val="28"/>
          <w:szCs w:val="28"/>
          <w:lang w:val="vi-VN"/>
        </w:rPr>
        <w:t xml:space="preserve">Ngân sách </w:t>
      </w:r>
      <w:r w:rsidRPr="002B490B">
        <w:rPr>
          <w:rFonts w:ascii="Times New Roman" w:eastAsia="Times New Roman" w:hAnsi="Times New Roman" w:cs="Times New Roman"/>
          <w:b w:val="0"/>
          <w:sz w:val="28"/>
          <w:szCs w:val="28"/>
        </w:rPr>
        <w:t xml:space="preserve">nhà nước </w:t>
      </w:r>
      <w:r w:rsidRPr="002B490B">
        <w:rPr>
          <w:rFonts w:ascii="Times New Roman" w:eastAsia="Times New Roman" w:hAnsi="Times New Roman" w:cs="Times New Roman"/>
          <w:b w:val="0"/>
          <w:sz w:val="28"/>
          <w:szCs w:val="28"/>
          <w:lang w:val="vi-VN"/>
        </w:rPr>
        <w:t xml:space="preserve">hỗ trợ một phần chi phí sản xuất giống thực hiện các dự án phát triển sản xuất giống </w:t>
      </w:r>
      <w:r w:rsidRPr="002B490B">
        <w:rPr>
          <w:rFonts w:ascii="Times New Roman" w:eastAsia="Times New Roman" w:hAnsi="Times New Roman" w:cs="Times New Roman"/>
          <w:b w:val="0"/>
          <w:sz w:val="28"/>
          <w:szCs w:val="28"/>
        </w:rPr>
        <w:t xml:space="preserve">chủ lực quốc gia </w:t>
      </w:r>
      <w:r w:rsidRPr="002B490B">
        <w:rPr>
          <w:rFonts w:ascii="Times New Roman" w:eastAsia="Times New Roman" w:hAnsi="Times New Roman" w:cs="Times New Roman"/>
          <w:b w:val="0"/>
          <w:sz w:val="28"/>
          <w:szCs w:val="28"/>
          <w:lang w:val="vi-VN"/>
        </w:rPr>
        <w:t>do Ủy ban nhân dân cấp tỉnh, Ủy ban nhân dân cấp xã hoặc giao cơ quan chuyên môn quản lý và tổ chức thực hiệ</w:t>
      </w:r>
      <w:r w:rsidRPr="002B490B">
        <w:rPr>
          <w:rFonts w:ascii="Times New Roman" w:eastAsia="Times New Roman" w:hAnsi="Times New Roman" w:cs="Times New Roman"/>
          <w:b w:val="0"/>
          <w:sz w:val="28"/>
          <w:szCs w:val="28"/>
        </w:rPr>
        <w:t xml:space="preserve">n </w:t>
      </w:r>
      <w:r w:rsidRPr="002B490B">
        <w:rPr>
          <w:rFonts w:ascii="Times New Roman" w:hAnsi="Times New Roman" w:cs="Times New Roman"/>
          <w:b w:val="0"/>
          <w:sz w:val="28"/>
          <w:szCs w:val="28"/>
        </w:rPr>
        <w:t xml:space="preserve">căn cứ </w:t>
      </w:r>
      <w:r w:rsidRPr="002B490B">
        <w:rPr>
          <w:rFonts w:ascii="Times New Roman" w:eastAsia="Times New Roman" w:hAnsi="Times New Roman" w:cs="Times New Roman"/>
          <w:b w:val="0"/>
          <w:sz w:val="28"/>
          <w:szCs w:val="28"/>
        </w:rPr>
        <w:t>định mức kinh tế kỹ thuật</w:t>
      </w:r>
      <w:r w:rsidRPr="002B490B">
        <w:rPr>
          <w:rFonts w:ascii="Times New Roman" w:hAnsi="Times New Roman" w:cs="Times New Roman"/>
          <w:b w:val="0"/>
          <w:sz w:val="28"/>
          <w:szCs w:val="28"/>
        </w:rPr>
        <w:t xml:space="preserve"> và quyết định phê duyệt dự án giống của cấp có thẩm quyền</w:t>
      </w:r>
      <w:r w:rsidRPr="002B490B">
        <w:rPr>
          <w:rFonts w:ascii="Times New Roman" w:eastAsia="Times New Roman" w:hAnsi="Times New Roman" w:cs="Times New Roman"/>
          <w:b w:val="0"/>
          <w:sz w:val="28"/>
          <w:szCs w:val="28"/>
          <w:lang w:val="vi-VN"/>
        </w:rPr>
        <w:t>, cụ thể </w:t>
      </w:r>
      <w:r w:rsidRPr="002B490B">
        <w:rPr>
          <w:rFonts w:ascii="Times New Roman" w:eastAsia="Times New Roman" w:hAnsi="Times New Roman" w:cs="Times New Roman"/>
          <w:b w:val="0"/>
          <w:sz w:val="28"/>
          <w:szCs w:val="28"/>
        </w:rPr>
        <w:t>như</w:t>
      </w:r>
      <w:r w:rsidRPr="002B490B">
        <w:rPr>
          <w:rFonts w:ascii="Times New Roman" w:eastAsia="Times New Roman" w:hAnsi="Times New Roman" w:cs="Times New Roman"/>
          <w:b w:val="0"/>
          <w:sz w:val="28"/>
          <w:szCs w:val="28"/>
          <w:lang w:val="vi-VN"/>
        </w:rPr>
        <w:t> sau:</w:t>
      </w:r>
    </w:p>
    <w:p w14:paraId="16A9BFFA" w14:textId="77777777" w:rsidR="00D2667B" w:rsidRPr="002B490B" w:rsidRDefault="00D2667B" w:rsidP="002B490B">
      <w:pPr>
        <w:pStyle w:val="Heading1"/>
        <w:spacing w:before="120" w:after="120"/>
        <w:ind w:left="0" w:firstLine="0"/>
        <w:jc w:val="both"/>
        <w:rPr>
          <w:rFonts w:ascii="Times New Roman" w:eastAsia="Times New Roman" w:hAnsi="Times New Roman" w:cs="Times New Roman"/>
          <w:b w:val="0"/>
          <w:sz w:val="28"/>
          <w:szCs w:val="28"/>
          <w:lang w:val="vi-VN"/>
        </w:rPr>
      </w:pPr>
      <w:r w:rsidRPr="002B490B">
        <w:rPr>
          <w:rFonts w:ascii="Times New Roman" w:eastAsia="Times New Roman" w:hAnsi="Times New Roman" w:cs="Times New Roman"/>
          <w:b w:val="0"/>
          <w:sz w:val="28"/>
          <w:szCs w:val="28"/>
          <w:lang w:val="vi-VN"/>
        </w:rPr>
        <w:tab/>
      </w:r>
      <w:r w:rsidR="00C70122" w:rsidRPr="002B490B">
        <w:rPr>
          <w:rFonts w:ascii="Times New Roman" w:eastAsia="Times New Roman" w:hAnsi="Times New Roman" w:cs="Times New Roman"/>
          <w:b w:val="0"/>
          <w:sz w:val="28"/>
          <w:szCs w:val="28"/>
        </w:rPr>
        <w:t xml:space="preserve">a) </w:t>
      </w:r>
      <w:r w:rsidR="00C70122" w:rsidRPr="002B490B">
        <w:rPr>
          <w:rFonts w:ascii="Times New Roman" w:eastAsia="Times New Roman" w:hAnsi="Times New Roman" w:cs="Times New Roman"/>
          <w:b w:val="0"/>
          <w:sz w:val="28"/>
          <w:szCs w:val="28"/>
          <w:lang w:val="vi-VN"/>
        </w:rPr>
        <w:t>Đối với lĩnh vực trồng trọt</w:t>
      </w:r>
      <w:r w:rsidR="00C70122" w:rsidRPr="002B490B">
        <w:rPr>
          <w:rFonts w:ascii="Times New Roman" w:eastAsia="Times New Roman" w:hAnsi="Times New Roman" w:cs="Times New Roman"/>
          <w:b w:val="0"/>
          <w:sz w:val="28"/>
          <w:szCs w:val="28"/>
        </w:rPr>
        <w:t>: h</w:t>
      </w:r>
      <w:r w:rsidR="00C70122" w:rsidRPr="002B490B">
        <w:rPr>
          <w:rFonts w:ascii="Times New Roman" w:eastAsia="Times New Roman" w:hAnsi="Times New Roman" w:cs="Times New Roman"/>
          <w:b w:val="0"/>
          <w:sz w:val="28"/>
          <w:szCs w:val="28"/>
          <w:lang w:val="vi-VN"/>
        </w:rPr>
        <w:t xml:space="preserve">ỗ trợ </w:t>
      </w:r>
      <w:r w:rsidR="00C70122" w:rsidRPr="002B490B">
        <w:rPr>
          <w:rFonts w:ascii="Times New Roman" w:eastAsia="Times New Roman" w:hAnsi="Times New Roman" w:cs="Times New Roman"/>
          <w:b w:val="0"/>
          <w:sz w:val="28"/>
          <w:szCs w:val="28"/>
        </w:rPr>
        <w:t>50</w:t>
      </w:r>
      <w:r w:rsidR="00C70122" w:rsidRPr="002B490B">
        <w:rPr>
          <w:rFonts w:ascii="Times New Roman" w:eastAsia="Times New Roman" w:hAnsi="Times New Roman" w:cs="Times New Roman"/>
          <w:b w:val="0"/>
          <w:sz w:val="28"/>
          <w:szCs w:val="28"/>
          <w:lang w:val="vi-VN"/>
        </w:rPr>
        <w:t>%</w:t>
      </w:r>
      <w:r w:rsidR="00C70122" w:rsidRPr="002B490B">
        <w:rPr>
          <w:rFonts w:ascii="Times New Roman" w:eastAsia="Times New Roman" w:hAnsi="Times New Roman" w:cs="Times New Roman"/>
          <w:b w:val="0"/>
          <w:sz w:val="28"/>
          <w:szCs w:val="28"/>
        </w:rPr>
        <w:t xml:space="preserve"> </w:t>
      </w:r>
      <w:r w:rsidR="00C70122" w:rsidRPr="002B490B">
        <w:rPr>
          <w:rFonts w:ascii="Times New Roman" w:eastAsia="Times New Roman" w:hAnsi="Times New Roman" w:cs="Times New Roman"/>
          <w:b w:val="0"/>
          <w:sz w:val="28"/>
          <w:szCs w:val="28"/>
          <w:lang w:val="vi-VN"/>
        </w:rPr>
        <w:t>chi phí sản xuất giống</w:t>
      </w:r>
      <w:r w:rsidR="00C70122" w:rsidRPr="002B490B">
        <w:rPr>
          <w:rFonts w:ascii="Times New Roman" w:eastAsia="Times New Roman" w:hAnsi="Times New Roman" w:cs="Times New Roman"/>
          <w:b w:val="0"/>
          <w:sz w:val="28"/>
          <w:szCs w:val="28"/>
        </w:rPr>
        <w:t xml:space="preserve">, </w:t>
      </w:r>
      <w:r w:rsidR="00C70122" w:rsidRPr="002B490B">
        <w:rPr>
          <w:rFonts w:ascii="Times New Roman" w:eastAsia="Times New Roman" w:hAnsi="Times New Roman" w:cs="Times New Roman"/>
          <w:b w:val="0"/>
          <w:sz w:val="28"/>
          <w:szCs w:val="28"/>
          <w:lang w:val="vi-VN"/>
        </w:rPr>
        <w:t>sản xuất giống bố mẹ dùng để sản xuất hạt lai F1</w:t>
      </w:r>
      <w:r w:rsidR="00C70122" w:rsidRPr="002B490B">
        <w:rPr>
          <w:rFonts w:ascii="Times New Roman" w:eastAsia="Times New Roman" w:hAnsi="Times New Roman" w:cs="Times New Roman"/>
          <w:b w:val="0"/>
          <w:sz w:val="28"/>
          <w:szCs w:val="28"/>
        </w:rPr>
        <w:t>; h</w:t>
      </w:r>
      <w:r w:rsidR="00C70122" w:rsidRPr="002B490B">
        <w:rPr>
          <w:rFonts w:ascii="Times New Roman" w:eastAsia="Times New Roman" w:hAnsi="Times New Roman" w:cs="Times New Roman"/>
          <w:b w:val="0"/>
          <w:sz w:val="28"/>
          <w:szCs w:val="28"/>
          <w:lang w:val="vi-VN"/>
        </w:rPr>
        <w:t xml:space="preserve">ỗ trợ </w:t>
      </w:r>
      <w:r w:rsidR="00C70122" w:rsidRPr="002B490B">
        <w:rPr>
          <w:rFonts w:ascii="Times New Roman" w:eastAsia="Times New Roman" w:hAnsi="Times New Roman" w:cs="Times New Roman"/>
          <w:b w:val="0"/>
          <w:sz w:val="28"/>
          <w:szCs w:val="28"/>
        </w:rPr>
        <w:t>30</w:t>
      </w:r>
      <w:r w:rsidR="00C70122" w:rsidRPr="002B490B">
        <w:rPr>
          <w:rFonts w:ascii="Times New Roman" w:eastAsia="Times New Roman" w:hAnsi="Times New Roman" w:cs="Times New Roman"/>
          <w:b w:val="0"/>
          <w:sz w:val="28"/>
          <w:szCs w:val="28"/>
          <w:lang w:val="vi-VN"/>
        </w:rPr>
        <w:t>% chi phí sản xuất hạt lai F</w:t>
      </w:r>
      <w:r w:rsidR="00C70122" w:rsidRPr="002B490B">
        <w:rPr>
          <w:rFonts w:ascii="Times New Roman" w:eastAsia="Times New Roman" w:hAnsi="Times New Roman" w:cs="Times New Roman"/>
          <w:b w:val="0"/>
          <w:sz w:val="28"/>
          <w:szCs w:val="28"/>
        </w:rPr>
        <w:t>1</w:t>
      </w:r>
      <w:r w:rsidR="00C70122" w:rsidRPr="002B490B">
        <w:rPr>
          <w:rFonts w:ascii="Times New Roman" w:eastAsia="Times New Roman" w:hAnsi="Times New Roman" w:cs="Times New Roman"/>
          <w:b w:val="0"/>
          <w:sz w:val="28"/>
          <w:szCs w:val="28"/>
          <w:lang w:val="vi-VN"/>
        </w:rPr>
        <w:t>, chi phí sản xuất cây giống từ vườn cây đầu dòng.</w:t>
      </w:r>
    </w:p>
    <w:p w14:paraId="36739640" w14:textId="0F587172" w:rsidR="00C70122" w:rsidRPr="002B490B" w:rsidRDefault="00D2667B" w:rsidP="002B490B">
      <w:pPr>
        <w:pStyle w:val="Heading1"/>
        <w:spacing w:before="120" w:after="120"/>
        <w:ind w:left="0" w:firstLine="0"/>
        <w:jc w:val="both"/>
        <w:rPr>
          <w:rFonts w:ascii="Times New Roman" w:eastAsia="Times New Roman" w:hAnsi="Times New Roman" w:cs="Times New Roman"/>
          <w:b w:val="0"/>
          <w:sz w:val="28"/>
          <w:szCs w:val="28"/>
        </w:rPr>
      </w:pPr>
      <w:r w:rsidRPr="002B490B">
        <w:rPr>
          <w:rFonts w:ascii="Times New Roman" w:eastAsia="Times New Roman" w:hAnsi="Times New Roman" w:cs="Times New Roman"/>
          <w:b w:val="0"/>
          <w:sz w:val="28"/>
          <w:szCs w:val="28"/>
          <w:lang w:val="vi-VN"/>
        </w:rPr>
        <w:tab/>
      </w:r>
      <w:r w:rsidR="00C70122" w:rsidRPr="002B490B">
        <w:rPr>
          <w:rFonts w:ascii="Times New Roman" w:eastAsia="Times New Roman" w:hAnsi="Times New Roman" w:cs="Times New Roman"/>
          <w:b w:val="0"/>
          <w:sz w:val="28"/>
          <w:szCs w:val="28"/>
        </w:rPr>
        <w:t xml:space="preserve">b) </w:t>
      </w:r>
      <w:r w:rsidR="00C70122" w:rsidRPr="002B490B">
        <w:rPr>
          <w:rFonts w:ascii="Times New Roman" w:eastAsia="Times New Roman" w:hAnsi="Times New Roman" w:cs="Times New Roman"/>
          <w:b w:val="0"/>
          <w:sz w:val="28"/>
          <w:szCs w:val="28"/>
          <w:lang w:val="vi-VN"/>
        </w:rPr>
        <w:t xml:space="preserve">Đối với lĩnh vực chăn nuôi: </w:t>
      </w:r>
      <w:r w:rsidR="00C70122" w:rsidRPr="002B490B">
        <w:rPr>
          <w:rFonts w:ascii="Times New Roman" w:eastAsia="Times New Roman" w:hAnsi="Times New Roman" w:cs="Times New Roman"/>
          <w:b w:val="0"/>
          <w:sz w:val="28"/>
          <w:szCs w:val="28"/>
        </w:rPr>
        <w:t>h</w:t>
      </w:r>
      <w:r w:rsidR="00C70122" w:rsidRPr="002B490B">
        <w:rPr>
          <w:rFonts w:ascii="Times New Roman" w:eastAsia="Times New Roman" w:hAnsi="Times New Roman" w:cs="Times New Roman"/>
          <w:b w:val="0"/>
          <w:sz w:val="28"/>
          <w:szCs w:val="28"/>
          <w:lang w:val="vi-VN"/>
        </w:rPr>
        <w:t>ỗ trợ 10%</w:t>
      </w:r>
      <w:r w:rsidR="00C70122" w:rsidRPr="002B490B">
        <w:rPr>
          <w:rFonts w:ascii="Times New Roman" w:eastAsia="Times New Roman" w:hAnsi="Times New Roman" w:cs="Times New Roman"/>
          <w:b w:val="0"/>
          <w:sz w:val="28"/>
          <w:szCs w:val="28"/>
        </w:rPr>
        <w:t xml:space="preserve"> </w:t>
      </w:r>
      <w:r w:rsidR="00C70122" w:rsidRPr="002B490B">
        <w:rPr>
          <w:rFonts w:ascii="Times New Roman" w:eastAsia="Times New Roman" w:hAnsi="Times New Roman" w:cs="Times New Roman"/>
          <w:b w:val="0"/>
          <w:sz w:val="28"/>
          <w:szCs w:val="28"/>
          <w:lang w:val="vi-VN"/>
        </w:rPr>
        <w:t>chi phí sản xuất giống bố mẹ.</w:t>
      </w:r>
    </w:p>
    <w:p w14:paraId="0B57E367" w14:textId="6CF0A288" w:rsidR="00C70122" w:rsidRPr="002B490B" w:rsidRDefault="00C70122" w:rsidP="002B490B">
      <w:pPr>
        <w:pStyle w:val="NormalWeb"/>
        <w:shd w:val="clear" w:color="auto" w:fill="FFFFFF"/>
        <w:spacing w:before="120" w:beforeAutospacing="0" w:after="120" w:afterAutospacing="0"/>
        <w:ind w:firstLine="720"/>
        <w:jc w:val="both"/>
        <w:rPr>
          <w:sz w:val="28"/>
          <w:szCs w:val="28"/>
        </w:rPr>
      </w:pPr>
      <w:r w:rsidRPr="002B490B">
        <w:rPr>
          <w:sz w:val="28"/>
          <w:szCs w:val="28"/>
        </w:rPr>
        <w:t xml:space="preserve">c) </w:t>
      </w:r>
      <w:r w:rsidRPr="002B490B">
        <w:rPr>
          <w:sz w:val="28"/>
          <w:szCs w:val="28"/>
          <w:lang w:val="vi-VN"/>
        </w:rPr>
        <w:t>Đối với lĩnh vực lâm nghiệp:</w:t>
      </w:r>
      <w:r w:rsidRPr="002B490B">
        <w:rPr>
          <w:sz w:val="28"/>
          <w:szCs w:val="28"/>
        </w:rPr>
        <w:t xml:space="preserve"> h</w:t>
      </w:r>
      <w:r w:rsidRPr="002B490B">
        <w:rPr>
          <w:sz w:val="28"/>
          <w:szCs w:val="28"/>
          <w:lang w:val="vi-VN"/>
        </w:rPr>
        <w:t xml:space="preserve">ỗ trợ </w:t>
      </w:r>
      <w:r w:rsidRPr="002B490B">
        <w:rPr>
          <w:sz w:val="28"/>
          <w:szCs w:val="28"/>
        </w:rPr>
        <w:t>50</w:t>
      </w:r>
      <w:r w:rsidRPr="002B490B">
        <w:rPr>
          <w:sz w:val="28"/>
          <w:szCs w:val="28"/>
          <w:lang w:val="vi-VN"/>
        </w:rPr>
        <w:t>%</w:t>
      </w:r>
      <w:r w:rsidRPr="002B490B">
        <w:rPr>
          <w:sz w:val="28"/>
          <w:szCs w:val="28"/>
        </w:rPr>
        <w:t xml:space="preserve"> </w:t>
      </w:r>
      <w:r w:rsidRPr="002B490B">
        <w:rPr>
          <w:sz w:val="28"/>
          <w:szCs w:val="28"/>
          <w:lang w:val="vi-VN"/>
        </w:rPr>
        <w:t>chi phí sản xuất giống</w:t>
      </w:r>
      <w:r w:rsidRPr="002B490B">
        <w:rPr>
          <w:sz w:val="28"/>
          <w:szCs w:val="28"/>
        </w:rPr>
        <w:t>; h</w:t>
      </w:r>
      <w:r w:rsidRPr="002B490B">
        <w:rPr>
          <w:sz w:val="28"/>
          <w:szCs w:val="28"/>
          <w:lang w:val="vi-VN"/>
        </w:rPr>
        <w:t xml:space="preserve">ỗ trợ </w:t>
      </w:r>
      <w:r w:rsidR="00F679ED">
        <w:rPr>
          <w:sz w:val="28"/>
          <w:szCs w:val="28"/>
        </w:rPr>
        <w:t>3</w:t>
      </w:r>
      <w:r w:rsidRPr="002B490B">
        <w:rPr>
          <w:sz w:val="28"/>
          <w:szCs w:val="28"/>
          <w:lang w:val="vi-VN"/>
        </w:rPr>
        <w:t>0%</w:t>
      </w:r>
      <w:r w:rsidRPr="002B490B">
        <w:rPr>
          <w:sz w:val="28"/>
          <w:szCs w:val="28"/>
        </w:rPr>
        <w:t xml:space="preserve"> </w:t>
      </w:r>
      <w:r w:rsidRPr="002B490B">
        <w:rPr>
          <w:sz w:val="28"/>
          <w:szCs w:val="28"/>
          <w:lang w:val="vi-VN"/>
        </w:rPr>
        <w:t>chi phí nhân giống cây lâm nghiệp b</w:t>
      </w:r>
      <w:r w:rsidRPr="002B490B">
        <w:rPr>
          <w:sz w:val="28"/>
          <w:szCs w:val="28"/>
        </w:rPr>
        <w:t>ằ</w:t>
      </w:r>
      <w:r w:rsidRPr="002B490B">
        <w:rPr>
          <w:sz w:val="28"/>
          <w:szCs w:val="28"/>
          <w:lang w:val="vi-VN"/>
        </w:rPr>
        <w:t>ng phương pháp nuôi cấy mô.</w:t>
      </w:r>
    </w:p>
    <w:p w14:paraId="45BBAB34" w14:textId="77777777" w:rsidR="00C70122" w:rsidRPr="002B490B" w:rsidRDefault="00C70122" w:rsidP="002B490B">
      <w:pPr>
        <w:pStyle w:val="NormalWeb"/>
        <w:shd w:val="clear" w:color="auto" w:fill="FFFFFF"/>
        <w:spacing w:before="120" w:beforeAutospacing="0" w:after="120" w:afterAutospacing="0"/>
        <w:ind w:firstLine="540"/>
        <w:jc w:val="both"/>
        <w:rPr>
          <w:sz w:val="28"/>
          <w:szCs w:val="28"/>
        </w:rPr>
      </w:pPr>
      <w:r w:rsidRPr="002B490B">
        <w:rPr>
          <w:sz w:val="28"/>
          <w:szCs w:val="28"/>
        </w:rPr>
        <w:t xml:space="preserve">d) </w:t>
      </w:r>
      <w:r w:rsidRPr="002B490B">
        <w:rPr>
          <w:sz w:val="28"/>
          <w:szCs w:val="28"/>
          <w:lang w:val="vi-VN"/>
        </w:rPr>
        <w:t>Đối với lĩn</w:t>
      </w:r>
      <w:bookmarkStart w:id="2" w:name="_GoBack"/>
      <w:bookmarkEnd w:id="2"/>
      <w:r w:rsidRPr="002B490B">
        <w:rPr>
          <w:sz w:val="28"/>
          <w:szCs w:val="28"/>
          <w:lang w:val="vi-VN"/>
        </w:rPr>
        <w:t xml:space="preserve">h vực thủy sản: </w:t>
      </w:r>
      <w:r w:rsidRPr="002B490B">
        <w:rPr>
          <w:sz w:val="28"/>
          <w:szCs w:val="28"/>
        </w:rPr>
        <w:t>h</w:t>
      </w:r>
      <w:r w:rsidRPr="002B490B">
        <w:rPr>
          <w:sz w:val="28"/>
          <w:szCs w:val="28"/>
          <w:lang w:val="vi-VN"/>
        </w:rPr>
        <w:t xml:space="preserve">ỗ trợ </w:t>
      </w:r>
      <w:r w:rsidRPr="002B490B">
        <w:rPr>
          <w:sz w:val="28"/>
          <w:szCs w:val="28"/>
        </w:rPr>
        <w:t>5</w:t>
      </w:r>
      <w:r w:rsidRPr="002B490B">
        <w:rPr>
          <w:sz w:val="28"/>
          <w:szCs w:val="28"/>
          <w:lang w:val="vi-VN"/>
        </w:rPr>
        <w:t>0%</w:t>
      </w:r>
      <w:r w:rsidRPr="002B490B">
        <w:rPr>
          <w:sz w:val="28"/>
          <w:szCs w:val="28"/>
        </w:rPr>
        <w:t xml:space="preserve"> </w:t>
      </w:r>
      <w:r w:rsidRPr="002B490B">
        <w:rPr>
          <w:sz w:val="28"/>
          <w:szCs w:val="28"/>
          <w:lang w:val="vi-VN"/>
        </w:rPr>
        <w:t>chi phí sản xuất giống.</w:t>
      </w:r>
    </w:p>
    <w:p w14:paraId="4BA3B9FD" w14:textId="77777777" w:rsidR="00C70122" w:rsidRPr="002B490B" w:rsidRDefault="00C70122" w:rsidP="002B490B">
      <w:pPr>
        <w:pStyle w:val="NormalWeb"/>
        <w:shd w:val="clear" w:color="auto" w:fill="FFFFFF"/>
        <w:spacing w:before="120" w:beforeAutospacing="0" w:after="120" w:afterAutospacing="0"/>
        <w:ind w:firstLine="540"/>
        <w:jc w:val="both"/>
        <w:rPr>
          <w:sz w:val="28"/>
          <w:szCs w:val="28"/>
          <w:lang w:val="vi-VN"/>
        </w:rPr>
      </w:pPr>
      <w:r w:rsidRPr="002B490B">
        <w:rPr>
          <w:sz w:val="28"/>
          <w:szCs w:val="28"/>
        </w:rPr>
        <w:tab/>
        <w:t>3</w:t>
      </w:r>
      <w:r w:rsidRPr="002B490B">
        <w:rPr>
          <w:sz w:val="28"/>
          <w:szCs w:val="28"/>
          <w:lang w:val="vi-VN"/>
        </w:rPr>
        <w:t>. Đối với giống cây nông, lâm nghiệp, giống vật nuôi và giống thủy sản khác</w:t>
      </w:r>
      <w:r w:rsidRPr="002B490B">
        <w:rPr>
          <w:sz w:val="28"/>
          <w:szCs w:val="28"/>
        </w:rPr>
        <w:t xml:space="preserve"> chưa được quy định tại khoản 1 và khoản 2 Điều này. Căn cứ yêu cầu thực tiễn trong từng giai đoạn cụ thể, Ủy ban nhân dân tỉnh quyết định hỗ trợ theo chính sách của Chương trình này. Nội dung, tỷ lệ hỗ trợ tối đa bằng 7</w:t>
      </w:r>
      <w:r w:rsidRPr="002B490B">
        <w:rPr>
          <w:sz w:val="28"/>
          <w:szCs w:val="28"/>
          <w:lang w:val="vi-VN"/>
        </w:rPr>
        <w:t>0% mức đảm bảo kinh phí và hỗ trợ kinh phí quy định tương ứng tại khoản 1</w:t>
      </w:r>
      <w:r w:rsidRPr="002B490B">
        <w:rPr>
          <w:sz w:val="28"/>
          <w:szCs w:val="28"/>
        </w:rPr>
        <w:t xml:space="preserve"> và khoản 2</w:t>
      </w:r>
      <w:r w:rsidRPr="002B490B">
        <w:rPr>
          <w:sz w:val="28"/>
          <w:szCs w:val="28"/>
          <w:lang w:val="vi-VN"/>
        </w:rPr>
        <w:t xml:space="preserve"> Điều này.</w:t>
      </w:r>
    </w:p>
    <w:p w14:paraId="6322FF6A" w14:textId="77777777" w:rsidR="00C70122" w:rsidRPr="002B490B" w:rsidRDefault="00C70122" w:rsidP="002B490B">
      <w:pPr>
        <w:pStyle w:val="NormalWeb"/>
        <w:shd w:val="clear" w:color="auto" w:fill="FFFFFF"/>
        <w:spacing w:before="120" w:beforeAutospacing="0" w:after="120" w:afterAutospacing="0"/>
        <w:ind w:firstLine="709"/>
        <w:jc w:val="both"/>
        <w:rPr>
          <w:b/>
          <w:bCs/>
          <w:sz w:val="28"/>
          <w:szCs w:val="28"/>
        </w:rPr>
      </w:pPr>
      <w:r w:rsidRPr="002B490B">
        <w:rPr>
          <w:rFonts w:eastAsia="Arial"/>
          <w:b/>
          <w:bCs/>
          <w:sz w:val="28"/>
          <w:szCs w:val="28"/>
        </w:rPr>
        <w:t>Điều 5. Nội dung chi, định mức chi thực hiện các dự án phát triển sản xuất giống chủ lực quốc gia và giống khác theo Quyết định số 703/QĐ-TTg</w:t>
      </w:r>
    </w:p>
    <w:p w14:paraId="50AD83E9" w14:textId="77777777" w:rsidR="00C70122" w:rsidRPr="002B490B" w:rsidRDefault="00C70122" w:rsidP="002B490B">
      <w:pPr>
        <w:spacing w:before="120" w:after="120"/>
        <w:ind w:firstLine="709"/>
        <w:jc w:val="both"/>
        <w:rPr>
          <w:rFonts w:ascii="Times New Roman" w:hAnsi="Times New Roman"/>
          <w:sz w:val="28"/>
          <w:szCs w:val="28"/>
        </w:rPr>
      </w:pPr>
      <w:r w:rsidRPr="002B490B">
        <w:rPr>
          <w:rFonts w:ascii="Times New Roman" w:hAnsi="Times New Roman"/>
          <w:sz w:val="28"/>
          <w:szCs w:val="28"/>
        </w:rPr>
        <w:t>1. Hỗ trợ sản xuất giống</w:t>
      </w:r>
    </w:p>
    <w:p w14:paraId="2BAA6BE5" w14:textId="77777777" w:rsidR="00C70122" w:rsidRPr="002B490B" w:rsidRDefault="00C70122" w:rsidP="002B490B">
      <w:pPr>
        <w:spacing w:before="120" w:after="120"/>
        <w:ind w:firstLine="709"/>
        <w:jc w:val="both"/>
        <w:rPr>
          <w:rFonts w:ascii="Times New Roman" w:hAnsi="Times New Roman"/>
          <w:sz w:val="28"/>
          <w:szCs w:val="28"/>
        </w:rPr>
      </w:pPr>
      <w:r w:rsidRPr="002B490B">
        <w:rPr>
          <w:rFonts w:ascii="Times New Roman" w:hAnsi="Times New Roman"/>
          <w:sz w:val="28"/>
          <w:szCs w:val="28"/>
        </w:rPr>
        <w:t>Ngân sách nhà nước hỗ trợ chi phí nhân công và vật tư để sản xuất giống trên cơ sở định mức kinh tế - kỹ thuật do Bộ Nông nghiệp và Môi trường, các bộ, ngành và Ủy ban nhân dân tỉnh ban hành; trong đó, đơn giá nhân công được xác định như sau:</w:t>
      </w:r>
    </w:p>
    <w:p w14:paraId="43F9F965" w14:textId="77777777" w:rsidR="00C70122" w:rsidRPr="002B490B" w:rsidRDefault="00C70122" w:rsidP="002B490B">
      <w:pPr>
        <w:spacing w:before="120" w:after="120"/>
        <w:ind w:firstLine="709"/>
        <w:jc w:val="both"/>
        <w:rPr>
          <w:rFonts w:ascii="Times New Roman" w:hAnsi="Times New Roman"/>
          <w:sz w:val="28"/>
          <w:szCs w:val="28"/>
        </w:rPr>
      </w:pPr>
      <w:r w:rsidRPr="002B490B">
        <w:rPr>
          <w:rFonts w:ascii="Times New Roman" w:hAnsi="Times New Roman"/>
          <w:sz w:val="28"/>
          <w:szCs w:val="28"/>
        </w:rPr>
        <w:t xml:space="preserve">a) Công lao động kỹ thuật được tính bằng 70% hệ số tiền công ngày cho chức danh </w:t>
      </w:r>
      <w:r w:rsidRPr="002B490B">
        <w:rPr>
          <w:rFonts w:ascii="Times New Roman" w:hAnsi="Times New Roman"/>
          <w:i/>
          <w:iCs/>
          <w:sz w:val="28"/>
          <w:szCs w:val="28"/>
        </w:rPr>
        <w:t xml:space="preserve">“thành viên chính” </w:t>
      </w:r>
      <w:r w:rsidRPr="002B490B">
        <w:rPr>
          <w:rFonts w:ascii="Times New Roman" w:hAnsi="Times New Roman"/>
          <w:sz w:val="28"/>
          <w:szCs w:val="28"/>
        </w:rPr>
        <w:t xml:space="preserve">thực hiện nhiệm vụ khoa học và công nghệ quy định tại </w:t>
      </w:r>
      <w:bookmarkStart w:id="3" w:name="dc_1"/>
      <w:r w:rsidRPr="002B490B">
        <w:rPr>
          <w:rFonts w:ascii="Times New Roman" w:hAnsi="Times New Roman"/>
          <w:sz w:val="28"/>
          <w:szCs w:val="28"/>
        </w:rPr>
        <w:t>điểm a khoản 1 Điều 4 Thông tư số 03/2023/TT-BTC</w:t>
      </w:r>
      <w:bookmarkEnd w:id="3"/>
      <w:r w:rsidRPr="002B490B">
        <w:rPr>
          <w:rFonts w:ascii="Times New Roman" w:hAnsi="Times New Roman"/>
          <w:sz w:val="28"/>
          <w:szCs w:val="28"/>
        </w:rPr>
        <w:t xml:space="preserve"> quy định lập dự toán, quản lý sử dụng và quyết toán kinh phí ngân sách nhà nước thực hiện nhiệm vụ khoa học và công nghệ.</w:t>
      </w:r>
    </w:p>
    <w:p w14:paraId="67E18349" w14:textId="77777777" w:rsidR="00C70122" w:rsidRPr="002B490B" w:rsidRDefault="00C70122" w:rsidP="002B490B">
      <w:pPr>
        <w:spacing w:before="120" w:after="120"/>
        <w:ind w:firstLine="709"/>
        <w:jc w:val="both"/>
        <w:rPr>
          <w:rFonts w:ascii="Times New Roman" w:hAnsi="Times New Roman"/>
          <w:sz w:val="28"/>
          <w:szCs w:val="28"/>
        </w:rPr>
      </w:pPr>
      <w:r w:rsidRPr="002B490B">
        <w:rPr>
          <w:rFonts w:ascii="Times New Roman" w:hAnsi="Times New Roman"/>
          <w:sz w:val="28"/>
          <w:szCs w:val="28"/>
        </w:rPr>
        <w:t>b) Công lao động phổ thông được tính bằng 50% công lao động kỹ thuật quy định tại điểm a khoản này.</w:t>
      </w:r>
    </w:p>
    <w:p w14:paraId="5176816D" w14:textId="77777777" w:rsidR="00C70122" w:rsidRPr="002B490B" w:rsidRDefault="00C70122" w:rsidP="002B490B">
      <w:pPr>
        <w:spacing w:before="120" w:after="120"/>
        <w:ind w:firstLine="709"/>
        <w:jc w:val="both"/>
        <w:rPr>
          <w:rFonts w:ascii="Times New Roman" w:hAnsi="Times New Roman"/>
          <w:sz w:val="28"/>
          <w:szCs w:val="28"/>
        </w:rPr>
      </w:pPr>
      <w:r w:rsidRPr="002B490B">
        <w:rPr>
          <w:rFonts w:ascii="Times New Roman" w:hAnsi="Times New Roman"/>
          <w:sz w:val="28"/>
          <w:szCs w:val="28"/>
        </w:rPr>
        <w:t>2. Đào tạo tập huấn quy trình công nghệ nhân giống trong nước cho các cơ quan, đơn vị, tổ chức và cá nhân trực tiếp tham gia thực hiện dự án. Nội dung hỗ trợ, cụ thể như sau:</w:t>
      </w:r>
    </w:p>
    <w:p w14:paraId="4A5020BE" w14:textId="77777777" w:rsidR="00C70122" w:rsidRPr="002B490B" w:rsidRDefault="00C70122" w:rsidP="002B490B">
      <w:pPr>
        <w:spacing w:before="120" w:after="120"/>
        <w:ind w:firstLine="709"/>
        <w:jc w:val="both"/>
        <w:rPr>
          <w:rFonts w:ascii="Times New Roman" w:hAnsi="Times New Roman"/>
          <w:b/>
          <w:bCs/>
          <w:i/>
          <w:iCs/>
          <w:sz w:val="28"/>
          <w:szCs w:val="28"/>
        </w:rPr>
      </w:pPr>
      <w:r w:rsidRPr="002B490B">
        <w:rPr>
          <w:rFonts w:ascii="Times New Roman" w:hAnsi="Times New Roman"/>
          <w:sz w:val="28"/>
          <w:szCs w:val="28"/>
        </w:rPr>
        <w:lastRenderedPageBreak/>
        <w:t>a) Chi tiền công giảng viên, trợ giảng, báo cáo viên trong nước (bao gồm cả tiền công soạn giáo án bài giảng); phụ cấp tiền ăn giảng viên, trợ giảng; chi phí đưa, đón, bố trí nơi ở cho giảng viên, trợ giảng; chi thù lao hướng dẫn viên tham quan, thực hành thao tác kỹ thuật: thực hiện theo quy định tại Thông tư số 100/2025/TT-BTC hướng dẫn việc lập dự toán, quản lý, sử dụng và quyết toán kinh phí dành cho công tác đào tạo, bồi dưỡng công chức, viên chức; Nghị quyết số 10/2018/NQ-HĐND ngày 06/12/2018 của Hội đồng nhân dân tỉnh Đắk Lắk quy định mức chi cho công tác đào tạo, bồi dưỡng cán bộ, công chức, viên chức trên địa bàn tỉnh Đắk Lắk và Nghị quyết số 12/2024/NQ-HĐND ngày 12/7/2024 của Hội đồng nhân dân tỉnh sửa đổi, bổ sung một số điều của Nghị quyết số 10/2018/NQ-HĐND ngày 06/12/2018 của Hội đồng nhân dân tỉnh Đắk Lắk quy định mức chi cho công tác đào tạo, bồi dưỡng cán bộ, công chức, viên chức trên địa bàn tỉnh Đắk Lắk. Thời gian đào tạo, mức chi trả thù lao cho giảng viên và hướng dẫn viên thực hành thao tác kỹ thuật được phê duyệt trong từng dự án cụ thể.</w:t>
      </w:r>
    </w:p>
    <w:p w14:paraId="7F04F34F" w14:textId="77777777" w:rsidR="00C70122" w:rsidRPr="002B490B" w:rsidRDefault="00C70122" w:rsidP="002B490B">
      <w:pPr>
        <w:spacing w:before="120" w:after="120"/>
        <w:ind w:firstLine="709"/>
        <w:jc w:val="both"/>
        <w:rPr>
          <w:rFonts w:ascii="Times New Roman" w:hAnsi="Times New Roman"/>
          <w:sz w:val="28"/>
          <w:szCs w:val="28"/>
        </w:rPr>
      </w:pPr>
      <w:r w:rsidRPr="002B490B">
        <w:rPr>
          <w:rFonts w:ascii="Times New Roman" w:hAnsi="Times New Roman"/>
          <w:sz w:val="28"/>
          <w:szCs w:val="28"/>
        </w:rPr>
        <w:t>b) Chi in ấn tài liệu, giáo trình trực tiếp phục vụ lớp học (không bao gồm tài liệu tham khảo); giải khát giữa giờ; tổ chức cho học viên đi khảo sát, thực tế (nếu có); thuê hội trường, phòng học, thiết bị phục vụ học tập, vật tư thực hành lớp học (nếu có); chi tổ chức khai giảng, bế giảng, in chứng chỉ, chi tiền thuốc y tế thông thường cho học viên (nếu học viên ốm); chi khác phục vụ trực tiếp lớp học (điện, nước, thông tin liên lạc, văn phòng phẩm, vệ sinh, trông giữ xe và các khoản chi trực tiếp khác). Mức chi thực hiện theo hình thức hợp đồng với nhà cung cấp theo các quy định liên quan.</w:t>
      </w:r>
    </w:p>
    <w:p w14:paraId="7BF7192D" w14:textId="77777777" w:rsidR="00C70122" w:rsidRPr="002B490B" w:rsidRDefault="00C70122" w:rsidP="002B490B">
      <w:pPr>
        <w:spacing w:before="120" w:after="120"/>
        <w:ind w:firstLine="709"/>
        <w:jc w:val="both"/>
        <w:rPr>
          <w:rFonts w:ascii="Times New Roman" w:hAnsi="Times New Roman"/>
          <w:sz w:val="28"/>
          <w:szCs w:val="28"/>
        </w:rPr>
      </w:pPr>
      <w:r w:rsidRPr="002B490B">
        <w:rPr>
          <w:rFonts w:ascii="Times New Roman" w:hAnsi="Times New Roman"/>
          <w:sz w:val="28"/>
          <w:szCs w:val="28"/>
        </w:rPr>
        <w:t>Tất cả các học viên được hỗ trợ 100% chi phí tài liệu học (không bao gồm tài liệu tham khảo). Đối với học viên không hưởng lương từ ngân sách nhà nước được hỗ trợ tiền ăn, tiền đi lại và chỗ ở theo quy định tại Nghị quyết số 12/2025/NQ-HĐND ngày 30/10/2025 của Hội đồng nhân dân tỉnh quy định mức chi chế độ công tác phí, chế độ chi hội nghị trên địa bàn tỉnh Đắk Lắk</w:t>
      </w:r>
      <w:r w:rsidRPr="002B490B">
        <w:rPr>
          <w:rFonts w:ascii="Times New Roman" w:hAnsi="Times New Roman"/>
          <w:b/>
          <w:bCs/>
          <w:i/>
          <w:iCs/>
          <w:sz w:val="28"/>
          <w:szCs w:val="28"/>
        </w:rPr>
        <w:t>.</w:t>
      </w:r>
    </w:p>
    <w:p w14:paraId="518DE0BD" w14:textId="77777777" w:rsidR="00C70122" w:rsidRPr="002B490B" w:rsidRDefault="00C70122" w:rsidP="002B490B">
      <w:pPr>
        <w:spacing w:before="120" w:after="120"/>
        <w:ind w:firstLine="709"/>
        <w:jc w:val="both"/>
        <w:rPr>
          <w:rFonts w:ascii="Times New Roman" w:eastAsia="Times New Roman" w:hAnsi="Times New Roman"/>
          <w:sz w:val="28"/>
          <w:szCs w:val="28"/>
        </w:rPr>
      </w:pPr>
      <w:r w:rsidRPr="002B490B">
        <w:rPr>
          <w:rFonts w:ascii="Times New Roman" w:hAnsi="Times New Roman"/>
          <w:sz w:val="28"/>
          <w:szCs w:val="28"/>
        </w:rPr>
        <w:t>3. Kiểm soát chất lượng giống: ngân sách nhà nước hỗ trợ tối đa 100% chi phí kiểm nghiệm, kiểm định, chứng nhận chất lượng giống, giám định vi rút, xét nghiệm, kiểm dịch, kiểm soát bệnh.</w:t>
      </w:r>
    </w:p>
    <w:p w14:paraId="4AF38335" w14:textId="77777777" w:rsidR="00C70122" w:rsidRPr="002B490B" w:rsidRDefault="00C70122" w:rsidP="002B490B">
      <w:pPr>
        <w:spacing w:before="120" w:after="120"/>
        <w:ind w:firstLine="540"/>
        <w:jc w:val="both"/>
        <w:rPr>
          <w:rFonts w:ascii="Times New Roman" w:hAnsi="Times New Roman"/>
          <w:b/>
          <w:spacing w:val="-2"/>
          <w:sz w:val="28"/>
          <w:szCs w:val="28"/>
        </w:rPr>
      </w:pPr>
      <w:r w:rsidRPr="002B490B">
        <w:rPr>
          <w:rFonts w:ascii="Times New Roman" w:hAnsi="Times New Roman"/>
          <w:b/>
          <w:spacing w:val="-2"/>
          <w:sz w:val="28"/>
          <w:szCs w:val="28"/>
        </w:rPr>
        <w:t>Điều 6. Điều khoản thi hành</w:t>
      </w:r>
    </w:p>
    <w:p w14:paraId="7AFD6C34" w14:textId="77777777" w:rsidR="00C70122" w:rsidRPr="002B490B" w:rsidRDefault="00C70122" w:rsidP="002B490B">
      <w:pPr>
        <w:shd w:val="clear" w:color="auto" w:fill="FFFFFF"/>
        <w:spacing w:before="120" w:after="120"/>
        <w:ind w:firstLine="540"/>
        <w:jc w:val="both"/>
        <w:rPr>
          <w:rFonts w:ascii="Times New Roman" w:eastAsia="Times New Roman" w:hAnsi="Times New Roman"/>
          <w:sz w:val="28"/>
          <w:szCs w:val="28"/>
        </w:rPr>
      </w:pPr>
      <w:bookmarkStart w:id="4" w:name="dieu_3_name"/>
      <w:r w:rsidRPr="002B490B">
        <w:rPr>
          <w:rFonts w:ascii="Times New Roman" w:eastAsia="Times New Roman" w:hAnsi="Times New Roman"/>
          <w:sz w:val="28"/>
          <w:szCs w:val="28"/>
        </w:rPr>
        <w:t>1. Nghị quyết này có hiệu lực từ ngày    tháng     năm 2026</w:t>
      </w:r>
    </w:p>
    <w:bookmarkEnd w:id="4"/>
    <w:p w14:paraId="672D12EE" w14:textId="77777777" w:rsidR="00C70122" w:rsidRPr="002B490B" w:rsidRDefault="00C70122" w:rsidP="002B490B">
      <w:pPr>
        <w:spacing w:before="120" w:after="120"/>
        <w:ind w:firstLine="540"/>
        <w:jc w:val="both"/>
        <w:rPr>
          <w:rFonts w:ascii="Times New Roman" w:hAnsi="Times New Roman"/>
          <w:sz w:val="28"/>
          <w:szCs w:val="28"/>
        </w:rPr>
      </w:pPr>
      <w:r w:rsidRPr="002B490B">
        <w:rPr>
          <w:rFonts w:ascii="Times New Roman" w:hAnsi="Times New Roman"/>
          <w:spacing w:val="-2"/>
          <w:sz w:val="28"/>
          <w:szCs w:val="28"/>
        </w:rPr>
        <w:t xml:space="preserve">2. </w:t>
      </w:r>
      <w:r w:rsidRPr="002B490B">
        <w:rPr>
          <w:rFonts w:ascii="Times New Roman" w:hAnsi="Times New Roman"/>
          <w:sz w:val="28"/>
          <w:szCs w:val="28"/>
        </w:rPr>
        <w:t xml:space="preserve">Nghị quyết số 32/2023/NQ-HĐND ngày 07/12/2023 của Hội đồng nhân dân tỉnh Đắk Lắk về việc </w:t>
      </w:r>
      <w:r w:rsidRPr="002B490B">
        <w:rPr>
          <w:rFonts w:ascii="Times New Roman" w:eastAsia="Times New Roman" w:hAnsi="Times New Roman"/>
          <w:sz w:val="28"/>
          <w:szCs w:val="28"/>
        </w:rPr>
        <w:t xml:space="preserve">quy định nội dung, mức chi thực hiện các dự án phát triển sản xuất giống chủ lực quốc gia và giống khác theo Chương trình phát triển nghiên cứu, sản xuất giống phục vụ cơ cấu lại ngành nông nghiệp giai đoạn 2021 - 2030 trên địa bàn tỉnh Đắk Lắk sẽ </w:t>
      </w:r>
      <w:r w:rsidRPr="002B490B">
        <w:rPr>
          <w:rFonts w:ascii="Times New Roman" w:hAnsi="Times New Roman"/>
          <w:sz w:val="28"/>
          <w:szCs w:val="28"/>
        </w:rPr>
        <w:t>hết hiệu lực kể từ ngày Nghị quyết này có hiệu lực thi hành.</w:t>
      </w:r>
    </w:p>
    <w:p w14:paraId="473C2108" w14:textId="77777777" w:rsidR="00C70122" w:rsidRPr="002B490B" w:rsidRDefault="00C70122" w:rsidP="002B490B">
      <w:pPr>
        <w:spacing w:before="120" w:after="120"/>
        <w:ind w:firstLine="540"/>
        <w:jc w:val="both"/>
        <w:rPr>
          <w:rFonts w:ascii="Times New Roman" w:hAnsi="Times New Roman"/>
          <w:sz w:val="28"/>
          <w:szCs w:val="28"/>
        </w:rPr>
      </w:pPr>
      <w:r w:rsidRPr="002B490B">
        <w:rPr>
          <w:rFonts w:ascii="Times New Roman" w:hAnsi="Times New Roman"/>
          <w:sz w:val="28"/>
          <w:szCs w:val="28"/>
        </w:rPr>
        <w:t xml:space="preserve">3. </w:t>
      </w:r>
      <w:r w:rsidRPr="002B490B">
        <w:rPr>
          <w:rFonts w:ascii="Times New Roman" w:eastAsia="Times New Roman" w:hAnsi="Times New Roman"/>
          <w:sz w:val="28"/>
          <w:szCs w:val="28"/>
        </w:rPr>
        <w:t xml:space="preserve">Các dự án đang triển khai và hưởng các chính sách hỗ trợ theo </w:t>
      </w:r>
      <w:r w:rsidRPr="002B490B">
        <w:rPr>
          <w:rFonts w:ascii="Times New Roman" w:hAnsi="Times New Roman"/>
          <w:sz w:val="28"/>
          <w:szCs w:val="28"/>
        </w:rPr>
        <w:t>Nghị quyết số 32/2023/NQ-HĐND ngày 07/12/2023</w:t>
      </w:r>
      <w:r w:rsidRPr="002B490B">
        <w:rPr>
          <w:rFonts w:ascii="Times New Roman" w:eastAsia="Times New Roman" w:hAnsi="Times New Roman"/>
          <w:sz w:val="28"/>
          <w:szCs w:val="28"/>
        </w:rPr>
        <w:t xml:space="preserve"> trước khi Nghị quyết này có hiệu lực thi hành thì </w:t>
      </w:r>
      <w:r w:rsidRPr="002B490B">
        <w:rPr>
          <w:rFonts w:ascii="Times New Roman" w:hAnsi="Times New Roman"/>
          <w:sz w:val="28"/>
          <w:szCs w:val="28"/>
        </w:rPr>
        <w:t xml:space="preserve">tiếp tục thực hiện theo quyết định phê duyệt và chính sách tại thời điểm phê duyệt cho đến khi kết thúc dự án; Trường hợp cơ quan, đơn vị và tổ chức, cá nhân có nhu cầu áp dụng chính sách theo Nghị quyết này đối với phần nội dung </w:t>
      </w:r>
      <w:r w:rsidRPr="002B490B">
        <w:rPr>
          <w:rFonts w:ascii="Times New Roman" w:hAnsi="Times New Roman"/>
          <w:sz w:val="28"/>
          <w:szCs w:val="28"/>
        </w:rPr>
        <w:lastRenderedPageBreak/>
        <w:t>chưa thực hiện thì được xem xét áp dụng theo Nghị quyết này nếu đáp ứng đầy đủ điều kiện và thủ tục theo quy định.</w:t>
      </w:r>
    </w:p>
    <w:p w14:paraId="68CC1150" w14:textId="77777777" w:rsidR="00C70122" w:rsidRPr="002B490B" w:rsidRDefault="00C70122" w:rsidP="002B490B">
      <w:pPr>
        <w:shd w:val="clear" w:color="auto" w:fill="FFFFFF"/>
        <w:spacing w:before="120" w:after="120"/>
        <w:ind w:firstLine="540"/>
        <w:jc w:val="both"/>
        <w:rPr>
          <w:rFonts w:ascii="Times New Roman" w:eastAsia="Times New Roman" w:hAnsi="Times New Roman"/>
          <w:sz w:val="28"/>
          <w:szCs w:val="28"/>
        </w:rPr>
      </w:pPr>
      <w:r w:rsidRPr="002B490B">
        <w:rPr>
          <w:rFonts w:ascii="Times New Roman" w:eastAsia="Times New Roman" w:hAnsi="Times New Roman"/>
          <w:sz w:val="28"/>
          <w:szCs w:val="28"/>
        </w:rPr>
        <w:t>4. Giao Ủy ban nhân dân tỉnh tổ chức triển khai thực hiện Nghị quyết này.</w:t>
      </w:r>
    </w:p>
    <w:p w14:paraId="77C108FE" w14:textId="77777777" w:rsidR="00C70122" w:rsidRPr="002B490B" w:rsidRDefault="00C70122" w:rsidP="002B490B">
      <w:pPr>
        <w:spacing w:before="120" w:after="120"/>
        <w:ind w:firstLine="540"/>
        <w:jc w:val="both"/>
        <w:rPr>
          <w:rFonts w:ascii="Times New Roman" w:hAnsi="Times New Roman"/>
          <w:spacing w:val="-2"/>
          <w:sz w:val="28"/>
          <w:szCs w:val="28"/>
        </w:rPr>
      </w:pPr>
      <w:r w:rsidRPr="002B490B">
        <w:rPr>
          <w:rFonts w:ascii="Times New Roman" w:hAnsi="Times New Roman"/>
          <w:spacing w:val="-2"/>
          <w:sz w:val="28"/>
          <w:szCs w:val="28"/>
        </w:rPr>
        <w:t>5. Thường trực Hội đồng nhân dân tỉnh, các Ban của Hội đồng nhân dân tỉnh, Tổ đại biểu Hội đồng nhân dân tỉnh và đại biểu Hội đồng nhân dân tỉnh giám sát việc thực hiện Nghị quyết này.</w:t>
      </w:r>
    </w:p>
    <w:p w14:paraId="4382FDCC" w14:textId="77777777" w:rsidR="00C70122" w:rsidRPr="002B490B" w:rsidRDefault="00C70122" w:rsidP="002B490B">
      <w:pPr>
        <w:pStyle w:val="NormalWeb"/>
        <w:spacing w:before="120" w:beforeAutospacing="0" w:after="120" w:afterAutospacing="0"/>
        <w:ind w:firstLine="567"/>
        <w:jc w:val="both"/>
        <w:rPr>
          <w:bCs/>
          <w:sz w:val="28"/>
          <w:szCs w:val="28"/>
        </w:rPr>
      </w:pPr>
      <w:r w:rsidRPr="002B490B">
        <w:rPr>
          <w:sz w:val="28"/>
          <w:szCs w:val="28"/>
          <w:lang w:val="vi-VN"/>
        </w:rPr>
        <w:t xml:space="preserve">6. </w:t>
      </w:r>
      <w:r w:rsidRPr="002B490B">
        <w:rPr>
          <w:bCs/>
          <w:sz w:val="28"/>
          <w:szCs w:val="28"/>
        </w:rPr>
        <w:t>Trường hợp</w:t>
      </w:r>
      <w:r w:rsidRPr="002B490B">
        <w:rPr>
          <w:bCs/>
          <w:sz w:val="28"/>
          <w:szCs w:val="28"/>
          <w:lang w:val="vi-VN"/>
        </w:rPr>
        <w:t xml:space="preserve"> các</w:t>
      </w:r>
      <w:r w:rsidRPr="002B490B">
        <w:rPr>
          <w:bCs/>
          <w:sz w:val="28"/>
          <w:szCs w:val="28"/>
        </w:rPr>
        <w:t xml:space="preserve"> văn bản được viện dẫn tại Nghị quyết này được sửa đổi, bổ sung</w:t>
      </w:r>
      <w:r w:rsidRPr="002B490B">
        <w:rPr>
          <w:b/>
          <w:bCs/>
          <w:sz w:val="28"/>
          <w:szCs w:val="28"/>
        </w:rPr>
        <w:t xml:space="preserve"> </w:t>
      </w:r>
      <w:r w:rsidRPr="002B490B">
        <w:rPr>
          <w:bCs/>
          <w:sz w:val="28"/>
          <w:szCs w:val="28"/>
        </w:rPr>
        <w:t>hoặc thay thế thì thực hiện theo văn bản sửa đổi, bổ sung hoặc thay thế.</w:t>
      </w:r>
    </w:p>
    <w:p w14:paraId="63AED4A4" w14:textId="77777777" w:rsidR="00C70122" w:rsidRPr="002B490B" w:rsidRDefault="00C70122" w:rsidP="002B490B">
      <w:pPr>
        <w:spacing w:before="120" w:after="120"/>
        <w:ind w:firstLine="720"/>
        <w:jc w:val="both"/>
        <w:rPr>
          <w:rFonts w:ascii="Times New Roman" w:eastAsia="Times New Roman" w:hAnsi="Times New Roman"/>
          <w:i/>
          <w:sz w:val="28"/>
          <w:szCs w:val="28"/>
        </w:rPr>
      </w:pPr>
      <w:r w:rsidRPr="002B490B">
        <w:rPr>
          <w:rFonts w:ascii="Times New Roman" w:eastAsia="Times New Roman" w:hAnsi="Times New Roman"/>
          <w:i/>
          <w:sz w:val="28"/>
          <w:szCs w:val="28"/>
        </w:rPr>
        <w:t>Nghị quyết này được Hội đồng nhân dân tỉnh Đắk Lắk khóa XI, Kỳ họp thứ    thông qua ngày     tháng     năm 2026.</w:t>
      </w:r>
    </w:p>
    <w:p w14:paraId="2DD3A3FD" w14:textId="45207829" w:rsidR="00DB35BA" w:rsidRPr="002B490B" w:rsidRDefault="00040D53" w:rsidP="002B490B">
      <w:pPr>
        <w:spacing w:before="120" w:after="120"/>
        <w:ind w:firstLine="720"/>
        <w:jc w:val="both"/>
        <w:rPr>
          <w:rFonts w:ascii="Times New Roman" w:hAnsi="Times New Roman"/>
          <w:sz w:val="28"/>
          <w:szCs w:val="28"/>
          <w:lang w:val="sv-SE"/>
        </w:rPr>
      </w:pPr>
      <w:r w:rsidRPr="002B490B">
        <w:rPr>
          <w:rFonts w:ascii="Times New Roman" w:hAnsi="Times New Roman"/>
          <w:sz w:val="28"/>
          <w:szCs w:val="28"/>
          <w:lang w:val="sv-SE"/>
        </w:rPr>
        <w:t xml:space="preserve">Trên đây là Tờ trình </w:t>
      </w:r>
      <w:r w:rsidR="005B3E73" w:rsidRPr="002B490B">
        <w:rPr>
          <w:rFonts w:ascii="Times New Roman" w:hAnsi="Times New Roman"/>
          <w:sz w:val="28"/>
          <w:szCs w:val="28"/>
          <w:lang w:val="sv-SE"/>
        </w:rPr>
        <w:t xml:space="preserve">về việc thông qua </w:t>
      </w:r>
      <w:r w:rsidR="00EB4618" w:rsidRPr="002B490B">
        <w:rPr>
          <w:rFonts w:ascii="Times New Roman" w:eastAsia="Times New Roman" w:hAnsi="Times New Roman"/>
          <w:sz w:val="28"/>
          <w:szCs w:val="28"/>
          <w:lang w:val="en-US"/>
        </w:rPr>
        <w:t>Nghị quyết q</w:t>
      </w:r>
      <w:r w:rsidR="00EA2D2E" w:rsidRPr="002B490B">
        <w:rPr>
          <w:rFonts w:ascii="Times New Roman" w:eastAsia="Times New Roman" w:hAnsi="Times New Roman"/>
          <w:sz w:val="28"/>
          <w:szCs w:val="28"/>
          <w:lang w:val="en-US"/>
        </w:rPr>
        <w:t>uy định nội dung, mức chi thực hiện các dự án phát triển sản xuất giống chủ lực quốc gia và giống khác theo Chương trình phát triển nghiên cứu, sản xuất giống phục vụ cơ cấu ngành nông nghiệp giai đoạn 2021-2030 trên địa bàn tỉnh Đắk Lắk</w:t>
      </w:r>
      <w:r w:rsidR="00286845" w:rsidRPr="002B490B">
        <w:rPr>
          <w:rFonts w:ascii="Times New Roman" w:eastAsia="Times New Roman" w:hAnsi="Times New Roman"/>
          <w:bCs/>
          <w:sz w:val="28"/>
          <w:szCs w:val="28"/>
          <w:lang w:val="nl-NL"/>
          <w14:cntxtAlts/>
        </w:rPr>
        <w:t>,</w:t>
      </w:r>
      <w:r w:rsidR="00B67030" w:rsidRPr="002B490B">
        <w:rPr>
          <w:rFonts w:ascii="Times New Roman" w:hAnsi="Times New Roman"/>
          <w:sz w:val="28"/>
          <w:szCs w:val="28"/>
          <w:lang w:val="sv-SE"/>
        </w:rPr>
        <w:t xml:space="preserve"> </w:t>
      </w:r>
      <w:r w:rsidR="005B3E73" w:rsidRPr="002B490B">
        <w:rPr>
          <w:rFonts w:ascii="Times New Roman" w:hAnsi="Times New Roman"/>
          <w:sz w:val="28"/>
          <w:szCs w:val="28"/>
          <w:lang w:val="sv-SE"/>
        </w:rPr>
        <w:t xml:space="preserve">UBND tỉnh </w:t>
      </w:r>
      <w:r w:rsidR="00B67030" w:rsidRPr="002B490B">
        <w:rPr>
          <w:rFonts w:ascii="Times New Roman" w:hAnsi="Times New Roman"/>
          <w:sz w:val="28"/>
          <w:szCs w:val="28"/>
          <w:lang w:val="sv-SE"/>
        </w:rPr>
        <w:t>k</w:t>
      </w:r>
      <w:r w:rsidR="00A61BB4" w:rsidRPr="002B490B">
        <w:rPr>
          <w:rFonts w:ascii="Times New Roman" w:hAnsi="Times New Roman"/>
          <w:sz w:val="28"/>
          <w:szCs w:val="28"/>
          <w:lang w:val="sv-SE"/>
        </w:rPr>
        <w:t>ính tr</w:t>
      </w:r>
      <w:r w:rsidR="00B67030" w:rsidRPr="002B490B">
        <w:rPr>
          <w:rFonts w:ascii="Times New Roman" w:hAnsi="Times New Roman"/>
          <w:sz w:val="28"/>
          <w:szCs w:val="28"/>
          <w:lang w:val="sv-SE"/>
        </w:rPr>
        <w:t>ì</w:t>
      </w:r>
      <w:r w:rsidR="00A61BB4" w:rsidRPr="002B490B">
        <w:rPr>
          <w:rFonts w:ascii="Times New Roman" w:hAnsi="Times New Roman"/>
          <w:sz w:val="28"/>
          <w:szCs w:val="28"/>
          <w:lang w:val="sv-SE"/>
        </w:rPr>
        <w:t>nh</w:t>
      </w:r>
      <w:r w:rsidR="00053D8E" w:rsidRPr="002B490B">
        <w:rPr>
          <w:rFonts w:ascii="Times New Roman" w:hAnsi="Times New Roman"/>
          <w:sz w:val="28"/>
          <w:szCs w:val="28"/>
          <w:lang w:val="sv-SE"/>
        </w:rPr>
        <w:t xml:space="preserve"> Thường trực </w:t>
      </w:r>
      <w:r w:rsidR="00B67030" w:rsidRPr="002B490B">
        <w:rPr>
          <w:rFonts w:ascii="Times New Roman" w:hAnsi="Times New Roman"/>
          <w:sz w:val="28"/>
          <w:szCs w:val="28"/>
          <w:lang w:val="sv-SE"/>
        </w:rPr>
        <w:t>Hội đồng</w:t>
      </w:r>
      <w:r w:rsidR="00053D8E" w:rsidRPr="002B490B">
        <w:rPr>
          <w:rFonts w:ascii="Times New Roman" w:hAnsi="Times New Roman"/>
          <w:sz w:val="28"/>
          <w:szCs w:val="28"/>
          <w:lang w:val="sv-SE"/>
        </w:rPr>
        <w:t xml:space="preserve"> </w:t>
      </w:r>
      <w:r w:rsidR="00B67030" w:rsidRPr="002B490B">
        <w:rPr>
          <w:rFonts w:ascii="Times New Roman" w:hAnsi="Times New Roman"/>
          <w:sz w:val="28"/>
          <w:szCs w:val="28"/>
          <w:lang w:val="sv-SE"/>
        </w:rPr>
        <w:t>nhân dân xem xét, quyết định</w:t>
      </w:r>
      <w:r w:rsidR="00AF7151" w:rsidRPr="002B490B">
        <w:rPr>
          <w:rFonts w:ascii="Times New Roman" w:hAnsi="Times New Roman"/>
          <w:sz w:val="28"/>
          <w:szCs w:val="28"/>
          <w:lang w:val="sv-SE"/>
        </w:rPr>
        <w:t>.</w:t>
      </w:r>
      <w:r w:rsidR="00383B1E" w:rsidRPr="002B490B">
        <w:rPr>
          <w:rFonts w:ascii="Times New Roman" w:hAnsi="Times New Roman"/>
          <w:sz w:val="28"/>
          <w:szCs w:val="28"/>
          <w:lang w:val="sv-SE"/>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2"/>
        <w:gridCol w:w="5006"/>
      </w:tblGrid>
      <w:tr w:rsidR="00B67030" w:rsidRPr="00B67030" w14:paraId="40CF9FF6" w14:textId="77777777" w:rsidTr="00B67030">
        <w:tc>
          <w:tcPr>
            <w:tcW w:w="2308" w:type="pct"/>
          </w:tcPr>
          <w:p w14:paraId="3FE09501" w14:textId="77777777" w:rsidR="00B67030" w:rsidRPr="00B67030" w:rsidRDefault="00B67030" w:rsidP="00B67030">
            <w:pPr>
              <w:spacing w:after="0"/>
              <w:ind w:firstLine="34"/>
              <w:contextualSpacing/>
              <w:jc w:val="left"/>
              <w:rPr>
                <w:b/>
                <w:i/>
                <w:sz w:val="24"/>
                <w:szCs w:val="24"/>
              </w:rPr>
            </w:pPr>
            <w:r w:rsidRPr="00B67030">
              <w:rPr>
                <w:b/>
                <w:i/>
                <w:sz w:val="24"/>
                <w:szCs w:val="24"/>
              </w:rPr>
              <w:t>Nơi nhận:</w:t>
            </w:r>
          </w:p>
          <w:p w14:paraId="25C1130B" w14:textId="77777777" w:rsidR="00B67030" w:rsidRDefault="00B67030" w:rsidP="00B67030">
            <w:pPr>
              <w:spacing w:after="0"/>
              <w:ind w:firstLine="34"/>
              <w:contextualSpacing/>
              <w:jc w:val="left"/>
            </w:pPr>
            <w:r w:rsidRPr="00B67030">
              <w:t>- Như trên</w:t>
            </w:r>
            <w:r w:rsidRPr="00B67030">
              <w:rPr>
                <w:lang w:val="en-US"/>
              </w:rPr>
              <w:t xml:space="preserve"> (để trình)</w:t>
            </w:r>
            <w:r w:rsidRPr="00B67030">
              <w:t>;</w:t>
            </w:r>
          </w:p>
          <w:p w14:paraId="1C271051" w14:textId="2A006FCF" w:rsidR="005B3E73" w:rsidRPr="005B3E73" w:rsidRDefault="005B3E73" w:rsidP="00B67030">
            <w:pPr>
              <w:spacing w:after="0"/>
              <w:ind w:firstLine="34"/>
              <w:contextualSpacing/>
              <w:jc w:val="left"/>
              <w:rPr>
                <w:lang w:val="en-US"/>
              </w:rPr>
            </w:pPr>
            <w:r>
              <w:rPr>
                <w:lang w:val="en-US"/>
              </w:rPr>
              <w:t>- TT tỉnh ủy</w:t>
            </w:r>
            <w:r w:rsidR="000D36C7">
              <w:rPr>
                <w:lang w:val="en-US"/>
              </w:rPr>
              <w:t xml:space="preserve"> </w:t>
            </w:r>
            <w:r>
              <w:rPr>
                <w:lang w:val="en-US"/>
              </w:rPr>
              <w:t>(B/c);</w:t>
            </w:r>
          </w:p>
          <w:p w14:paraId="7B045200" w14:textId="77777777" w:rsidR="00B67030" w:rsidRPr="00B67030" w:rsidRDefault="00B67030" w:rsidP="00B67030">
            <w:pPr>
              <w:spacing w:after="0"/>
              <w:ind w:firstLine="34"/>
              <w:contextualSpacing/>
              <w:jc w:val="left"/>
              <w:rPr>
                <w:lang w:val="en-US"/>
              </w:rPr>
            </w:pPr>
            <w:r w:rsidRPr="00B67030">
              <w:t xml:space="preserve">- </w:t>
            </w:r>
            <w:r w:rsidRPr="00B67030">
              <w:rPr>
                <w:lang w:val="en-US"/>
              </w:rPr>
              <w:t>CT, PCT UBND tỉnh</w:t>
            </w:r>
            <w:r w:rsidRPr="00B67030">
              <w:t>;</w:t>
            </w:r>
          </w:p>
          <w:p w14:paraId="6FCAD55D" w14:textId="77777777" w:rsidR="00B67030" w:rsidRDefault="00B67030" w:rsidP="00B67030">
            <w:pPr>
              <w:spacing w:after="0"/>
              <w:ind w:firstLine="34"/>
              <w:contextualSpacing/>
              <w:jc w:val="left"/>
              <w:rPr>
                <w:lang w:val="en-US"/>
              </w:rPr>
            </w:pPr>
            <w:r w:rsidRPr="00B67030">
              <w:rPr>
                <w:lang w:val="en-US"/>
              </w:rPr>
              <w:t>- Ban KT-NS HĐND tỉnh;</w:t>
            </w:r>
          </w:p>
          <w:p w14:paraId="263E427F" w14:textId="24B75DE2" w:rsidR="005B3E73" w:rsidRPr="00B67030" w:rsidRDefault="005B3E73" w:rsidP="00B67030">
            <w:pPr>
              <w:spacing w:after="0"/>
              <w:ind w:firstLine="34"/>
              <w:contextualSpacing/>
              <w:jc w:val="left"/>
              <w:rPr>
                <w:lang w:val="en-US"/>
              </w:rPr>
            </w:pPr>
            <w:r>
              <w:rPr>
                <w:lang w:val="en-US"/>
              </w:rPr>
              <w:t>- Các Sở, ban ngành của tỉnh</w:t>
            </w:r>
          </w:p>
          <w:p w14:paraId="631D557C" w14:textId="77777777" w:rsidR="00B67030" w:rsidRPr="00B67030" w:rsidRDefault="00B67030" w:rsidP="00B67030">
            <w:pPr>
              <w:spacing w:after="0"/>
              <w:ind w:firstLine="34"/>
              <w:contextualSpacing/>
              <w:jc w:val="left"/>
              <w:rPr>
                <w:lang w:val="en-US"/>
              </w:rPr>
            </w:pPr>
            <w:r w:rsidRPr="00B67030">
              <w:rPr>
                <w:lang w:val="en-US"/>
              </w:rPr>
              <w:t>- Lãnh đạo VP UBND tỉnh;</w:t>
            </w:r>
          </w:p>
          <w:p w14:paraId="77655CB2" w14:textId="77777777" w:rsidR="00B67030" w:rsidRPr="00B67030" w:rsidRDefault="00B67030" w:rsidP="00B67030">
            <w:pPr>
              <w:spacing w:after="0"/>
              <w:ind w:firstLine="34"/>
              <w:contextualSpacing/>
              <w:jc w:val="left"/>
              <w:rPr>
                <w:sz w:val="28"/>
                <w:szCs w:val="28"/>
                <w:lang w:val="en-US"/>
              </w:rPr>
            </w:pPr>
            <w:r w:rsidRPr="00B67030">
              <w:rPr>
                <w:lang w:val="en-US"/>
              </w:rPr>
              <w:t>- Lưu: VT.</w:t>
            </w:r>
          </w:p>
        </w:tc>
        <w:tc>
          <w:tcPr>
            <w:tcW w:w="2692" w:type="pct"/>
          </w:tcPr>
          <w:p w14:paraId="06A21307" w14:textId="77777777" w:rsidR="00B67030" w:rsidRPr="00B67030" w:rsidRDefault="00B67030" w:rsidP="00B67030">
            <w:pPr>
              <w:spacing w:after="0"/>
              <w:ind w:firstLine="0"/>
              <w:contextualSpacing/>
              <w:rPr>
                <w:b/>
                <w:spacing w:val="2"/>
                <w:sz w:val="28"/>
                <w:szCs w:val="28"/>
                <w:lang w:val="en-US"/>
              </w:rPr>
            </w:pPr>
            <w:r w:rsidRPr="00B67030">
              <w:rPr>
                <w:b/>
                <w:spacing w:val="2"/>
                <w:sz w:val="28"/>
                <w:szCs w:val="28"/>
                <w:lang w:val="en-US"/>
              </w:rPr>
              <w:t>TM. ỦY BAN NHÂN DÂN</w:t>
            </w:r>
          </w:p>
          <w:p w14:paraId="12C0987C" w14:textId="77777777" w:rsidR="00B67030" w:rsidRPr="00B67030" w:rsidRDefault="00B67030" w:rsidP="00B67030">
            <w:pPr>
              <w:spacing w:after="0"/>
              <w:ind w:firstLine="0"/>
              <w:contextualSpacing/>
              <w:rPr>
                <w:b/>
                <w:sz w:val="28"/>
                <w:szCs w:val="28"/>
                <w:lang w:val="en-US"/>
              </w:rPr>
            </w:pPr>
            <w:r w:rsidRPr="00B67030">
              <w:rPr>
                <w:b/>
                <w:sz w:val="28"/>
                <w:szCs w:val="28"/>
                <w:lang w:val="en-US"/>
              </w:rPr>
              <w:t>CHỦ TỊCH</w:t>
            </w:r>
          </w:p>
          <w:p w14:paraId="01A69595" w14:textId="77777777" w:rsidR="00B67030" w:rsidRPr="00B67030" w:rsidRDefault="00B67030" w:rsidP="00B67030">
            <w:pPr>
              <w:spacing w:after="0"/>
              <w:ind w:firstLine="0"/>
              <w:contextualSpacing/>
              <w:rPr>
                <w:b/>
                <w:sz w:val="28"/>
                <w:szCs w:val="28"/>
                <w:lang w:val="en-US"/>
              </w:rPr>
            </w:pPr>
          </w:p>
          <w:p w14:paraId="6EC52202" w14:textId="77777777" w:rsidR="00B67030" w:rsidRPr="00B67030" w:rsidRDefault="00B67030" w:rsidP="00B67030">
            <w:pPr>
              <w:spacing w:after="0"/>
              <w:ind w:firstLine="0"/>
              <w:contextualSpacing/>
              <w:rPr>
                <w:b/>
                <w:sz w:val="28"/>
                <w:szCs w:val="28"/>
                <w:lang w:val="en-US"/>
              </w:rPr>
            </w:pPr>
          </w:p>
          <w:p w14:paraId="1BB69F5D" w14:textId="77777777" w:rsidR="00B67030" w:rsidRPr="00B67030" w:rsidRDefault="00B67030" w:rsidP="00B67030">
            <w:pPr>
              <w:spacing w:after="0"/>
              <w:ind w:firstLine="0"/>
              <w:contextualSpacing/>
              <w:rPr>
                <w:b/>
                <w:sz w:val="28"/>
                <w:szCs w:val="28"/>
                <w:lang w:val="en-US"/>
              </w:rPr>
            </w:pPr>
          </w:p>
          <w:p w14:paraId="480C82BC" w14:textId="77777777" w:rsidR="00B67030" w:rsidRPr="00B67030" w:rsidRDefault="00B67030" w:rsidP="00B67030">
            <w:pPr>
              <w:spacing w:after="0"/>
              <w:ind w:firstLine="0"/>
              <w:contextualSpacing/>
              <w:rPr>
                <w:b/>
                <w:sz w:val="28"/>
                <w:szCs w:val="28"/>
                <w:lang w:val="en-US"/>
              </w:rPr>
            </w:pPr>
          </w:p>
          <w:p w14:paraId="230038DF" w14:textId="77777777" w:rsidR="00B67030" w:rsidRPr="00B67030" w:rsidRDefault="00B67030" w:rsidP="00B67030">
            <w:pPr>
              <w:spacing w:after="0"/>
              <w:ind w:firstLine="0"/>
              <w:contextualSpacing/>
              <w:rPr>
                <w:b/>
                <w:sz w:val="28"/>
                <w:szCs w:val="28"/>
                <w:lang w:val="en-US"/>
              </w:rPr>
            </w:pPr>
          </w:p>
          <w:p w14:paraId="5A927CEE" w14:textId="77777777" w:rsidR="00B67030" w:rsidRPr="00B67030" w:rsidRDefault="00B67030" w:rsidP="00B67030">
            <w:pPr>
              <w:spacing w:after="0"/>
              <w:ind w:firstLine="0"/>
              <w:contextualSpacing/>
              <w:rPr>
                <w:b/>
                <w:sz w:val="28"/>
                <w:szCs w:val="28"/>
                <w:lang w:val="en-US"/>
              </w:rPr>
            </w:pPr>
          </w:p>
        </w:tc>
      </w:tr>
    </w:tbl>
    <w:p w14:paraId="39FF4C8E" w14:textId="77777777" w:rsidR="0021536C" w:rsidRPr="004E154B" w:rsidRDefault="0021536C" w:rsidP="00B67030">
      <w:pPr>
        <w:spacing w:before="120" w:after="120"/>
        <w:ind w:firstLine="720"/>
        <w:jc w:val="both"/>
        <w:rPr>
          <w:rFonts w:ascii="Times New Roman" w:hAnsi="Times New Roman"/>
          <w:sz w:val="28"/>
          <w:szCs w:val="28"/>
          <w:lang w:val="en-US"/>
        </w:rPr>
      </w:pPr>
    </w:p>
    <w:sectPr w:rsidR="0021536C" w:rsidRPr="004E154B" w:rsidSect="00954F2B">
      <w:headerReference w:type="even" r:id="rId9"/>
      <w:headerReference w:type="default" r:id="rId10"/>
      <w:pgSz w:w="11907" w:h="16840" w:code="9"/>
      <w:pgMar w:top="1134" w:right="1021" w:bottom="1134" w:left="158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572FF6" w14:textId="77777777" w:rsidR="00DD1AB6" w:rsidRDefault="00DD1AB6" w:rsidP="00EB693B">
      <w:pPr>
        <w:spacing w:after="0"/>
      </w:pPr>
      <w:r>
        <w:separator/>
      </w:r>
    </w:p>
  </w:endnote>
  <w:endnote w:type="continuationSeparator" w:id="0">
    <w:p w14:paraId="04472700" w14:textId="77777777" w:rsidR="00DD1AB6" w:rsidRDefault="00DD1AB6" w:rsidP="00EB693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71E91F" w14:textId="77777777" w:rsidR="00DD1AB6" w:rsidRDefault="00DD1AB6" w:rsidP="00EB693B">
      <w:pPr>
        <w:spacing w:after="0"/>
      </w:pPr>
      <w:r>
        <w:separator/>
      </w:r>
    </w:p>
  </w:footnote>
  <w:footnote w:type="continuationSeparator" w:id="0">
    <w:p w14:paraId="22612C99" w14:textId="77777777" w:rsidR="00DD1AB6" w:rsidRDefault="00DD1AB6" w:rsidP="00EB693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4285BD" w14:textId="77777777" w:rsidR="00695AAC" w:rsidRDefault="00EB693B" w:rsidP="0004196C">
    <w:pPr>
      <w:pStyle w:val="Header"/>
      <w:framePr w:wrap="around" w:vAnchor="text" w:hAnchor="margin" w:xAlign="center" w:y="1"/>
      <w:rPr>
        <w:rStyle w:val="PageNumber"/>
      </w:rPr>
    </w:pPr>
    <w:r>
      <w:rPr>
        <w:rStyle w:val="PageNumber"/>
      </w:rPr>
      <w:fldChar w:fldCharType="begin"/>
    </w:r>
    <w:r w:rsidR="00695AAC">
      <w:rPr>
        <w:rStyle w:val="PageNumber"/>
      </w:rPr>
      <w:instrText xml:space="preserve">PAGE  </w:instrText>
    </w:r>
    <w:r>
      <w:rPr>
        <w:rStyle w:val="PageNumber"/>
      </w:rPr>
      <w:fldChar w:fldCharType="separate"/>
    </w:r>
    <w:r w:rsidR="00A957EC">
      <w:rPr>
        <w:rStyle w:val="PageNumber"/>
        <w:noProof/>
      </w:rPr>
      <w:t>3</w:t>
    </w:r>
    <w:r>
      <w:rPr>
        <w:rStyle w:val="PageNumber"/>
      </w:rPr>
      <w:fldChar w:fldCharType="end"/>
    </w:r>
  </w:p>
  <w:p w14:paraId="7C1196F9" w14:textId="77777777" w:rsidR="00695AAC" w:rsidRDefault="00695AA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3F1925" w14:textId="77777777" w:rsidR="00695AAC" w:rsidRPr="008817B2" w:rsidRDefault="00B70B1C" w:rsidP="008817B2">
    <w:pPr>
      <w:pStyle w:val="Header"/>
      <w:tabs>
        <w:tab w:val="clear" w:pos="4513"/>
      </w:tabs>
      <w:ind w:firstLine="0"/>
      <w:rPr>
        <w:rFonts w:ascii="Times New Roman" w:hAnsi="Times New Roman"/>
        <w:sz w:val="28"/>
        <w:szCs w:val="28"/>
      </w:rPr>
    </w:pPr>
    <w:r w:rsidRPr="008817B2">
      <w:rPr>
        <w:rFonts w:ascii="Times New Roman" w:hAnsi="Times New Roman"/>
        <w:sz w:val="28"/>
        <w:szCs w:val="28"/>
      </w:rPr>
      <w:fldChar w:fldCharType="begin"/>
    </w:r>
    <w:r w:rsidRPr="008817B2">
      <w:rPr>
        <w:rFonts w:ascii="Times New Roman" w:hAnsi="Times New Roman"/>
        <w:sz w:val="28"/>
        <w:szCs w:val="28"/>
      </w:rPr>
      <w:instrText xml:space="preserve"> PAGE   \* MERGEFORMAT </w:instrText>
    </w:r>
    <w:r w:rsidRPr="008817B2">
      <w:rPr>
        <w:rFonts w:ascii="Times New Roman" w:hAnsi="Times New Roman"/>
        <w:sz w:val="28"/>
        <w:szCs w:val="28"/>
      </w:rPr>
      <w:fldChar w:fldCharType="separate"/>
    </w:r>
    <w:r w:rsidR="00F679ED">
      <w:rPr>
        <w:rFonts w:ascii="Times New Roman" w:hAnsi="Times New Roman"/>
        <w:noProof/>
        <w:sz w:val="28"/>
        <w:szCs w:val="28"/>
      </w:rPr>
      <w:t>8</w:t>
    </w:r>
    <w:r w:rsidRPr="008817B2">
      <w:rPr>
        <w:rFonts w:ascii="Times New Roman" w:hAnsi="Times New Roman"/>
        <w:noProof/>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88E00DE"/>
    <w:multiLevelType w:val="singleLevel"/>
    <w:tmpl w:val="B88E00DE"/>
    <w:lvl w:ilvl="0">
      <w:start w:val="1"/>
      <w:numFmt w:val="upperRoman"/>
      <w:suff w:val="space"/>
      <w:lvlText w:val="%1."/>
      <w:lvlJc w:val="left"/>
    </w:lvl>
  </w:abstractNum>
  <w:abstractNum w:abstractNumId="1">
    <w:nsid w:val="000039BA"/>
    <w:multiLevelType w:val="hybridMultilevel"/>
    <w:tmpl w:val="CAF21CD8"/>
    <w:lvl w:ilvl="0" w:tplc="B0AA0FD0">
      <w:start w:val="1"/>
      <w:numFmt w:val="decimal"/>
      <w:suff w:val="space"/>
      <w:lvlText w:val="%1."/>
      <w:lvlJc w:val="left"/>
      <w:pPr>
        <w:ind w:left="1080" w:hanging="10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1CB67AD"/>
    <w:multiLevelType w:val="multilevel"/>
    <w:tmpl w:val="2D3C9F16"/>
    <w:lvl w:ilvl="0">
      <w:start w:val="1"/>
      <w:numFmt w:val="lowerLetter"/>
      <w:suff w:val="space"/>
      <w:lvlText w:val="%1)"/>
      <w:lvlJc w:val="left"/>
      <w:pPr>
        <w:ind w:left="0" w:firstLine="720"/>
      </w:pPr>
      <w:rPr>
        <w:rFonts w:hint="default"/>
      </w:rPr>
    </w:lvl>
    <w:lvl w:ilvl="1">
      <w:start w:val="1"/>
      <w:numFmt w:val="lowerLetter"/>
      <w:lvlText w:val="%2."/>
      <w:lvlJc w:val="left"/>
      <w:pPr>
        <w:ind w:left="0" w:firstLine="720"/>
      </w:pPr>
      <w:rPr>
        <w:rFonts w:hint="default"/>
      </w:rPr>
    </w:lvl>
    <w:lvl w:ilvl="2">
      <w:start w:val="1"/>
      <w:numFmt w:val="lowerRoman"/>
      <w:lvlText w:val="%3."/>
      <w:lvlJc w:val="right"/>
      <w:pPr>
        <w:ind w:left="0" w:firstLine="720"/>
      </w:pPr>
      <w:rPr>
        <w:rFonts w:hint="default"/>
      </w:rPr>
    </w:lvl>
    <w:lvl w:ilvl="3">
      <w:start w:val="1"/>
      <w:numFmt w:val="decimal"/>
      <w:lvlText w:val="%4."/>
      <w:lvlJc w:val="left"/>
      <w:pPr>
        <w:ind w:left="0" w:firstLine="720"/>
      </w:pPr>
      <w:rPr>
        <w:rFonts w:hint="default"/>
      </w:rPr>
    </w:lvl>
    <w:lvl w:ilvl="4">
      <w:start w:val="1"/>
      <w:numFmt w:val="lowerLetter"/>
      <w:lvlText w:val="%5."/>
      <w:lvlJc w:val="left"/>
      <w:pPr>
        <w:ind w:left="0" w:firstLine="720"/>
      </w:pPr>
      <w:rPr>
        <w:rFonts w:hint="default"/>
      </w:rPr>
    </w:lvl>
    <w:lvl w:ilvl="5">
      <w:start w:val="1"/>
      <w:numFmt w:val="lowerRoman"/>
      <w:lvlText w:val="%6."/>
      <w:lvlJc w:val="right"/>
      <w:pPr>
        <w:ind w:left="0" w:firstLine="720"/>
      </w:pPr>
      <w:rPr>
        <w:rFonts w:hint="default"/>
      </w:rPr>
    </w:lvl>
    <w:lvl w:ilvl="6">
      <w:start w:val="1"/>
      <w:numFmt w:val="decimal"/>
      <w:lvlText w:val="%7."/>
      <w:lvlJc w:val="left"/>
      <w:pPr>
        <w:ind w:left="0" w:firstLine="720"/>
      </w:pPr>
      <w:rPr>
        <w:rFonts w:hint="default"/>
      </w:rPr>
    </w:lvl>
    <w:lvl w:ilvl="7">
      <w:start w:val="1"/>
      <w:numFmt w:val="lowerLetter"/>
      <w:lvlText w:val="%8."/>
      <w:lvlJc w:val="left"/>
      <w:pPr>
        <w:ind w:left="0" w:firstLine="720"/>
      </w:pPr>
      <w:rPr>
        <w:rFonts w:hint="default"/>
      </w:rPr>
    </w:lvl>
    <w:lvl w:ilvl="8">
      <w:start w:val="1"/>
      <w:numFmt w:val="lowerRoman"/>
      <w:lvlText w:val="%9."/>
      <w:lvlJc w:val="right"/>
      <w:pPr>
        <w:ind w:left="0" w:firstLine="720"/>
      </w:pPr>
      <w:rPr>
        <w:rFonts w:hint="default"/>
      </w:rPr>
    </w:lvl>
  </w:abstractNum>
  <w:abstractNum w:abstractNumId="3">
    <w:nsid w:val="05251CF5"/>
    <w:multiLevelType w:val="multilevel"/>
    <w:tmpl w:val="2A682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46631D"/>
    <w:multiLevelType w:val="hybridMultilevel"/>
    <w:tmpl w:val="ED58C704"/>
    <w:lvl w:ilvl="0" w:tplc="BF14FD5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AC55F05"/>
    <w:multiLevelType w:val="hybridMultilevel"/>
    <w:tmpl w:val="12F0CBE6"/>
    <w:lvl w:ilvl="0" w:tplc="9DE4A69A">
      <w:start w:val="1"/>
      <w:numFmt w:val="bullet"/>
      <w:lvlText w:val="-"/>
      <w:lvlJc w:val="left"/>
      <w:pPr>
        <w:ind w:left="1080" w:hanging="360"/>
      </w:pPr>
      <w:rPr>
        <w:rFonts w:ascii="Times New Roman" w:eastAsia="Times New Roman"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D855BF6"/>
    <w:multiLevelType w:val="multilevel"/>
    <w:tmpl w:val="8312C4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41E7EDF"/>
    <w:multiLevelType w:val="hybridMultilevel"/>
    <w:tmpl w:val="EDD0D0CE"/>
    <w:lvl w:ilvl="0" w:tplc="E50A3344">
      <w:start w:val="1"/>
      <w:numFmt w:val="decimal"/>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58E2F11"/>
    <w:multiLevelType w:val="hybridMultilevel"/>
    <w:tmpl w:val="8E92089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nsid w:val="1B622B57"/>
    <w:multiLevelType w:val="hybridMultilevel"/>
    <w:tmpl w:val="DB74A8A2"/>
    <w:lvl w:ilvl="0" w:tplc="C6C29E70">
      <w:start w:val="1"/>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0">
    <w:nsid w:val="1FFD5B63"/>
    <w:multiLevelType w:val="multilevel"/>
    <w:tmpl w:val="4A3AF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42284C"/>
    <w:multiLevelType w:val="hybridMultilevel"/>
    <w:tmpl w:val="68200C2C"/>
    <w:lvl w:ilvl="0" w:tplc="3182D722">
      <w:start w:val="1"/>
      <w:numFmt w:val="decimal"/>
      <w:suff w:val="space"/>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4D91A84"/>
    <w:multiLevelType w:val="hybridMultilevel"/>
    <w:tmpl w:val="4A4E160C"/>
    <w:lvl w:ilvl="0" w:tplc="B22E3414">
      <w:start w:val="1"/>
      <w:numFmt w:val="decimal"/>
      <w:lvlText w:val="%1."/>
      <w:lvlJc w:val="left"/>
      <w:pPr>
        <w:ind w:left="1170" w:hanging="360"/>
      </w:pPr>
      <w:rPr>
        <w:rFonts w:hint="default"/>
      </w:rPr>
    </w:lvl>
    <w:lvl w:ilvl="1" w:tplc="042A0019" w:tentative="1">
      <w:start w:val="1"/>
      <w:numFmt w:val="lowerLetter"/>
      <w:lvlText w:val="%2."/>
      <w:lvlJc w:val="left"/>
      <w:pPr>
        <w:ind w:left="1890" w:hanging="360"/>
      </w:pPr>
    </w:lvl>
    <w:lvl w:ilvl="2" w:tplc="042A001B" w:tentative="1">
      <w:start w:val="1"/>
      <w:numFmt w:val="lowerRoman"/>
      <w:lvlText w:val="%3."/>
      <w:lvlJc w:val="right"/>
      <w:pPr>
        <w:ind w:left="2610" w:hanging="180"/>
      </w:pPr>
    </w:lvl>
    <w:lvl w:ilvl="3" w:tplc="042A000F" w:tentative="1">
      <w:start w:val="1"/>
      <w:numFmt w:val="decimal"/>
      <w:lvlText w:val="%4."/>
      <w:lvlJc w:val="left"/>
      <w:pPr>
        <w:ind w:left="3330" w:hanging="360"/>
      </w:pPr>
    </w:lvl>
    <w:lvl w:ilvl="4" w:tplc="042A0019" w:tentative="1">
      <w:start w:val="1"/>
      <w:numFmt w:val="lowerLetter"/>
      <w:lvlText w:val="%5."/>
      <w:lvlJc w:val="left"/>
      <w:pPr>
        <w:ind w:left="4050" w:hanging="360"/>
      </w:pPr>
    </w:lvl>
    <w:lvl w:ilvl="5" w:tplc="042A001B" w:tentative="1">
      <w:start w:val="1"/>
      <w:numFmt w:val="lowerRoman"/>
      <w:lvlText w:val="%6."/>
      <w:lvlJc w:val="right"/>
      <w:pPr>
        <w:ind w:left="4770" w:hanging="180"/>
      </w:pPr>
    </w:lvl>
    <w:lvl w:ilvl="6" w:tplc="042A000F" w:tentative="1">
      <w:start w:val="1"/>
      <w:numFmt w:val="decimal"/>
      <w:lvlText w:val="%7."/>
      <w:lvlJc w:val="left"/>
      <w:pPr>
        <w:ind w:left="5490" w:hanging="360"/>
      </w:pPr>
    </w:lvl>
    <w:lvl w:ilvl="7" w:tplc="042A0019" w:tentative="1">
      <w:start w:val="1"/>
      <w:numFmt w:val="lowerLetter"/>
      <w:lvlText w:val="%8."/>
      <w:lvlJc w:val="left"/>
      <w:pPr>
        <w:ind w:left="6210" w:hanging="360"/>
      </w:pPr>
    </w:lvl>
    <w:lvl w:ilvl="8" w:tplc="042A001B" w:tentative="1">
      <w:start w:val="1"/>
      <w:numFmt w:val="lowerRoman"/>
      <w:lvlText w:val="%9."/>
      <w:lvlJc w:val="right"/>
      <w:pPr>
        <w:ind w:left="6930" w:hanging="180"/>
      </w:pPr>
    </w:lvl>
  </w:abstractNum>
  <w:abstractNum w:abstractNumId="13">
    <w:nsid w:val="438741CA"/>
    <w:multiLevelType w:val="multilevel"/>
    <w:tmpl w:val="9DCAC6CC"/>
    <w:lvl w:ilvl="0">
      <w:start w:val="1"/>
      <w:numFmt w:val="decimal"/>
      <w:suff w:val="space"/>
      <w:lvlText w:val="%1."/>
      <w:lvlJc w:val="left"/>
      <w:pPr>
        <w:ind w:left="1080" w:hanging="360"/>
      </w:pPr>
      <w:rPr>
        <w:rFonts w:hint="default"/>
      </w:rPr>
    </w:lvl>
    <w:lvl w:ilvl="1">
      <w:start w:val="2"/>
      <w:numFmt w:val="decimal"/>
      <w:isLgl/>
      <w:lvlText w:val="%1.%2."/>
      <w:lvlJc w:val="left"/>
      <w:pPr>
        <w:ind w:left="1440" w:hanging="720"/>
      </w:pPr>
      <w:rPr>
        <w:rFonts w:eastAsia="Times New Roman" w:hint="default"/>
      </w:rPr>
    </w:lvl>
    <w:lvl w:ilvl="2">
      <w:start w:val="1"/>
      <w:numFmt w:val="decimal"/>
      <w:isLgl/>
      <w:lvlText w:val="%1.%2.%3."/>
      <w:lvlJc w:val="left"/>
      <w:pPr>
        <w:ind w:left="1440" w:hanging="720"/>
      </w:pPr>
      <w:rPr>
        <w:rFonts w:eastAsia="Times New Roman" w:hint="default"/>
      </w:rPr>
    </w:lvl>
    <w:lvl w:ilvl="3">
      <w:start w:val="1"/>
      <w:numFmt w:val="decimal"/>
      <w:isLgl/>
      <w:lvlText w:val="%1.%2.%3.%4."/>
      <w:lvlJc w:val="left"/>
      <w:pPr>
        <w:ind w:left="1800" w:hanging="1080"/>
      </w:pPr>
      <w:rPr>
        <w:rFonts w:eastAsia="Times New Roman" w:hint="default"/>
      </w:rPr>
    </w:lvl>
    <w:lvl w:ilvl="4">
      <w:start w:val="1"/>
      <w:numFmt w:val="decimal"/>
      <w:isLgl/>
      <w:lvlText w:val="%1.%2.%3.%4.%5."/>
      <w:lvlJc w:val="left"/>
      <w:pPr>
        <w:ind w:left="1800" w:hanging="1080"/>
      </w:pPr>
      <w:rPr>
        <w:rFonts w:eastAsia="Times New Roman" w:hint="default"/>
      </w:rPr>
    </w:lvl>
    <w:lvl w:ilvl="5">
      <w:start w:val="1"/>
      <w:numFmt w:val="decimal"/>
      <w:isLgl/>
      <w:lvlText w:val="%1.%2.%3.%4.%5.%6."/>
      <w:lvlJc w:val="left"/>
      <w:pPr>
        <w:ind w:left="2160" w:hanging="1440"/>
      </w:pPr>
      <w:rPr>
        <w:rFonts w:eastAsia="Times New Roman" w:hint="default"/>
      </w:rPr>
    </w:lvl>
    <w:lvl w:ilvl="6">
      <w:start w:val="1"/>
      <w:numFmt w:val="decimal"/>
      <w:isLgl/>
      <w:lvlText w:val="%1.%2.%3.%4.%5.%6.%7."/>
      <w:lvlJc w:val="left"/>
      <w:pPr>
        <w:ind w:left="2160" w:hanging="1440"/>
      </w:pPr>
      <w:rPr>
        <w:rFonts w:eastAsia="Times New Roman" w:hint="default"/>
      </w:rPr>
    </w:lvl>
    <w:lvl w:ilvl="7">
      <w:start w:val="1"/>
      <w:numFmt w:val="decimal"/>
      <w:isLgl/>
      <w:lvlText w:val="%1.%2.%3.%4.%5.%6.%7.%8."/>
      <w:lvlJc w:val="left"/>
      <w:pPr>
        <w:ind w:left="2520" w:hanging="1800"/>
      </w:pPr>
      <w:rPr>
        <w:rFonts w:eastAsia="Times New Roman" w:hint="default"/>
      </w:rPr>
    </w:lvl>
    <w:lvl w:ilvl="8">
      <w:start w:val="1"/>
      <w:numFmt w:val="decimal"/>
      <w:isLgl/>
      <w:lvlText w:val="%1.%2.%3.%4.%5.%6.%7.%8.%9."/>
      <w:lvlJc w:val="left"/>
      <w:pPr>
        <w:ind w:left="2520" w:hanging="1800"/>
      </w:pPr>
      <w:rPr>
        <w:rFonts w:eastAsia="Times New Roman" w:hint="default"/>
      </w:rPr>
    </w:lvl>
  </w:abstractNum>
  <w:abstractNum w:abstractNumId="14">
    <w:nsid w:val="4CDC585C"/>
    <w:multiLevelType w:val="multilevel"/>
    <w:tmpl w:val="9398CA6E"/>
    <w:lvl w:ilvl="0">
      <w:start w:val="1"/>
      <w:numFmt w:val="decimal"/>
      <w:suff w:val="space"/>
      <w:lvlText w:val="%1."/>
      <w:lvlJc w:val="left"/>
      <w:pPr>
        <w:ind w:left="990" w:hanging="360"/>
      </w:pPr>
      <w:rPr>
        <w:rFonts w:hint="default"/>
      </w:rPr>
    </w:lvl>
    <w:lvl w:ilvl="1">
      <w:start w:val="1"/>
      <w:numFmt w:val="decimal"/>
      <w:isLgl/>
      <w:lvlText w:val="%1.%2."/>
      <w:lvlJc w:val="left"/>
      <w:pPr>
        <w:ind w:left="135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710" w:hanging="108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2070" w:hanging="1440"/>
      </w:pPr>
      <w:rPr>
        <w:rFonts w:hint="default"/>
      </w:rPr>
    </w:lvl>
    <w:lvl w:ilvl="6">
      <w:start w:val="1"/>
      <w:numFmt w:val="decimal"/>
      <w:isLgl/>
      <w:lvlText w:val="%1.%2.%3.%4.%5.%6.%7."/>
      <w:lvlJc w:val="left"/>
      <w:pPr>
        <w:ind w:left="2430" w:hanging="1800"/>
      </w:pPr>
      <w:rPr>
        <w:rFonts w:hint="default"/>
      </w:rPr>
    </w:lvl>
    <w:lvl w:ilvl="7">
      <w:start w:val="1"/>
      <w:numFmt w:val="decimal"/>
      <w:isLgl/>
      <w:lvlText w:val="%1.%2.%3.%4.%5.%6.%7.%8."/>
      <w:lvlJc w:val="left"/>
      <w:pPr>
        <w:ind w:left="2430" w:hanging="1800"/>
      </w:pPr>
      <w:rPr>
        <w:rFonts w:hint="default"/>
      </w:rPr>
    </w:lvl>
    <w:lvl w:ilvl="8">
      <w:start w:val="1"/>
      <w:numFmt w:val="decimal"/>
      <w:isLgl/>
      <w:lvlText w:val="%1.%2.%3.%4.%5.%6.%7.%8.%9."/>
      <w:lvlJc w:val="left"/>
      <w:pPr>
        <w:ind w:left="2790" w:hanging="2160"/>
      </w:pPr>
      <w:rPr>
        <w:rFonts w:hint="default"/>
      </w:rPr>
    </w:lvl>
  </w:abstractNum>
  <w:abstractNum w:abstractNumId="15">
    <w:nsid w:val="51D81F8E"/>
    <w:multiLevelType w:val="multilevel"/>
    <w:tmpl w:val="65C6E3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5DA847D8"/>
    <w:multiLevelType w:val="multilevel"/>
    <w:tmpl w:val="FF249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EDD1B56"/>
    <w:multiLevelType w:val="hybridMultilevel"/>
    <w:tmpl w:val="735AD1FA"/>
    <w:lvl w:ilvl="0" w:tplc="68FCE81E">
      <w:numFmt w:val="bullet"/>
      <w:suff w:val="space"/>
      <w:lvlText w:val="-"/>
      <w:lvlJc w:val="left"/>
      <w:pPr>
        <w:ind w:left="2520" w:hanging="360"/>
      </w:pPr>
      <w:rPr>
        <w:rFonts w:ascii="Times New Roman" w:eastAsia="Times New Roman" w:hAnsi="Times New Roman" w:cs="Times New Roman" w:hint="default"/>
      </w:rPr>
    </w:lvl>
    <w:lvl w:ilvl="1" w:tplc="042A0003" w:tentative="1">
      <w:start w:val="1"/>
      <w:numFmt w:val="bullet"/>
      <w:lvlText w:val="o"/>
      <w:lvlJc w:val="left"/>
      <w:pPr>
        <w:ind w:left="3240" w:hanging="360"/>
      </w:pPr>
      <w:rPr>
        <w:rFonts w:ascii="Courier New" w:hAnsi="Courier New" w:cs="Courier New" w:hint="default"/>
      </w:rPr>
    </w:lvl>
    <w:lvl w:ilvl="2" w:tplc="042A0005" w:tentative="1">
      <w:start w:val="1"/>
      <w:numFmt w:val="bullet"/>
      <w:lvlText w:val=""/>
      <w:lvlJc w:val="left"/>
      <w:pPr>
        <w:ind w:left="3960" w:hanging="360"/>
      </w:pPr>
      <w:rPr>
        <w:rFonts w:ascii="Wingdings" w:hAnsi="Wingdings" w:hint="default"/>
      </w:rPr>
    </w:lvl>
    <w:lvl w:ilvl="3" w:tplc="042A0001" w:tentative="1">
      <w:start w:val="1"/>
      <w:numFmt w:val="bullet"/>
      <w:lvlText w:val=""/>
      <w:lvlJc w:val="left"/>
      <w:pPr>
        <w:ind w:left="4680" w:hanging="360"/>
      </w:pPr>
      <w:rPr>
        <w:rFonts w:ascii="Symbol" w:hAnsi="Symbol" w:hint="default"/>
      </w:rPr>
    </w:lvl>
    <w:lvl w:ilvl="4" w:tplc="042A0003" w:tentative="1">
      <w:start w:val="1"/>
      <w:numFmt w:val="bullet"/>
      <w:lvlText w:val="o"/>
      <w:lvlJc w:val="left"/>
      <w:pPr>
        <w:ind w:left="5400" w:hanging="360"/>
      </w:pPr>
      <w:rPr>
        <w:rFonts w:ascii="Courier New" w:hAnsi="Courier New" w:cs="Courier New" w:hint="default"/>
      </w:rPr>
    </w:lvl>
    <w:lvl w:ilvl="5" w:tplc="042A0005" w:tentative="1">
      <w:start w:val="1"/>
      <w:numFmt w:val="bullet"/>
      <w:lvlText w:val=""/>
      <w:lvlJc w:val="left"/>
      <w:pPr>
        <w:ind w:left="6120" w:hanging="360"/>
      </w:pPr>
      <w:rPr>
        <w:rFonts w:ascii="Wingdings" w:hAnsi="Wingdings" w:hint="default"/>
      </w:rPr>
    </w:lvl>
    <w:lvl w:ilvl="6" w:tplc="042A0001" w:tentative="1">
      <w:start w:val="1"/>
      <w:numFmt w:val="bullet"/>
      <w:lvlText w:val=""/>
      <w:lvlJc w:val="left"/>
      <w:pPr>
        <w:ind w:left="6840" w:hanging="360"/>
      </w:pPr>
      <w:rPr>
        <w:rFonts w:ascii="Symbol" w:hAnsi="Symbol" w:hint="default"/>
      </w:rPr>
    </w:lvl>
    <w:lvl w:ilvl="7" w:tplc="042A0003" w:tentative="1">
      <w:start w:val="1"/>
      <w:numFmt w:val="bullet"/>
      <w:lvlText w:val="o"/>
      <w:lvlJc w:val="left"/>
      <w:pPr>
        <w:ind w:left="7560" w:hanging="360"/>
      </w:pPr>
      <w:rPr>
        <w:rFonts w:ascii="Courier New" w:hAnsi="Courier New" w:cs="Courier New" w:hint="default"/>
      </w:rPr>
    </w:lvl>
    <w:lvl w:ilvl="8" w:tplc="042A0005" w:tentative="1">
      <w:start w:val="1"/>
      <w:numFmt w:val="bullet"/>
      <w:lvlText w:val=""/>
      <w:lvlJc w:val="left"/>
      <w:pPr>
        <w:ind w:left="8280" w:hanging="360"/>
      </w:pPr>
      <w:rPr>
        <w:rFonts w:ascii="Wingdings" w:hAnsi="Wingdings" w:hint="default"/>
      </w:rPr>
    </w:lvl>
  </w:abstractNum>
  <w:abstractNum w:abstractNumId="18">
    <w:nsid w:val="5F5A3DD7"/>
    <w:multiLevelType w:val="hybridMultilevel"/>
    <w:tmpl w:val="B93013F8"/>
    <w:lvl w:ilvl="0" w:tplc="1A04828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4155897"/>
    <w:multiLevelType w:val="hybridMultilevel"/>
    <w:tmpl w:val="DF46284A"/>
    <w:lvl w:ilvl="0" w:tplc="06984204">
      <w:start w:val="1"/>
      <w:numFmt w:val="bullet"/>
      <w:lvlText w:val="-"/>
      <w:lvlJc w:val="left"/>
      <w:pPr>
        <w:ind w:left="1080" w:hanging="360"/>
      </w:pPr>
      <w:rPr>
        <w:rFonts w:ascii="Times New Roman" w:eastAsia="Times New Roman" w:hAnsi="Times New Roman" w:cs="Times New Roman" w:hint="default"/>
        <w:sz w:val="28"/>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0">
    <w:nsid w:val="65CD4295"/>
    <w:multiLevelType w:val="multilevel"/>
    <w:tmpl w:val="31CCB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B0E3754"/>
    <w:multiLevelType w:val="hybridMultilevel"/>
    <w:tmpl w:val="1BD8B1B8"/>
    <w:lvl w:ilvl="0" w:tplc="09DEE962">
      <w:start w:val="1"/>
      <w:numFmt w:val="decimal"/>
      <w:lvlText w:val="%1."/>
      <w:lvlJc w:val="left"/>
      <w:pPr>
        <w:ind w:left="464" w:hanging="360"/>
      </w:pPr>
      <w:rPr>
        <w:rFonts w:ascii="Times New Roman" w:eastAsia="Times New Roman" w:hAnsi="Times New Roman" w:cs="Times New Roman" w:hint="default"/>
      </w:rPr>
    </w:lvl>
    <w:lvl w:ilvl="1" w:tplc="04090019" w:tentative="1">
      <w:start w:val="1"/>
      <w:numFmt w:val="lowerLetter"/>
      <w:lvlText w:val="%2."/>
      <w:lvlJc w:val="left"/>
      <w:pPr>
        <w:ind w:left="1184" w:hanging="360"/>
      </w:pPr>
    </w:lvl>
    <w:lvl w:ilvl="2" w:tplc="0409001B" w:tentative="1">
      <w:start w:val="1"/>
      <w:numFmt w:val="lowerRoman"/>
      <w:lvlText w:val="%3."/>
      <w:lvlJc w:val="right"/>
      <w:pPr>
        <w:ind w:left="1904" w:hanging="180"/>
      </w:pPr>
    </w:lvl>
    <w:lvl w:ilvl="3" w:tplc="0409000F" w:tentative="1">
      <w:start w:val="1"/>
      <w:numFmt w:val="decimal"/>
      <w:lvlText w:val="%4."/>
      <w:lvlJc w:val="left"/>
      <w:pPr>
        <w:ind w:left="2624" w:hanging="360"/>
      </w:pPr>
    </w:lvl>
    <w:lvl w:ilvl="4" w:tplc="04090019" w:tentative="1">
      <w:start w:val="1"/>
      <w:numFmt w:val="lowerLetter"/>
      <w:lvlText w:val="%5."/>
      <w:lvlJc w:val="left"/>
      <w:pPr>
        <w:ind w:left="3344" w:hanging="360"/>
      </w:pPr>
    </w:lvl>
    <w:lvl w:ilvl="5" w:tplc="0409001B" w:tentative="1">
      <w:start w:val="1"/>
      <w:numFmt w:val="lowerRoman"/>
      <w:lvlText w:val="%6."/>
      <w:lvlJc w:val="right"/>
      <w:pPr>
        <w:ind w:left="4064" w:hanging="180"/>
      </w:pPr>
    </w:lvl>
    <w:lvl w:ilvl="6" w:tplc="0409000F" w:tentative="1">
      <w:start w:val="1"/>
      <w:numFmt w:val="decimal"/>
      <w:lvlText w:val="%7."/>
      <w:lvlJc w:val="left"/>
      <w:pPr>
        <w:ind w:left="4784" w:hanging="360"/>
      </w:pPr>
    </w:lvl>
    <w:lvl w:ilvl="7" w:tplc="04090019" w:tentative="1">
      <w:start w:val="1"/>
      <w:numFmt w:val="lowerLetter"/>
      <w:lvlText w:val="%8."/>
      <w:lvlJc w:val="left"/>
      <w:pPr>
        <w:ind w:left="5504" w:hanging="360"/>
      </w:pPr>
    </w:lvl>
    <w:lvl w:ilvl="8" w:tplc="0409001B" w:tentative="1">
      <w:start w:val="1"/>
      <w:numFmt w:val="lowerRoman"/>
      <w:lvlText w:val="%9."/>
      <w:lvlJc w:val="right"/>
      <w:pPr>
        <w:ind w:left="6224" w:hanging="180"/>
      </w:pPr>
    </w:lvl>
  </w:abstractNum>
  <w:abstractNum w:abstractNumId="22">
    <w:nsid w:val="6E2D0A51"/>
    <w:multiLevelType w:val="hybridMultilevel"/>
    <w:tmpl w:val="8E92089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nsid w:val="7B386536"/>
    <w:multiLevelType w:val="hybridMultilevel"/>
    <w:tmpl w:val="96CED578"/>
    <w:lvl w:ilvl="0" w:tplc="0458F368">
      <w:start w:val="2"/>
      <w:numFmt w:val="bullet"/>
      <w:lvlText w:val="-"/>
      <w:lvlJc w:val="left"/>
      <w:pPr>
        <w:ind w:left="1080" w:hanging="360"/>
      </w:pPr>
      <w:rPr>
        <w:rFonts w:ascii="Times New Roman" w:eastAsia="Times New Roman" w:hAnsi="Times New Roman" w:cs="Times New Roman" w:hint="default"/>
        <w:b w:val="0"/>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4">
    <w:nsid w:val="7CC60D2B"/>
    <w:multiLevelType w:val="multilevel"/>
    <w:tmpl w:val="CE867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D783333"/>
    <w:multiLevelType w:val="multilevel"/>
    <w:tmpl w:val="E71EE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9"/>
  </w:num>
  <w:num w:numId="3">
    <w:abstractNumId w:val="23"/>
  </w:num>
  <w:num w:numId="4">
    <w:abstractNumId w:val="9"/>
  </w:num>
  <w:num w:numId="5">
    <w:abstractNumId w:val="21"/>
  </w:num>
  <w:num w:numId="6">
    <w:abstractNumId w:val="7"/>
  </w:num>
  <w:num w:numId="7">
    <w:abstractNumId w:val="5"/>
  </w:num>
  <w:num w:numId="8">
    <w:abstractNumId w:val="14"/>
  </w:num>
  <w:num w:numId="9">
    <w:abstractNumId w:val="18"/>
  </w:num>
  <w:num w:numId="10">
    <w:abstractNumId w:val="1"/>
  </w:num>
  <w:num w:numId="11">
    <w:abstractNumId w:val="4"/>
  </w:num>
  <w:num w:numId="12">
    <w:abstractNumId w:val="16"/>
  </w:num>
  <w:num w:numId="13">
    <w:abstractNumId w:val="3"/>
  </w:num>
  <w:num w:numId="14">
    <w:abstractNumId w:val="25"/>
  </w:num>
  <w:num w:numId="15">
    <w:abstractNumId w:val="24"/>
  </w:num>
  <w:num w:numId="16">
    <w:abstractNumId w:val="10"/>
  </w:num>
  <w:num w:numId="17">
    <w:abstractNumId w:val="6"/>
  </w:num>
  <w:num w:numId="18">
    <w:abstractNumId w:val="8"/>
  </w:num>
  <w:num w:numId="19">
    <w:abstractNumId w:val="22"/>
  </w:num>
  <w:num w:numId="20">
    <w:abstractNumId w:val="11"/>
  </w:num>
  <w:num w:numId="21">
    <w:abstractNumId w:val="15"/>
  </w:num>
  <w:num w:numId="22">
    <w:abstractNumId w:val="17"/>
  </w:num>
  <w:num w:numId="23">
    <w:abstractNumId w:val="12"/>
  </w:num>
  <w:num w:numId="24">
    <w:abstractNumId w:val="2"/>
  </w:num>
  <w:num w:numId="25">
    <w:abstractNumId w:val="0"/>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BD0"/>
    <w:rsid w:val="00004653"/>
    <w:rsid w:val="00013420"/>
    <w:rsid w:val="00014D11"/>
    <w:rsid w:val="0001576A"/>
    <w:rsid w:val="000213A0"/>
    <w:rsid w:val="00031DC6"/>
    <w:rsid w:val="00040D53"/>
    <w:rsid w:val="0004196C"/>
    <w:rsid w:val="00045C80"/>
    <w:rsid w:val="00046C9C"/>
    <w:rsid w:val="00047741"/>
    <w:rsid w:val="00053D8E"/>
    <w:rsid w:val="00054829"/>
    <w:rsid w:val="0006205B"/>
    <w:rsid w:val="0008009F"/>
    <w:rsid w:val="000810A2"/>
    <w:rsid w:val="000918C4"/>
    <w:rsid w:val="00094178"/>
    <w:rsid w:val="0009756A"/>
    <w:rsid w:val="000A1AE1"/>
    <w:rsid w:val="000A6F26"/>
    <w:rsid w:val="000C068E"/>
    <w:rsid w:val="000C1B01"/>
    <w:rsid w:val="000C1D9C"/>
    <w:rsid w:val="000C4525"/>
    <w:rsid w:val="000C5243"/>
    <w:rsid w:val="000C5BAC"/>
    <w:rsid w:val="000C7BD0"/>
    <w:rsid w:val="000D36C7"/>
    <w:rsid w:val="000D4C18"/>
    <w:rsid w:val="000D7238"/>
    <w:rsid w:val="000E74E2"/>
    <w:rsid w:val="0010100C"/>
    <w:rsid w:val="001203F0"/>
    <w:rsid w:val="00123CCA"/>
    <w:rsid w:val="001424CF"/>
    <w:rsid w:val="00142C1B"/>
    <w:rsid w:val="00143541"/>
    <w:rsid w:val="00150D1C"/>
    <w:rsid w:val="00153DA1"/>
    <w:rsid w:val="00154B02"/>
    <w:rsid w:val="001556BC"/>
    <w:rsid w:val="00172BC1"/>
    <w:rsid w:val="00175FAF"/>
    <w:rsid w:val="00183F95"/>
    <w:rsid w:val="00185EB6"/>
    <w:rsid w:val="00187F98"/>
    <w:rsid w:val="001922AD"/>
    <w:rsid w:val="001A058B"/>
    <w:rsid w:val="001A14CA"/>
    <w:rsid w:val="001A4BE9"/>
    <w:rsid w:val="001B525A"/>
    <w:rsid w:val="001B76F7"/>
    <w:rsid w:val="001C4B8E"/>
    <w:rsid w:val="001C5DDF"/>
    <w:rsid w:val="001D025F"/>
    <w:rsid w:val="001D32B0"/>
    <w:rsid w:val="001E5C52"/>
    <w:rsid w:val="001F02DD"/>
    <w:rsid w:val="00204BF0"/>
    <w:rsid w:val="00204CD0"/>
    <w:rsid w:val="0020561F"/>
    <w:rsid w:val="0021536C"/>
    <w:rsid w:val="002206AC"/>
    <w:rsid w:val="002234F7"/>
    <w:rsid w:val="0023170E"/>
    <w:rsid w:val="002347DC"/>
    <w:rsid w:val="00254A71"/>
    <w:rsid w:val="00262260"/>
    <w:rsid w:val="00267677"/>
    <w:rsid w:val="00274680"/>
    <w:rsid w:val="00277024"/>
    <w:rsid w:val="00277AA4"/>
    <w:rsid w:val="00284CD7"/>
    <w:rsid w:val="00286845"/>
    <w:rsid w:val="0029443B"/>
    <w:rsid w:val="00295F51"/>
    <w:rsid w:val="002A087B"/>
    <w:rsid w:val="002B490B"/>
    <w:rsid w:val="002C0DFB"/>
    <w:rsid w:val="002C1A8E"/>
    <w:rsid w:val="002C2806"/>
    <w:rsid w:val="002C59BF"/>
    <w:rsid w:val="002C5BF8"/>
    <w:rsid w:val="002D1980"/>
    <w:rsid w:val="002D4509"/>
    <w:rsid w:val="00301E76"/>
    <w:rsid w:val="00303F75"/>
    <w:rsid w:val="003060D4"/>
    <w:rsid w:val="00315733"/>
    <w:rsid w:val="003163F1"/>
    <w:rsid w:val="003254C8"/>
    <w:rsid w:val="00327282"/>
    <w:rsid w:val="003332BF"/>
    <w:rsid w:val="003515DC"/>
    <w:rsid w:val="00360C24"/>
    <w:rsid w:val="00366297"/>
    <w:rsid w:val="0037698C"/>
    <w:rsid w:val="00381E3B"/>
    <w:rsid w:val="00383B1E"/>
    <w:rsid w:val="003847A5"/>
    <w:rsid w:val="00385E3A"/>
    <w:rsid w:val="00393A27"/>
    <w:rsid w:val="00394607"/>
    <w:rsid w:val="003A00D5"/>
    <w:rsid w:val="003B2ECE"/>
    <w:rsid w:val="003B4F52"/>
    <w:rsid w:val="003C3347"/>
    <w:rsid w:val="003C7294"/>
    <w:rsid w:val="003D056F"/>
    <w:rsid w:val="003D2C77"/>
    <w:rsid w:val="003D4AE8"/>
    <w:rsid w:val="003E2CDA"/>
    <w:rsid w:val="003E5A91"/>
    <w:rsid w:val="003F1F8E"/>
    <w:rsid w:val="003F79D9"/>
    <w:rsid w:val="00406129"/>
    <w:rsid w:val="00410577"/>
    <w:rsid w:val="00416EE1"/>
    <w:rsid w:val="0041731F"/>
    <w:rsid w:val="00421088"/>
    <w:rsid w:val="004221EF"/>
    <w:rsid w:val="00422461"/>
    <w:rsid w:val="00424B44"/>
    <w:rsid w:val="00426C64"/>
    <w:rsid w:val="0042725E"/>
    <w:rsid w:val="00432499"/>
    <w:rsid w:val="0043617B"/>
    <w:rsid w:val="00441CBB"/>
    <w:rsid w:val="004420A7"/>
    <w:rsid w:val="00461C67"/>
    <w:rsid w:val="00462AC3"/>
    <w:rsid w:val="00463872"/>
    <w:rsid w:val="0047235D"/>
    <w:rsid w:val="00483E34"/>
    <w:rsid w:val="00493947"/>
    <w:rsid w:val="004A4061"/>
    <w:rsid w:val="004A41DE"/>
    <w:rsid w:val="004B75A4"/>
    <w:rsid w:val="004D247B"/>
    <w:rsid w:val="004D56FA"/>
    <w:rsid w:val="004E109F"/>
    <w:rsid w:val="004E154B"/>
    <w:rsid w:val="004E18A2"/>
    <w:rsid w:val="004F00E4"/>
    <w:rsid w:val="004F4300"/>
    <w:rsid w:val="004F671C"/>
    <w:rsid w:val="005008D3"/>
    <w:rsid w:val="00506496"/>
    <w:rsid w:val="0050658C"/>
    <w:rsid w:val="005164E7"/>
    <w:rsid w:val="005177B9"/>
    <w:rsid w:val="00526E6A"/>
    <w:rsid w:val="00534B4B"/>
    <w:rsid w:val="0054780A"/>
    <w:rsid w:val="00551CC8"/>
    <w:rsid w:val="00553FAA"/>
    <w:rsid w:val="005603C7"/>
    <w:rsid w:val="00560CA3"/>
    <w:rsid w:val="00567327"/>
    <w:rsid w:val="00567E60"/>
    <w:rsid w:val="0057181F"/>
    <w:rsid w:val="00576891"/>
    <w:rsid w:val="00580183"/>
    <w:rsid w:val="00584255"/>
    <w:rsid w:val="005859F5"/>
    <w:rsid w:val="0058710B"/>
    <w:rsid w:val="00592217"/>
    <w:rsid w:val="005924D2"/>
    <w:rsid w:val="005A2BA2"/>
    <w:rsid w:val="005B2B3E"/>
    <w:rsid w:val="005B3E73"/>
    <w:rsid w:val="005B4EB0"/>
    <w:rsid w:val="005C6628"/>
    <w:rsid w:val="005D38B5"/>
    <w:rsid w:val="005D6CF1"/>
    <w:rsid w:val="005E542A"/>
    <w:rsid w:val="005F1B8E"/>
    <w:rsid w:val="005F3259"/>
    <w:rsid w:val="005F4882"/>
    <w:rsid w:val="005F7672"/>
    <w:rsid w:val="00601B71"/>
    <w:rsid w:val="006069F4"/>
    <w:rsid w:val="0061578B"/>
    <w:rsid w:val="006370C1"/>
    <w:rsid w:val="00637A6B"/>
    <w:rsid w:val="00651EB9"/>
    <w:rsid w:val="00653D2E"/>
    <w:rsid w:val="00655904"/>
    <w:rsid w:val="00656611"/>
    <w:rsid w:val="00661ADC"/>
    <w:rsid w:val="00663970"/>
    <w:rsid w:val="0066435F"/>
    <w:rsid w:val="00676768"/>
    <w:rsid w:val="006876BB"/>
    <w:rsid w:val="00693D1D"/>
    <w:rsid w:val="00695143"/>
    <w:rsid w:val="00695A7D"/>
    <w:rsid w:val="00695AAC"/>
    <w:rsid w:val="0069653E"/>
    <w:rsid w:val="00696743"/>
    <w:rsid w:val="00697B14"/>
    <w:rsid w:val="006A1120"/>
    <w:rsid w:val="006A200B"/>
    <w:rsid w:val="006A21CF"/>
    <w:rsid w:val="006A6152"/>
    <w:rsid w:val="006B702F"/>
    <w:rsid w:val="006C0C64"/>
    <w:rsid w:val="006C13CD"/>
    <w:rsid w:val="006D32AB"/>
    <w:rsid w:val="006D331F"/>
    <w:rsid w:val="006D3936"/>
    <w:rsid w:val="006D5D56"/>
    <w:rsid w:val="006D62B4"/>
    <w:rsid w:val="006E22D5"/>
    <w:rsid w:val="006F7D0F"/>
    <w:rsid w:val="0070158A"/>
    <w:rsid w:val="007064EF"/>
    <w:rsid w:val="00714A74"/>
    <w:rsid w:val="0072034B"/>
    <w:rsid w:val="007227FC"/>
    <w:rsid w:val="00725501"/>
    <w:rsid w:val="0072556A"/>
    <w:rsid w:val="00726F98"/>
    <w:rsid w:val="00735049"/>
    <w:rsid w:val="007400B0"/>
    <w:rsid w:val="0074112A"/>
    <w:rsid w:val="00753C31"/>
    <w:rsid w:val="007617A7"/>
    <w:rsid w:val="00763A0C"/>
    <w:rsid w:val="00775ACF"/>
    <w:rsid w:val="00776EE6"/>
    <w:rsid w:val="00791EF3"/>
    <w:rsid w:val="00792ACB"/>
    <w:rsid w:val="007B0439"/>
    <w:rsid w:val="007B6BF6"/>
    <w:rsid w:val="007C1944"/>
    <w:rsid w:val="007C4567"/>
    <w:rsid w:val="007C5AB8"/>
    <w:rsid w:val="007C5C76"/>
    <w:rsid w:val="007C5E01"/>
    <w:rsid w:val="007D1526"/>
    <w:rsid w:val="007D2882"/>
    <w:rsid w:val="007D2AD2"/>
    <w:rsid w:val="007D63E9"/>
    <w:rsid w:val="007D73F1"/>
    <w:rsid w:val="007E5F3C"/>
    <w:rsid w:val="007F105B"/>
    <w:rsid w:val="007F54F2"/>
    <w:rsid w:val="007F6F3D"/>
    <w:rsid w:val="00810EBB"/>
    <w:rsid w:val="00813014"/>
    <w:rsid w:val="008244FE"/>
    <w:rsid w:val="008274F8"/>
    <w:rsid w:val="008345D9"/>
    <w:rsid w:val="00846A77"/>
    <w:rsid w:val="00852FE8"/>
    <w:rsid w:val="00867CDA"/>
    <w:rsid w:val="008741C0"/>
    <w:rsid w:val="008779ED"/>
    <w:rsid w:val="008817B2"/>
    <w:rsid w:val="00884CA7"/>
    <w:rsid w:val="008A18CF"/>
    <w:rsid w:val="008A6EE4"/>
    <w:rsid w:val="008B2CEF"/>
    <w:rsid w:val="008B2EED"/>
    <w:rsid w:val="008B704A"/>
    <w:rsid w:val="008C2AFE"/>
    <w:rsid w:val="008C3723"/>
    <w:rsid w:val="008C5048"/>
    <w:rsid w:val="008D1820"/>
    <w:rsid w:val="008D2B7E"/>
    <w:rsid w:val="008D5496"/>
    <w:rsid w:val="008E3607"/>
    <w:rsid w:val="008E374F"/>
    <w:rsid w:val="008E73B4"/>
    <w:rsid w:val="008F13D8"/>
    <w:rsid w:val="008F2E9A"/>
    <w:rsid w:val="0090269D"/>
    <w:rsid w:val="0090449C"/>
    <w:rsid w:val="0090489F"/>
    <w:rsid w:val="009120FA"/>
    <w:rsid w:val="009242CC"/>
    <w:rsid w:val="00924892"/>
    <w:rsid w:val="00924EEA"/>
    <w:rsid w:val="00925D90"/>
    <w:rsid w:val="00927570"/>
    <w:rsid w:val="00934547"/>
    <w:rsid w:val="00936150"/>
    <w:rsid w:val="00942797"/>
    <w:rsid w:val="00946C8B"/>
    <w:rsid w:val="00946DA1"/>
    <w:rsid w:val="00951396"/>
    <w:rsid w:val="00951CF1"/>
    <w:rsid w:val="00954F2B"/>
    <w:rsid w:val="009576CA"/>
    <w:rsid w:val="00957851"/>
    <w:rsid w:val="00983E92"/>
    <w:rsid w:val="0098495E"/>
    <w:rsid w:val="00995769"/>
    <w:rsid w:val="0099705A"/>
    <w:rsid w:val="009A655E"/>
    <w:rsid w:val="009A7877"/>
    <w:rsid w:val="009B230A"/>
    <w:rsid w:val="009B4BD0"/>
    <w:rsid w:val="009C24B1"/>
    <w:rsid w:val="009D2BBE"/>
    <w:rsid w:val="009D3B1E"/>
    <w:rsid w:val="009D4AEA"/>
    <w:rsid w:val="009D7F11"/>
    <w:rsid w:val="009E2C46"/>
    <w:rsid w:val="009E4874"/>
    <w:rsid w:val="009F1FF1"/>
    <w:rsid w:val="009F579D"/>
    <w:rsid w:val="00A02ED9"/>
    <w:rsid w:val="00A03894"/>
    <w:rsid w:val="00A05855"/>
    <w:rsid w:val="00A17B94"/>
    <w:rsid w:val="00A212FB"/>
    <w:rsid w:val="00A2459D"/>
    <w:rsid w:val="00A2653A"/>
    <w:rsid w:val="00A3027A"/>
    <w:rsid w:val="00A32DB0"/>
    <w:rsid w:val="00A3534C"/>
    <w:rsid w:val="00A353C5"/>
    <w:rsid w:val="00A35CFF"/>
    <w:rsid w:val="00A36608"/>
    <w:rsid w:val="00A37AAF"/>
    <w:rsid w:val="00A42227"/>
    <w:rsid w:val="00A44A33"/>
    <w:rsid w:val="00A5357C"/>
    <w:rsid w:val="00A53DF2"/>
    <w:rsid w:val="00A5441B"/>
    <w:rsid w:val="00A61BB4"/>
    <w:rsid w:val="00A62B68"/>
    <w:rsid w:val="00A653AB"/>
    <w:rsid w:val="00A70DBF"/>
    <w:rsid w:val="00A80016"/>
    <w:rsid w:val="00A817D2"/>
    <w:rsid w:val="00A84F4E"/>
    <w:rsid w:val="00A957EC"/>
    <w:rsid w:val="00A971CD"/>
    <w:rsid w:val="00A972B6"/>
    <w:rsid w:val="00AA5D99"/>
    <w:rsid w:val="00AB0991"/>
    <w:rsid w:val="00AB3923"/>
    <w:rsid w:val="00AB567F"/>
    <w:rsid w:val="00AD08CD"/>
    <w:rsid w:val="00AD0A1C"/>
    <w:rsid w:val="00AD29BF"/>
    <w:rsid w:val="00AE371D"/>
    <w:rsid w:val="00AE6E73"/>
    <w:rsid w:val="00AF0AAC"/>
    <w:rsid w:val="00AF3029"/>
    <w:rsid w:val="00AF3F93"/>
    <w:rsid w:val="00AF454C"/>
    <w:rsid w:val="00AF459F"/>
    <w:rsid w:val="00AF58F8"/>
    <w:rsid w:val="00AF7151"/>
    <w:rsid w:val="00B0045A"/>
    <w:rsid w:val="00B07117"/>
    <w:rsid w:val="00B11BD3"/>
    <w:rsid w:val="00B11DEA"/>
    <w:rsid w:val="00B25AD0"/>
    <w:rsid w:val="00B368AD"/>
    <w:rsid w:val="00B36EDC"/>
    <w:rsid w:val="00B37B32"/>
    <w:rsid w:val="00B408DF"/>
    <w:rsid w:val="00B44986"/>
    <w:rsid w:val="00B56CE1"/>
    <w:rsid w:val="00B67030"/>
    <w:rsid w:val="00B70B1C"/>
    <w:rsid w:val="00B73FAA"/>
    <w:rsid w:val="00B77F1A"/>
    <w:rsid w:val="00B91EB2"/>
    <w:rsid w:val="00B932AA"/>
    <w:rsid w:val="00BA5C14"/>
    <w:rsid w:val="00BA70D6"/>
    <w:rsid w:val="00BB05A2"/>
    <w:rsid w:val="00BB3C7F"/>
    <w:rsid w:val="00BB7011"/>
    <w:rsid w:val="00BC56F9"/>
    <w:rsid w:val="00BD4F64"/>
    <w:rsid w:val="00BE4026"/>
    <w:rsid w:val="00BE47A1"/>
    <w:rsid w:val="00BE52AC"/>
    <w:rsid w:val="00BF5101"/>
    <w:rsid w:val="00C004CD"/>
    <w:rsid w:val="00C137E6"/>
    <w:rsid w:val="00C13949"/>
    <w:rsid w:val="00C14CF0"/>
    <w:rsid w:val="00C204BA"/>
    <w:rsid w:val="00C35BF3"/>
    <w:rsid w:val="00C35E5F"/>
    <w:rsid w:val="00C37334"/>
    <w:rsid w:val="00C373BF"/>
    <w:rsid w:val="00C41569"/>
    <w:rsid w:val="00C41A9A"/>
    <w:rsid w:val="00C435E8"/>
    <w:rsid w:val="00C44AE2"/>
    <w:rsid w:val="00C45450"/>
    <w:rsid w:val="00C56D17"/>
    <w:rsid w:val="00C57F06"/>
    <w:rsid w:val="00C60185"/>
    <w:rsid w:val="00C6049A"/>
    <w:rsid w:val="00C64522"/>
    <w:rsid w:val="00C65F1F"/>
    <w:rsid w:val="00C70122"/>
    <w:rsid w:val="00C7038E"/>
    <w:rsid w:val="00C70EE9"/>
    <w:rsid w:val="00C71EEA"/>
    <w:rsid w:val="00C7397A"/>
    <w:rsid w:val="00C74F5A"/>
    <w:rsid w:val="00C86258"/>
    <w:rsid w:val="00C91F57"/>
    <w:rsid w:val="00C92745"/>
    <w:rsid w:val="00C93EE2"/>
    <w:rsid w:val="00C96471"/>
    <w:rsid w:val="00CA2D1E"/>
    <w:rsid w:val="00CA7EEA"/>
    <w:rsid w:val="00CB01F6"/>
    <w:rsid w:val="00CB0A78"/>
    <w:rsid w:val="00CB1DF6"/>
    <w:rsid w:val="00CB7EEF"/>
    <w:rsid w:val="00CD2044"/>
    <w:rsid w:val="00CD7A6C"/>
    <w:rsid w:val="00CF7E3D"/>
    <w:rsid w:val="00D044CC"/>
    <w:rsid w:val="00D07822"/>
    <w:rsid w:val="00D100AA"/>
    <w:rsid w:val="00D10363"/>
    <w:rsid w:val="00D2667B"/>
    <w:rsid w:val="00D32EF3"/>
    <w:rsid w:val="00D426A3"/>
    <w:rsid w:val="00D42BA8"/>
    <w:rsid w:val="00D50DC8"/>
    <w:rsid w:val="00D53476"/>
    <w:rsid w:val="00D703A5"/>
    <w:rsid w:val="00D71AA4"/>
    <w:rsid w:val="00D74CB5"/>
    <w:rsid w:val="00D76167"/>
    <w:rsid w:val="00D762C9"/>
    <w:rsid w:val="00D806D0"/>
    <w:rsid w:val="00D80A15"/>
    <w:rsid w:val="00D822A6"/>
    <w:rsid w:val="00D8700D"/>
    <w:rsid w:val="00D94429"/>
    <w:rsid w:val="00DA5867"/>
    <w:rsid w:val="00DB35BA"/>
    <w:rsid w:val="00DB498F"/>
    <w:rsid w:val="00DB70DA"/>
    <w:rsid w:val="00DC3706"/>
    <w:rsid w:val="00DC3BCF"/>
    <w:rsid w:val="00DD137D"/>
    <w:rsid w:val="00DD1AB6"/>
    <w:rsid w:val="00DD4113"/>
    <w:rsid w:val="00DD5E9B"/>
    <w:rsid w:val="00DD6359"/>
    <w:rsid w:val="00DD7D30"/>
    <w:rsid w:val="00DE1CFC"/>
    <w:rsid w:val="00DF0F4E"/>
    <w:rsid w:val="00DF65D8"/>
    <w:rsid w:val="00E00550"/>
    <w:rsid w:val="00E0192A"/>
    <w:rsid w:val="00E10D38"/>
    <w:rsid w:val="00E12B8B"/>
    <w:rsid w:val="00E24E39"/>
    <w:rsid w:val="00E27087"/>
    <w:rsid w:val="00E30AEB"/>
    <w:rsid w:val="00E34372"/>
    <w:rsid w:val="00E37F70"/>
    <w:rsid w:val="00E42297"/>
    <w:rsid w:val="00E55BD2"/>
    <w:rsid w:val="00E60474"/>
    <w:rsid w:val="00E62519"/>
    <w:rsid w:val="00E658F4"/>
    <w:rsid w:val="00E727A4"/>
    <w:rsid w:val="00E80FFF"/>
    <w:rsid w:val="00E82EEB"/>
    <w:rsid w:val="00E87061"/>
    <w:rsid w:val="00E95C6A"/>
    <w:rsid w:val="00EA103B"/>
    <w:rsid w:val="00EA19FF"/>
    <w:rsid w:val="00EA2D2E"/>
    <w:rsid w:val="00EA7E6A"/>
    <w:rsid w:val="00EB4618"/>
    <w:rsid w:val="00EB4C5B"/>
    <w:rsid w:val="00EB693B"/>
    <w:rsid w:val="00EC0717"/>
    <w:rsid w:val="00EC0D1A"/>
    <w:rsid w:val="00EC3771"/>
    <w:rsid w:val="00ED0190"/>
    <w:rsid w:val="00ED2015"/>
    <w:rsid w:val="00ED374F"/>
    <w:rsid w:val="00EE4C86"/>
    <w:rsid w:val="00EE514B"/>
    <w:rsid w:val="00EF0608"/>
    <w:rsid w:val="00F00422"/>
    <w:rsid w:val="00F05648"/>
    <w:rsid w:val="00F05C21"/>
    <w:rsid w:val="00F15392"/>
    <w:rsid w:val="00F21F7E"/>
    <w:rsid w:val="00F232F0"/>
    <w:rsid w:val="00F33BF5"/>
    <w:rsid w:val="00F46B76"/>
    <w:rsid w:val="00F52FE6"/>
    <w:rsid w:val="00F6119B"/>
    <w:rsid w:val="00F642DC"/>
    <w:rsid w:val="00F64F53"/>
    <w:rsid w:val="00F65639"/>
    <w:rsid w:val="00F679ED"/>
    <w:rsid w:val="00F711AA"/>
    <w:rsid w:val="00F77526"/>
    <w:rsid w:val="00F96488"/>
    <w:rsid w:val="00F97D31"/>
    <w:rsid w:val="00FA4A54"/>
    <w:rsid w:val="00FA6C0B"/>
    <w:rsid w:val="00FB7825"/>
    <w:rsid w:val="00FC0FA7"/>
    <w:rsid w:val="00FC2A8A"/>
    <w:rsid w:val="00FC4CE1"/>
    <w:rsid w:val="00FD024F"/>
    <w:rsid w:val="00FD7970"/>
    <w:rsid w:val="00FE13E2"/>
    <w:rsid w:val="00FE2C58"/>
    <w:rsid w:val="00FE5BDB"/>
    <w:rsid w:val="00FF0CF3"/>
    <w:rsid w:val="00FF666D"/>
    <w:rsid w:val="00FF6A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69889"/>
  <w15:docId w15:val="{8BA33411-9A78-4404-88B8-8804ABE46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536C"/>
    <w:pPr>
      <w:spacing w:after="105"/>
      <w:ind w:firstLine="1985"/>
      <w:jc w:val="center"/>
    </w:pPr>
    <w:rPr>
      <w:sz w:val="22"/>
      <w:szCs w:val="22"/>
      <w:lang w:val="vi-VN"/>
    </w:rPr>
  </w:style>
  <w:style w:type="paragraph" w:styleId="Heading1">
    <w:name w:val="heading 1"/>
    <w:basedOn w:val="Normal"/>
    <w:next w:val="Normal"/>
    <w:link w:val="Heading1Char"/>
    <w:uiPriority w:val="9"/>
    <w:qFormat/>
    <w:rsid w:val="00154B02"/>
    <w:pPr>
      <w:keepNext/>
      <w:tabs>
        <w:tab w:val="num" w:pos="720"/>
      </w:tabs>
      <w:spacing w:before="240" w:after="60"/>
      <w:ind w:left="720" w:hanging="720"/>
      <w:jc w:val="left"/>
      <w:outlineLvl w:val="0"/>
    </w:pPr>
    <w:rPr>
      <w:rFonts w:asciiTheme="majorHAnsi" w:eastAsiaTheme="majorEastAsia" w:hAnsiTheme="majorHAnsi" w:cstheme="majorBidi"/>
      <w:b/>
      <w:bCs/>
      <w:kern w:val="32"/>
      <w:sz w:val="32"/>
      <w:szCs w:val="32"/>
      <w:lang w:val="en-US"/>
    </w:rPr>
  </w:style>
  <w:style w:type="paragraph" w:styleId="Heading2">
    <w:name w:val="heading 2"/>
    <w:basedOn w:val="Normal"/>
    <w:next w:val="Normal"/>
    <w:link w:val="Heading2Char"/>
    <w:uiPriority w:val="9"/>
    <w:semiHidden/>
    <w:unhideWhenUsed/>
    <w:qFormat/>
    <w:rsid w:val="00154B02"/>
    <w:pPr>
      <w:keepNext/>
      <w:tabs>
        <w:tab w:val="num" w:pos="1440"/>
      </w:tabs>
      <w:spacing w:before="240" w:after="60"/>
      <w:ind w:left="1440" w:hanging="720"/>
      <w:jc w:val="left"/>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154B02"/>
    <w:pPr>
      <w:keepNext/>
      <w:tabs>
        <w:tab w:val="num" w:pos="2160"/>
      </w:tabs>
      <w:spacing w:before="240" w:after="60"/>
      <w:ind w:left="2160" w:hanging="720"/>
      <w:jc w:val="left"/>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154B02"/>
    <w:pPr>
      <w:keepNext/>
      <w:tabs>
        <w:tab w:val="num" w:pos="2880"/>
      </w:tabs>
      <w:spacing w:before="240" w:after="60"/>
      <w:ind w:left="2880" w:hanging="720"/>
      <w:jc w:val="left"/>
      <w:outlineLvl w:val="3"/>
    </w:pPr>
    <w:rPr>
      <w:rFonts w:asciiTheme="minorHAnsi" w:eastAsiaTheme="minorEastAsia" w:hAnsiTheme="minorHAnsi" w:cstheme="minorBidi"/>
      <w:b/>
      <w:bCs/>
      <w:sz w:val="28"/>
      <w:szCs w:val="28"/>
      <w:lang w:val="en-US"/>
    </w:rPr>
  </w:style>
  <w:style w:type="paragraph" w:styleId="Heading5">
    <w:name w:val="heading 5"/>
    <w:basedOn w:val="Normal"/>
    <w:next w:val="Normal"/>
    <w:link w:val="Heading5Char"/>
    <w:uiPriority w:val="9"/>
    <w:semiHidden/>
    <w:unhideWhenUsed/>
    <w:qFormat/>
    <w:rsid w:val="00154B02"/>
    <w:pPr>
      <w:tabs>
        <w:tab w:val="num" w:pos="3600"/>
      </w:tabs>
      <w:spacing w:before="240" w:after="60"/>
      <w:ind w:left="3600" w:hanging="720"/>
      <w:jc w:val="left"/>
      <w:outlineLvl w:val="4"/>
    </w:pPr>
    <w:rPr>
      <w:rFonts w:asciiTheme="minorHAnsi" w:eastAsiaTheme="minorEastAsia" w:hAnsiTheme="minorHAnsi" w:cstheme="minorBidi"/>
      <w:b/>
      <w:bCs/>
      <w:i/>
      <w:iCs/>
      <w:sz w:val="26"/>
      <w:szCs w:val="26"/>
      <w:lang w:val="en-US"/>
    </w:rPr>
  </w:style>
  <w:style w:type="paragraph" w:styleId="Heading6">
    <w:name w:val="heading 6"/>
    <w:basedOn w:val="Normal"/>
    <w:next w:val="Normal"/>
    <w:link w:val="Heading6Char"/>
    <w:qFormat/>
    <w:rsid w:val="00154B02"/>
    <w:pPr>
      <w:tabs>
        <w:tab w:val="num" w:pos="4320"/>
      </w:tabs>
      <w:spacing w:before="240" w:after="60"/>
      <w:ind w:left="4320" w:hanging="720"/>
      <w:jc w:val="left"/>
      <w:outlineLvl w:val="5"/>
    </w:pPr>
    <w:rPr>
      <w:rFonts w:ascii="Times New Roman" w:eastAsia="Times New Roman" w:hAnsi="Times New Roman"/>
      <w:b/>
      <w:bCs/>
      <w:lang w:val="en-US"/>
    </w:rPr>
  </w:style>
  <w:style w:type="paragraph" w:styleId="Heading7">
    <w:name w:val="heading 7"/>
    <w:basedOn w:val="Normal"/>
    <w:next w:val="Normal"/>
    <w:link w:val="Heading7Char"/>
    <w:uiPriority w:val="9"/>
    <w:semiHidden/>
    <w:unhideWhenUsed/>
    <w:qFormat/>
    <w:rsid w:val="00154B02"/>
    <w:pPr>
      <w:tabs>
        <w:tab w:val="num" w:pos="5040"/>
      </w:tabs>
      <w:spacing w:before="240" w:after="60"/>
      <w:ind w:left="5040" w:hanging="720"/>
      <w:jc w:val="left"/>
      <w:outlineLvl w:val="6"/>
    </w:pPr>
    <w:rPr>
      <w:rFonts w:asciiTheme="minorHAnsi" w:eastAsiaTheme="minorEastAsia" w:hAnsiTheme="minorHAnsi" w:cstheme="minorBidi"/>
      <w:sz w:val="24"/>
      <w:szCs w:val="24"/>
      <w:lang w:val="en-US"/>
    </w:rPr>
  </w:style>
  <w:style w:type="paragraph" w:styleId="Heading8">
    <w:name w:val="heading 8"/>
    <w:basedOn w:val="Normal"/>
    <w:next w:val="Normal"/>
    <w:link w:val="Heading8Char"/>
    <w:uiPriority w:val="9"/>
    <w:semiHidden/>
    <w:unhideWhenUsed/>
    <w:qFormat/>
    <w:rsid w:val="00154B02"/>
    <w:pPr>
      <w:tabs>
        <w:tab w:val="num" w:pos="5760"/>
      </w:tabs>
      <w:spacing w:before="240" w:after="60"/>
      <w:ind w:left="5760" w:hanging="720"/>
      <w:jc w:val="left"/>
      <w:outlineLvl w:val="7"/>
    </w:pPr>
    <w:rPr>
      <w:rFonts w:asciiTheme="minorHAnsi" w:eastAsiaTheme="minorEastAsia" w:hAnsiTheme="minorHAnsi" w:cstheme="minorBidi"/>
      <w:i/>
      <w:iCs/>
      <w:sz w:val="24"/>
      <w:szCs w:val="24"/>
      <w:lang w:val="en-US"/>
    </w:rPr>
  </w:style>
  <w:style w:type="paragraph" w:styleId="Heading9">
    <w:name w:val="heading 9"/>
    <w:basedOn w:val="Normal"/>
    <w:next w:val="Normal"/>
    <w:link w:val="Heading9Char"/>
    <w:uiPriority w:val="9"/>
    <w:semiHidden/>
    <w:unhideWhenUsed/>
    <w:qFormat/>
    <w:rsid w:val="00154B02"/>
    <w:pPr>
      <w:tabs>
        <w:tab w:val="num" w:pos="6480"/>
      </w:tabs>
      <w:spacing w:before="240" w:after="60"/>
      <w:ind w:left="6480" w:hanging="720"/>
      <w:jc w:val="left"/>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7BD0"/>
    <w:pPr>
      <w:tabs>
        <w:tab w:val="center" w:pos="4513"/>
        <w:tab w:val="right" w:pos="9026"/>
      </w:tabs>
      <w:spacing w:after="0"/>
    </w:pPr>
  </w:style>
  <w:style w:type="character" w:customStyle="1" w:styleId="HeaderChar">
    <w:name w:val="Header Char"/>
    <w:basedOn w:val="DefaultParagraphFont"/>
    <w:link w:val="Header"/>
    <w:uiPriority w:val="99"/>
    <w:rsid w:val="000C7BD0"/>
  </w:style>
  <w:style w:type="character" w:styleId="PageNumber">
    <w:name w:val="page number"/>
    <w:basedOn w:val="DefaultParagraphFont"/>
    <w:rsid w:val="000C7BD0"/>
  </w:style>
  <w:style w:type="paragraph" w:styleId="ListParagraph">
    <w:name w:val="List Paragraph"/>
    <w:basedOn w:val="Normal"/>
    <w:uiPriority w:val="34"/>
    <w:qFormat/>
    <w:rsid w:val="00424B44"/>
    <w:pPr>
      <w:ind w:left="720"/>
      <w:contextualSpacing/>
    </w:pPr>
  </w:style>
  <w:style w:type="character" w:customStyle="1" w:styleId="Vnbnnidung">
    <w:name w:val="Văn bản nội dung_"/>
    <w:link w:val="Vnbnnidung0"/>
    <w:rsid w:val="002C5BF8"/>
    <w:rPr>
      <w:sz w:val="28"/>
      <w:szCs w:val="28"/>
      <w:shd w:val="clear" w:color="auto" w:fill="FFFFFF"/>
    </w:rPr>
  </w:style>
  <w:style w:type="paragraph" w:customStyle="1" w:styleId="Vnbnnidung0">
    <w:name w:val="Văn bản nội dung"/>
    <w:basedOn w:val="Normal"/>
    <w:link w:val="Vnbnnidung"/>
    <w:rsid w:val="002C5BF8"/>
    <w:pPr>
      <w:widowControl w:val="0"/>
      <w:shd w:val="clear" w:color="auto" w:fill="FFFFFF"/>
      <w:spacing w:after="60"/>
      <w:ind w:firstLine="400"/>
      <w:jc w:val="left"/>
    </w:pPr>
    <w:rPr>
      <w:sz w:val="28"/>
      <w:szCs w:val="28"/>
      <w:lang w:val="x-none" w:eastAsia="x-none"/>
    </w:rPr>
  </w:style>
  <w:style w:type="paragraph" w:styleId="Footer">
    <w:name w:val="footer"/>
    <w:basedOn w:val="Normal"/>
    <w:link w:val="FooterChar"/>
    <w:uiPriority w:val="99"/>
    <w:unhideWhenUsed/>
    <w:rsid w:val="008817B2"/>
    <w:pPr>
      <w:tabs>
        <w:tab w:val="center" w:pos="4680"/>
        <w:tab w:val="right" w:pos="9360"/>
      </w:tabs>
    </w:pPr>
  </w:style>
  <w:style w:type="character" w:customStyle="1" w:styleId="FooterChar">
    <w:name w:val="Footer Char"/>
    <w:basedOn w:val="DefaultParagraphFont"/>
    <w:link w:val="Footer"/>
    <w:uiPriority w:val="99"/>
    <w:rsid w:val="008817B2"/>
    <w:rPr>
      <w:sz w:val="22"/>
      <w:szCs w:val="22"/>
      <w:lang w:val="vi-VN"/>
    </w:rPr>
  </w:style>
  <w:style w:type="character" w:customStyle="1" w:styleId="fontstyle01">
    <w:name w:val="fontstyle01"/>
    <w:basedOn w:val="DefaultParagraphFont"/>
    <w:rsid w:val="007064EF"/>
    <w:rPr>
      <w:rFonts w:ascii="TimesNewRomanPSMT" w:hAnsi="TimesNewRomanPSMT" w:hint="default"/>
      <w:b w:val="0"/>
      <w:bCs w:val="0"/>
      <w:i w:val="0"/>
      <w:iCs w:val="0"/>
      <w:color w:val="000000"/>
      <w:sz w:val="26"/>
      <w:szCs w:val="26"/>
    </w:rPr>
  </w:style>
  <w:style w:type="paragraph" w:styleId="NormalWeb">
    <w:name w:val="Normal (Web)"/>
    <w:aliases w:val=" Char Char Char,Char Char Char Char Char Char Char Char Char Char Char,webb,Char Char Cha, webb"/>
    <w:basedOn w:val="Normal"/>
    <w:link w:val="NormalWebChar"/>
    <w:uiPriority w:val="99"/>
    <w:unhideWhenUsed/>
    <w:qFormat/>
    <w:rsid w:val="00C74F5A"/>
    <w:pPr>
      <w:spacing w:before="100" w:beforeAutospacing="1" w:after="100" w:afterAutospacing="1"/>
      <w:ind w:firstLine="0"/>
      <w:jc w:val="left"/>
    </w:pPr>
    <w:rPr>
      <w:rFonts w:ascii="Times New Roman" w:eastAsia="Times New Roman" w:hAnsi="Times New Roman"/>
      <w:sz w:val="24"/>
      <w:szCs w:val="24"/>
      <w:lang w:val="en-US"/>
    </w:rPr>
  </w:style>
  <w:style w:type="character" w:customStyle="1" w:styleId="NormalWebChar">
    <w:name w:val="Normal (Web) Char"/>
    <w:aliases w:val=" Char Char Char Char,Char Char Char Char Char Char Char Char Char Char Char Char,webb Char,Char Char Cha Char, webb Char"/>
    <w:link w:val="NormalWeb"/>
    <w:rsid w:val="00C74F5A"/>
    <w:rPr>
      <w:rFonts w:ascii="Times New Roman" w:eastAsia="Times New Roman" w:hAnsi="Times New Roman"/>
      <w:sz w:val="24"/>
      <w:szCs w:val="24"/>
    </w:rPr>
  </w:style>
  <w:style w:type="character" w:styleId="Hyperlink">
    <w:name w:val="Hyperlink"/>
    <w:basedOn w:val="DefaultParagraphFont"/>
    <w:uiPriority w:val="99"/>
    <w:unhideWhenUsed/>
    <w:rsid w:val="009B4BD0"/>
    <w:rPr>
      <w:color w:val="0563C1" w:themeColor="hyperlink"/>
      <w:u w:val="single"/>
    </w:rPr>
  </w:style>
  <w:style w:type="character" w:customStyle="1" w:styleId="UnresolvedMention1">
    <w:name w:val="Unresolved Mention1"/>
    <w:basedOn w:val="DefaultParagraphFont"/>
    <w:uiPriority w:val="99"/>
    <w:semiHidden/>
    <w:unhideWhenUsed/>
    <w:rsid w:val="009B4BD0"/>
    <w:rPr>
      <w:color w:val="605E5C"/>
      <w:shd w:val="clear" w:color="auto" w:fill="E1DFDD"/>
    </w:rPr>
  </w:style>
  <w:style w:type="paragraph" w:styleId="BodyText">
    <w:name w:val="Body Text"/>
    <w:basedOn w:val="Normal"/>
    <w:link w:val="BodyTextChar"/>
    <w:qFormat/>
    <w:rsid w:val="00B91EB2"/>
    <w:pPr>
      <w:spacing w:before="120" w:after="120"/>
      <w:ind w:firstLine="0"/>
      <w:jc w:val="both"/>
    </w:pPr>
    <w:rPr>
      <w:rFonts w:ascii="Times New Roman" w:eastAsia="Times New Roman" w:hAnsi="Times New Roman"/>
      <w:bCs/>
      <w:sz w:val="28"/>
      <w:szCs w:val="20"/>
      <w:lang w:val="x-none" w:eastAsia="x-none"/>
    </w:rPr>
  </w:style>
  <w:style w:type="character" w:customStyle="1" w:styleId="BodyTextChar">
    <w:name w:val="Body Text Char"/>
    <w:basedOn w:val="DefaultParagraphFont"/>
    <w:link w:val="BodyText"/>
    <w:rsid w:val="00B91EB2"/>
    <w:rPr>
      <w:rFonts w:ascii="Times New Roman" w:eastAsia="Times New Roman" w:hAnsi="Times New Roman"/>
      <w:bCs/>
      <w:sz w:val="28"/>
      <w:lang w:val="x-none" w:eastAsia="x-none"/>
    </w:rPr>
  </w:style>
  <w:style w:type="paragraph" w:styleId="BodyTextIndent">
    <w:name w:val="Body Text Indent"/>
    <w:basedOn w:val="Normal"/>
    <w:link w:val="BodyTextIndentChar"/>
    <w:uiPriority w:val="99"/>
    <w:semiHidden/>
    <w:unhideWhenUsed/>
    <w:rsid w:val="00F52FE6"/>
    <w:pPr>
      <w:spacing w:after="120"/>
      <w:ind w:left="360"/>
    </w:pPr>
  </w:style>
  <w:style w:type="character" w:customStyle="1" w:styleId="BodyTextIndentChar">
    <w:name w:val="Body Text Indent Char"/>
    <w:basedOn w:val="DefaultParagraphFont"/>
    <w:link w:val="BodyTextIndent"/>
    <w:uiPriority w:val="99"/>
    <w:semiHidden/>
    <w:rsid w:val="00F52FE6"/>
    <w:rPr>
      <w:sz w:val="22"/>
      <w:szCs w:val="22"/>
      <w:lang w:val="vi-VN"/>
    </w:rPr>
  </w:style>
  <w:style w:type="character" w:customStyle="1" w:styleId="Heading1Char">
    <w:name w:val="Heading 1 Char"/>
    <w:basedOn w:val="DefaultParagraphFont"/>
    <w:link w:val="Heading1"/>
    <w:uiPriority w:val="9"/>
    <w:rsid w:val="00154B02"/>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54B02"/>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54B02"/>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54B02"/>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54B02"/>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54B02"/>
    <w:rPr>
      <w:rFonts w:ascii="Times New Roman" w:eastAsia="Times New Roman" w:hAnsi="Times New Roman"/>
      <w:b/>
      <w:bCs/>
      <w:sz w:val="22"/>
      <w:szCs w:val="22"/>
    </w:rPr>
  </w:style>
  <w:style w:type="character" w:customStyle="1" w:styleId="Heading7Char">
    <w:name w:val="Heading 7 Char"/>
    <w:basedOn w:val="DefaultParagraphFont"/>
    <w:link w:val="Heading7"/>
    <w:uiPriority w:val="9"/>
    <w:semiHidden/>
    <w:rsid w:val="00154B02"/>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54B02"/>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54B02"/>
    <w:rPr>
      <w:rFonts w:asciiTheme="majorHAnsi" w:eastAsiaTheme="majorEastAsia" w:hAnsiTheme="majorHAnsi" w:cstheme="majorBidi"/>
      <w:sz w:val="22"/>
      <w:szCs w:val="22"/>
    </w:rPr>
  </w:style>
  <w:style w:type="paragraph" w:customStyle="1" w:styleId="n-dieund-p">
    <w:name w:val="n-dieund-p"/>
    <w:basedOn w:val="Normal"/>
    <w:rsid w:val="00154B02"/>
    <w:pPr>
      <w:spacing w:after="0"/>
      <w:ind w:firstLine="0"/>
      <w:jc w:val="both"/>
    </w:pPr>
    <w:rPr>
      <w:rFonts w:ascii="Times New Roman" w:eastAsia="Times New Roman" w:hAnsi="Times New Roman"/>
      <w:sz w:val="20"/>
      <w:szCs w:val="20"/>
      <w:lang w:val="en-US"/>
    </w:rPr>
  </w:style>
  <w:style w:type="character" w:customStyle="1" w:styleId="normal-h1">
    <w:name w:val="normal-h1"/>
    <w:rsid w:val="00154B02"/>
    <w:rPr>
      <w:rFonts w:ascii="Times New Roman" w:hAnsi="Times New Roman" w:cs="Times New Roman" w:hint="default"/>
      <w:sz w:val="28"/>
      <w:szCs w:val="28"/>
    </w:rPr>
  </w:style>
  <w:style w:type="character" w:customStyle="1" w:styleId="UnresolvedMention">
    <w:name w:val="Unresolved Mention"/>
    <w:basedOn w:val="DefaultParagraphFont"/>
    <w:uiPriority w:val="99"/>
    <w:semiHidden/>
    <w:unhideWhenUsed/>
    <w:rsid w:val="00D32EF3"/>
    <w:rPr>
      <w:color w:val="605E5C"/>
      <w:shd w:val="clear" w:color="auto" w:fill="E1DFDD"/>
    </w:rPr>
  </w:style>
  <w:style w:type="character" w:customStyle="1" w:styleId="citation-49">
    <w:name w:val="citation-49"/>
    <w:basedOn w:val="DefaultParagraphFont"/>
    <w:rsid w:val="00601B71"/>
  </w:style>
  <w:style w:type="paragraph" w:styleId="BodyTextIndent2">
    <w:name w:val="Body Text Indent 2"/>
    <w:basedOn w:val="Normal"/>
    <w:link w:val="BodyTextIndent2Char"/>
    <w:uiPriority w:val="99"/>
    <w:semiHidden/>
    <w:unhideWhenUsed/>
    <w:rsid w:val="00FE2C58"/>
    <w:pPr>
      <w:spacing w:after="120" w:line="480" w:lineRule="auto"/>
      <w:ind w:left="360"/>
    </w:pPr>
  </w:style>
  <w:style w:type="character" w:customStyle="1" w:styleId="BodyTextIndent2Char">
    <w:name w:val="Body Text Indent 2 Char"/>
    <w:basedOn w:val="DefaultParagraphFont"/>
    <w:link w:val="BodyTextIndent2"/>
    <w:uiPriority w:val="99"/>
    <w:semiHidden/>
    <w:rsid w:val="00FE2C58"/>
    <w:rPr>
      <w:sz w:val="22"/>
      <w:szCs w:val="22"/>
      <w:lang w:val="vi-VN"/>
    </w:rPr>
  </w:style>
  <w:style w:type="table" w:styleId="TableGridLight">
    <w:name w:val="Grid Table Light"/>
    <w:basedOn w:val="TableNormal"/>
    <w:uiPriority w:val="40"/>
    <w:rsid w:val="00DC3706"/>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TableGrid">
    <w:name w:val="Table Grid"/>
    <w:basedOn w:val="TableNormal"/>
    <w:uiPriority w:val="59"/>
    <w:rsid w:val="00B6703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1">
    <w:name w:val="Normal (Web) Char1"/>
    <w:aliases w:val="Normal (Web) Char Char"/>
    <w:uiPriority w:val="99"/>
    <w:locked/>
    <w:rsid w:val="005B3E73"/>
    <w:rPr>
      <w:rFonts w:ascii="Calibri" w:eastAsia="Calibri" w:hAnsi="Calibri"/>
      <w:sz w:val="22"/>
      <w:szCs w:val="22"/>
    </w:rPr>
  </w:style>
  <w:style w:type="character" w:styleId="Strong">
    <w:name w:val="Strong"/>
    <w:uiPriority w:val="22"/>
    <w:qFormat/>
    <w:rsid w:val="00C70122"/>
    <w:rPr>
      <w:b/>
      <w:bCs/>
    </w:rPr>
  </w:style>
  <w:style w:type="paragraph" w:styleId="FootnoteText">
    <w:name w:val="footnote text"/>
    <w:basedOn w:val="Normal"/>
    <w:link w:val="FootnoteTextChar"/>
    <w:uiPriority w:val="99"/>
    <w:semiHidden/>
    <w:unhideWhenUsed/>
    <w:rsid w:val="00AF454C"/>
    <w:pPr>
      <w:spacing w:after="0"/>
    </w:pPr>
    <w:rPr>
      <w:sz w:val="20"/>
      <w:szCs w:val="20"/>
    </w:rPr>
  </w:style>
  <w:style w:type="character" w:customStyle="1" w:styleId="FootnoteTextChar">
    <w:name w:val="Footnote Text Char"/>
    <w:basedOn w:val="DefaultParagraphFont"/>
    <w:link w:val="FootnoteText"/>
    <w:uiPriority w:val="99"/>
    <w:semiHidden/>
    <w:rsid w:val="00AF454C"/>
    <w:rPr>
      <w:lang w:val="vi-VN"/>
    </w:rPr>
  </w:style>
  <w:style w:type="character" w:styleId="FootnoteReference">
    <w:name w:val="footnote reference"/>
    <w:basedOn w:val="DefaultParagraphFont"/>
    <w:uiPriority w:val="99"/>
    <w:semiHidden/>
    <w:unhideWhenUsed/>
    <w:rsid w:val="00AF45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8072340">
      <w:bodyDiv w:val="1"/>
      <w:marLeft w:val="0"/>
      <w:marRight w:val="0"/>
      <w:marTop w:val="0"/>
      <w:marBottom w:val="0"/>
      <w:divBdr>
        <w:top w:val="none" w:sz="0" w:space="0" w:color="auto"/>
        <w:left w:val="none" w:sz="0" w:space="0" w:color="auto"/>
        <w:bottom w:val="none" w:sz="0" w:space="0" w:color="auto"/>
        <w:right w:val="none" w:sz="0" w:space="0" w:color="auto"/>
      </w:divBdr>
    </w:div>
    <w:div w:id="1668241942">
      <w:bodyDiv w:val="1"/>
      <w:marLeft w:val="0"/>
      <w:marRight w:val="0"/>
      <w:marTop w:val="0"/>
      <w:marBottom w:val="0"/>
      <w:divBdr>
        <w:top w:val="none" w:sz="0" w:space="0" w:color="auto"/>
        <w:left w:val="none" w:sz="0" w:space="0" w:color="auto"/>
        <w:bottom w:val="none" w:sz="0" w:space="0" w:color="auto"/>
        <w:right w:val="none" w:sz="0" w:space="0" w:color="auto"/>
      </w:divBdr>
    </w:div>
    <w:div w:id="207565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linh-vuc-khac/quyet-dinh-703-qd-ttg-2020-phat-trien-nghien-cuu-giong-phuc-vu-co-cau-lai-nganh-nong-nghiep-443789.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1A1EC-690D-47E0-A6E1-4FE63E571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9</Pages>
  <Words>3379</Words>
  <Characters>19262</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00000001</Company>
  <LinksUpToDate>false</LinksUpToDate>
  <CharactersWithSpaces>22596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cp:lastModifiedBy>PC</cp:lastModifiedBy>
  <cp:revision>66</cp:revision>
  <dcterms:created xsi:type="dcterms:W3CDTF">2025-11-10T03:45:00Z</dcterms:created>
  <dcterms:modified xsi:type="dcterms:W3CDTF">2026-09-04T07:28:00Z</dcterms:modified>
</cp:coreProperties>
</file>