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41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2410"/>
        <w:gridCol w:w="5885"/>
      </w:tblGrid>
      <w:tr w:rsidR="00587B4C" w:rsidRPr="00587B4C" w14:paraId="484C0C23" w14:textId="77777777" w:rsidTr="00517789">
        <w:tc>
          <w:tcPr>
            <w:tcW w:w="5812" w:type="dxa"/>
          </w:tcPr>
          <w:p w14:paraId="5884C2F4" w14:textId="77777777" w:rsidR="00517789" w:rsidRPr="00587B4C" w:rsidRDefault="00517789" w:rsidP="002C4E2B">
            <w:pPr>
              <w:jc w:val="center"/>
              <w:rPr>
                <w:sz w:val="26"/>
                <w:szCs w:val="26"/>
              </w:rPr>
            </w:pPr>
            <w:r w:rsidRPr="00587B4C">
              <w:rPr>
                <w:sz w:val="26"/>
                <w:szCs w:val="26"/>
              </w:rPr>
              <w:t>UBND TỈNH ĐẮK LẮK</w:t>
            </w:r>
          </w:p>
        </w:tc>
        <w:tc>
          <w:tcPr>
            <w:tcW w:w="2410" w:type="dxa"/>
          </w:tcPr>
          <w:p w14:paraId="7837EB98" w14:textId="77777777" w:rsidR="00517789" w:rsidRPr="00587B4C" w:rsidRDefault="00517789">
            <w:pPr>
              <w:rPr>
                <w:b/>
                <w:spacing w:val="-20"/>
                <w:sz w:val="26"/>
                <w:szCs w:val="26"/>
              </w:rPr>
            </w:pPr>
          </w:p>
        </w:tc>
        <w:tc>
          <w:tcPr>
            <w:tcW w:w="5885" w:type="dxa"/>
          </w:tcPr>
          <w:p w14:paraId="14562813" w14:textId="77777777" w:rsidR="00517789" w:rsidRPr="00587B4C" w:rsidRDefault="00517789">
            <w:pPr>
              <w:rPr>
                <w:b/>
                <w:spacing w:val="-20"/>
                <w:sz w:val="26"/>
                <w:szCs w:val="26"/>
              </w:rPr>
            </w:pPr>
            <w:r w:rsidRPr="00587B4C">
              <w:rPr>
                <w:b/>
                <w:spacing w:val="-20"/>
                <w:sz w:val="26"/>
                <w:szCs w:val="26"/>
              </w:rPr>
              <w:t>CỘNG HOÀ XÃ HỘI CHỦ NGHĨA VIỆT NAM</w:t>
            </w:r>
          </w:p>
        </w:tc>
      </w:tr>
      <w:tr w:rsidR="00587B4C" w:rsidRPr="00587B4C" w14:paraId="3E276E73" w14:textId="77777777" w:rsidTr="00517789">
        <w:trPr>
          <w:trHeight w:val="390"/>
        </w:trPr>
        <w:tc>
          <w:tcPr>
            <w:tcW w:w="5812" w:type="dxa"/>
          </w:tcPr>
          <w:p w14:paraId="287A6D23" w14:textId="15D96B27" w:rsidR="00517789" w:rsidRPr="00587B4C" w:rsidRDefault="00517789" w:rsidP="002C4E2B">
            <w:pPr>
              <w:jc w:val="center"/>
              <w:rPr>
                <w:b/>
                <w:sz w:val="26"/>
                <w:szCs w:val="26"/>
              </w:rPr>
            </w:pPr>
            <w:r w:rsidRPr="00587B4C">
              <w:rPr>
                <w:noProof/>
              </w:rPr>
              <mc:AlternateContent>
                <mc:Choice Requires="wps">
                  <w:drawing>
                    <wp:anchor distT="0" distB="0" distL="114300" distR="114300" simplePos="0" relativeHeight="251661312" behindDoc="0" locked="0" layoutInCell="1" allowOverlap="1" wp14:anchorId="5D141631" wp14:editId="347F935C">
                      <wp:simplePos x="0" y="0"/>
                      <wp:positionH relativeFrom="column">
                        <wp:posOffset>1093470</wp:posOffset>
                      </wp:positionH>
                      <wp:positionV relativeFrom="paragraph">
                        <wp:posOffset>204470</wp:posOffset>
                      </wp:positionV>
                      <wp:extent cx="13716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371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41BE1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1pt,16.1pt" to="194.1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" strokecolor="black [3213]" strokeweight=".5pt">
                      <v:stroke joinstyle="miter"/>
                    </v:line>
                  </w:pict>
                </mc:Fallback>
              </mc:AlternateContent>
            </w:r>
            <w:r w:rsidRPr="00587B4C">
              <w:rPr>
                <w:b/>
                <w:sz w:val="26"/>
                <w:szCs w:val="26"/>
              </w:rPr>
              <w:t>SỞ NÔNG NGHIỆP VÀ MÔI TRƯỜNG</w:t>
            </w:r>
          </w:p>
        </w:tc>
        <w:tc>
          <w:tcPr>
            <w:tcW w:w="2410" w:type="dxa"/>
          </w:tcPr>
          <w:p w14:paraId="7BB9AA0F" w14:textId="77777777" w:rsidR="00517789" w:rsidRPr="00587B4C" w:rsidRDefault="00517789" w:rsidP="00F01F99">
            <w:pPr>
              <w:jc w:val="center"/>
              <w:rPr>
                <w:b/>
                <w:noProof/>
                <w:sz w:val="26"/>
                <w:szCs w:val="26"/>
              </w:rPr>
            </w:pPr>
          </w:p>
        </w:tc>
        <w:tc>
          <w:tcPr>
            <w:tcW w:w="5885" w:type="dxa"/>
          </w:tcPr>
          <w:p w14:paraId="1CBDF331" w14:textId="77777777" w:rsidR="00517789" w:rsidRPr="00587B4C" w:rsidRDefault="00517789" w:rsidP="00F01F99">
            <w:pPr>
              <w:jc w:val="center"/>
              <w:rPr>
                <w:b/>
                <w:sz w:val="26"/>
                <w:szCs w:val="26"/>
              </w:rPr>
            </w:pPr>
            <w:r w:rsidRPr="00587B4C">
              <w:rPr>
                <w:b/>
                <w:noProof/>
                <w:sz w:val="26"/>
                <w:szCs w:val="26"/>
              </w:rPr>
              <mc:AlternateContent>
                <mc:Choice Requires="wps">
                  <w:drawing>
                    <wp:anchor distT="0" distB="0" distL="114300" distR="114300" simplePos="0" relativeHeight="251664384" behindDoc="0" locked="0" layoutInCell="1" allowOverlap="1" wp14:anchorId="4767CE59" wp14:editId="74640D36">
                      <wp:simplePos x="0" y="0"/>
                      <wp:positionH relativeFrom="column">
                        <wp:posOffset>755650</wp:posOffset>
                      </wp:positionH>
                      <wp:positionV relativeFrom="paragraph">
                        <wp:posOffset>194945</wp:posOffset>
                      </wp:positionV>
                      <wp:extent cx="20764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076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C0B612"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15.35pt" to="22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" strokecolor="black [3213]" strokeweight=".5pt">
                      <v:stroke joinstyle="miter"/>
                    </v:line>
                  </w:pict>
                </mc:Fallback>
              </mc:AlternateContent>
            </w:r>
            <w:r w:rsidRPr="00587B4C">
              <w:rPr>
                <w:b/>
                <w:sz w:val="26"/>
                <w:szCs w:val="26"/>
              </w:rPr>
              <w:t>Độc lập – Tự do – Hạnh phúc</w:t>
            </w:r>
          </w:p>
        </w:tc>
      </w:tr>
      <w:tr w:rsidR="00587B4C" w:rsidRPr="00587B4C" w14:paraId="01255E69" w14:textId="77777777" w:rsidTr="00517789">
        <w:trPr>
          <w:trHeight w:val="426"/>
        </w:trPr>
        <w:tc>
          <w:tcPr>
            <w:tcW w:w="5812" w:type="dxa"/>
          </w:tcPr>
          <w:p w14:paraId="09C50ED8" w14:textId="50F079DA" w:rsidR="00517789" w:rsidRPr="00587B4C" w:rsidRDefault="009D7E4E" w:rsidP="00F01F99">
            <w:pPr>
              <w:jc w:val="center"/>
              <w:rPr>
                <w:szCs w:val="28"/>
              </w:rPr>
            </w:pPr>
            <w:r w:rsidRPr="00587B4C">
              <w:rPr>
                <w:noProof/>
              </w:rPr>
              <mc:AlternateContent>
                <mc:Choice Requires="wps">
                  <w:drawing>
                    <wp:anchor distT="0" distB="0" distL="114300" distR="114300" simplePos="0" relativeHeight="251653120" behindDoc="0" locked="0" layoutInCell="1" allowOverlap="1" wp14:anchorId="3D5BCB80" wp14:editId="003E2352">
                      <wp:simplePos x="0" y="0"/>
                      <wp:positionH relativeFrom="column">
                        <wp:posOffset>-110490</wp:posOffset>
                      </wp:positionH>
                      <wp:positionV relativeFrom="paragraph">
                        <wp:posOffset>109220</wp:posOffset>
                      </wp:positionV>
                      <wp:extent cx="1047750" cy="4381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104775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E8AFEB" w14:textId="77777777" w:rsidR="009A37DE" w:rsidRPr="009A37DE" w:rsidRDefault="00D07673" w:rsidP="009A37DE">
                                  <w:pPr>
                                    <w:spacing w:after="0" w:line="240" w:lineRule="auto"/>
                                    <w:jc w:val="center"/>
                                    <w:rPr>
                                      <w:b/>
                                      <w:sz w:val="26"/>
                                      <w:szCs w:val="26"/>
                                    </w:rPr>
                                  </w:pPr>
                                  <w:r w:rsidRPr="009A37DE">
                                    <w:rPr>
                                      <w:b/>
                                      <w:sz w:val="26"/>
                                      <w:szCs w:val="26"/>
                                    </w:rPr>
                                    <w:t>DỰ THẢO</w:t>
                                  </w:r>
                                </w:p>
                                <w:p w14:paraId="4BB1CD32" w14:textId="77777777" w:rsidR="009A37DE" w:rsidRPr="009A37DE" w:rsidRDefault="009A37DE" w:rsidP="009A37DE">
                                  <w:pPr>
                                    <w:spacing w:after="0" w:line="240" w:lineRule="auto"/>
                                    <w:jc w:val="center"/>
                                    <w:rPr>
                                      <w:i/>
                                      <w:sz w:val="26"/>
                                      <w:szCs w:val="26"/>
                                    </w:rPr>
                                  </w:pPr>
                                  <w:r w:rsidRPr="009A37DE">
                                    <w:rPr>
                                      <w:i/>
                                      <w:sz w:val="26"/>
                                      <w:szCs w:val="26"/>
                                    </w:rPr>
                                    <w:t>(lần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BCB80" id="_x0000_t202" coordsize="21600,21600" o:spt="202" path="m,l,21600r21600,l21600,xe">
                      <v:stroke joinstyle="miter"/>
                      <v:path gradientshapeok="t" o:connecttype="rect"/>
                    </v:shapetype>
                    <v:shape id="Text Box 5" o:spid="_x0000_s1026" type="#_x0000_t202" style="position:absolute;left:0;text-align:left;margin-left:-8.7pt;margin-top:8.6pt;width:82.5pt;height:3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" fillcolor="white [3201]" strokeweight=".5pt">
                      <v:textbox>
                        <w:txbxContent>
                          <w:p w14:paraId="7AE8AFEB" w14:textId="77777777" w:rsidR="009A37DE" w:rsidRPr="009A37DE" w:rsidRDefault="00D07673" w:rsidP="009A37DE">
                            <w:pPr>
                              <w:spacing w:after="0" w:line="240" w:lineRule="auto"/>
                              <w:jc w:val="center"/>
                              <w:rPr>
                                <w:b/>
                                <w:sz w:val="26"/>
                                <w:szCs w:val="26"/>
                              </w:rPr>
                            </w:pPr>
                            <w:r w:rsidRPr="009A37DE">
                              <w:rPr>
                                <w:b/>
                                <w:sz w:val="26"/>
                                <w:szCs w:val="26"/>
                              </w:rPr>
                              <w:t>DỰ THẢO</w:t>
                            </w:r>
                          </w:p>
                          <w:p w14:paraId="4BB1CD32" w14:textId="77777777" w:rsidR="009A37DE" w:rsidRPr="009A37DE" w:rsidRDefault="009A37DE" w:rsidP="009A37DE">
                            <w:pPr>
                              <w:spacing w:after="0" w:line="240" w:lineRule="auto"/>
                              <w:jc w:val="center"/>
                              <w:rPr>
                                <w:i/>
                                <w:sz w:val="26"/>
                                <w:szCs w:val="26"/>
                              </w:rPr>
                            </w:pPr>
                            <w:r w:rsidRPr="009A37DE">
                              <w:rPr>
                                <w:i/>
                                <w:sz w:val="26"/>
                                <w:szCs w:val="26"/>
                              </w:rPr>
                              <w:t>(lần 1)</w:t>
                            </w:r>
                          </w:p>
                        </w:txbxContent>
                      </v:textbox>
                    </v:shape>
                  </w:pict>
                </mc:Fallback>
              </mc:AlternateContent>
            </w:r>
          </w:p>
        </w:tc>
        <w:tc>
          <w:tcPr>
            <w:tcW w:w="2410" w:type="dxa"/>
          </w:tcPr>
          <w:p w14:paraId="67D71882" w14:textId="77777777" w:rsidR="00517789" w:rsidRPr="00587B4C" w:rsidRDefault="00517789" w:rsidP="00F01F99">
            <w:pPr>
              <w:jc w:val="center"/>
              <w:rPr>
                <w:i/>
                <w:noProof/>
                <w:szCs w:val="28"/>
              </w:rPr>
            </w:pPr>
          </w:p>
        </w:tc>
        <w:tc>
          <w:tcPr>
            <w:tcW w:w="5885" w:type="dxa"/>
          </w:tcPr>
          <w:p w14:paraId="41D41B3A" w14:textId="77777777" w:rsidR="00517789" w:rsidRPr="00587B4C" w:rsidRDefault="00517789" w:rsidP="00F01F99">
            <w:pPr>
              <w:jc w:val="center"/>
              <w:rPr>
                <w:i/>
                <w:noProof/>
                <w:szCs w:val="28"/>
              </w:rPr>
            </w:pPr>
            <w:r w:rsidRPr="00587B4C">
              <w:rPr>
                <w:i/>
                <w:noProof/>
                <w:szCs w:val="28"/>
              </w:rPr>
              <w:t>Đắk Lắk</w:t>
            </w:r>
            <w:r w:rsidR="00435695" w:rsidRPr="00587B4C">
              <w:rPr>
                <w:i/>
                <w:noProof/>
                <w:szCs w:val="28"/>
              </w:rPr>
              <w:t>, ngày       tháng      năm 2026</w:t>
            </w:r>
          </w:p>
        </w:tc>
      </w:tr>
    </w:tbl>
    <w:p w14:paraId="11A3898F" w14:textId="77777777" w:rsidR="00151850" w:rsidRPr="00587B4C" w:rsidRDefault="00151850" w:rsidP="00151850">
      <w:pPr>
        <w:spacing w:after="0"/>
      </w:pPr>
    </w:p>
    <w:p w14:paraId="49E0FB42" w14:textId="77777777" w:rsidR="00517789" w:rsidRPr="00587B4C" w:rsidRDefault="00517789" w:rsidP="00151850">
      <w:pPr>
        <w:spacing w:after="0"/>
        <w:rPr>
          <w:sz w:val="16"/>
        </w:rPr>
      </w:pPr>
    </w:p>
    <w:p w14:paraId="5713DCD1" w14:textId="77777777" w:rsidR="00941508" w:rsidRPr="00587B4C" w:rsidRDefault="00151850" w:rsidP="00151850">
      <w:pPr>
        <w:spacing w:after="0"/>
        <w:jc w:val="center"/>
        <w:rPr>
          <w:b/>
          <w:spacing w:val="-4"/>
        </w:rPr>
      </w:pPr>
      <w:r w:rsidRPr="00587B4C">
        <w:rPr>
          <w:b/>
          <w:spacing w:val="-4"/>
        </w:rPr>
        <w:t xml:space="preserve">BẢN SO SÁNH, THUYẾT MINH DỰ THẢO VĂN BẢN QUY PHẠM PHÁP LUẬT CỦA UBND TỈNH </w:t>
      </w:r>
    </w:p>
    <w:p w14:paraId="300B2B2C" w14:textId="77777777" w:rsidR="00941508" w:rsidRPr="00587B4C" w:rsidRDefault="00151850" w:rsidP="00151850">
      <w:pPr>
        <w:spacing w:after="0"/>
        <w:jc w:val="center"/>
        <w:rPr>
          <w:b/>
          <w:spacing w:val="-4"/>
        </w:rPr>
      </w:pPr>
      <w:r w:rsidRPr="00587B4C">
        <w:rPr>
          <w:b/>
          <w:spacing w:val="-4"/>
        </w:rPr>
        <w:t xml:space="preserve">“QUYẾT ĐỊNH QUY ĐỊNH </w:t>
      </w:r>
      <w:r w:rsidR="00435695" w:rsidRPr="00587B4C">
        <w:rPr>
          <w:b/>
          <w:spacing w:val="-4"/>
        </w:rPr>
        <w:t>SỐ LẦN TẠM ỨNG, TỶ LỆ TẠM ỨNG TIỀN</w:t>
      </w:r>
      <w:r w:rsidRPr="00587B4C">
        <w:rPr>
          <w:b/>
          <w:spacing w:val="-4"/>
        </w:rPr>
        <w:t xml:space="preserve"> DỊCH VỤ MÔI TRƯỜNG RỪNG </w:t>
      </w:r>
    </w:p>
    <w:p w14:paraId="37840A61" w14:textId="3B2E10B2" w:rsidR="009A4CB5" w:rsidRPr="00587B4C" w:rsidRDefault="00151850" w:rsidP="00151850">
      <w:pPr>
        <w:spacing w:after="0"/>
        <w:jc w:val="center"/>
        <w:rPr>
          <w:b/>
          <w:spacing w:val="-4"/>
        </w:rPr>
      </w:pPr>
      <w:r w:rsidRPr="00587B4C">
        <w:rPr>
          <w:b/>
          <w:spacing w:val="-4"/>
        </w:rPr>
        <w:t>TRÊN ĐỊA BÀN TỈNH ĐẮK LẮK” VỚI QUY PHẠM PHÁP LUẬT HIỆN HÀNH</w:t>
      </w:r>
    </w:p>
    <w:p w14:paraId="5F8F0B72" w14:textId="71435CA5" w:rsidR="00FB32D1" w:rsidRPr="00587B4C" w:rsidRDefault="009D7E4E" w:rsidP="00FB32D1">
      <w:pPr>
        <w:spacing w:before="120" w:after="120" w:line="240" w:lineRule="auto"/>
        <w:ind w:firstLine="720"/>
        <w:jc w:val="both"/>
      </w:pPr>
      <w:r w:rsidRPr="00587B4C">
        <w:rPr>
          <w:noProof/>
        </w:rPr>
        <mc:AlternateContent>
          <mc:Choice Requires="wps">
            <w:drawing>
              <wp:anchor distT="0" distB="0" distL="114300" distR="114300" simplePos="0" relativeHeight="251657216" behindDoc="0" locked="0" layoutInCell="1" allowOverlap="1" wp14:anchorId="1D3D2D86" wp14:editId="450EA8A6">
                <wp:simplePos x="0" y="0"/>
                <wp:positionH relativeFrom="column">
                  <wp:posOffset>2625090</wp:posOffset>
                </wp:positionH>
                <wp:positionV relativeFrom="paragraph">
                  <wp:posOffset>30479</wp:posOffset>
                </wp:positionV>
                <wp:extent cx="361950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3619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21FA9" id="Straight Connector 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7pt,2.4pt" to="491.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" strokecolor="black [3213]" strokeweight=".5pt">
                <v:stroke joinstyle="miter"/>
              </v:line>
            </w:pict>
          </mc:Fallback>
        </mc:AlternateContent>
      </w:r>
    </w:p>
    <w:tbl>
      <w:tblPr>
        <w:tblStyle w:val="TableGrid"/>
        <w:tblW w:w="14318" w:type="dxa"/>
        <w:tblInd w:w="-318" w:type="dxa"/>
        <w:tblLook w:val="04A0" w:firstRow="1" w:lastRow="0" w:firstColumn="1" w:lastColumn="0" w:noHBand="0" w:noVBand="1"/>
      </w:tblPr>
      <w:tblGrid>
        <w:gridCol w:w="4112"/>
        <w:gridCol w:w="4111"/>
        <w:gridCol w:w="6095"/>
      </w:tblGrid>
      <w:tr w:rsidR="00587B4C" w:rsidRPr="00587B4C" w14:paraId="6E0A8F91" w14:textId="77777777" w:rsidTr="00813B71">
        <w:trPr>
          <w:trHeight w:val="713"/>
        </w:trPr>
        <w:tc>
          <w:tcPr>
            <w:tcW w:w="4112" w:type="dxa"/>
            <w:vAlign w:val="center"/>
          </w:tcPr>
          <w:p w14:paraId="0DB6F6F3" w14:textId="77777777" w:rsidR="002728E6" w:rsidRPr="00587B4C" w:rsidRDefault="00C62F62" w:rsidP="002728E6">
            <w:pPr>
              <w:jc w:val="center"/>
              <w:rPr>
                <w:rFonts w:cs="Times New Roman"/>
                <w:b/>
                <w:sz w:val="26"/>
                <w:szCs w:val="26"/>
              </w:rPr>
            </w:pPr>
            <w:r w:rsidRPr="00587B4C">
              <w:rPr>
                <w:rFonts w:cs="Times New Roman"/>
                <w:b/>
                <w:sz w:val="26"/>
                <w:szCs w:val="26"/>
              </w:rPr>
              <w:t xml:space="preserve">QUY PHẠM PHÁP LUẬT </w:t>
            </w:r>
          </w:p>
          <w:p w14:paraId="3F2C7649" w14:textId="77777777" w:rsidR="00994220" w:rsidRPr="00587B4C" w:rsidRDefault="00B756D2" w:rsidP="002728E6">
            <w:pPr>
              <w:jc w:val="center"/>
              <w:rPr>
                <w:rFonts w:cs="Times New Roman"/>
                <w:b/>
                <w:sz w:val="26"/>
                <w:szCs w:val="26"/>
              </w:rPr>
            </w:pPr>
            <w:r w:rsidRPr="00587B4C">
              <w:rPr>
                <w:rFonts w:cs="Times New Roman"/>
                <w:b/>
                <w:sz w:val="26"/>
                <w:szCs w:val="26"/>
              </w:rPr>
              <w:t>ÁP DỤNG TRƯỚC VÀ SAU KHI SẮP XẾP ĐƠN VỊ HÀNH CHÍNH</w:t>
            </w:r>
          </w:p>
        </w:tc>
        <w:tc>
          <w:tcPr>
            <w:tcW w:w="4111" w:type="dxa"/>
            <w:vAlign w:val="center"/>
          </w:tcPr>
          <w:p w14:paraId="27C2963A" w14:textId="77777777" w:rsidR="00C62F62" w:rsidRPr="00587B4C" w:rsidRDefault="00C62F62" w:rsidP="002728E6">
            <w:pPr>
              <w:jc w:val="center"/>
              <w:rPr>
                <w:rFonts w:cs="Times New Roman"/>
                <w:b/>
                <w:sz w:val="26"/>
                <w:szCs w:val="26"/>
              </w:rPr>
            </w:pPr>
            <w:r w:rsidRPr="00587B4C">
              <w:rPr>
                <w:rFonts w:cs="Times New Roman"/>
                <w:b/>
                <w:sz w:val="26"/>
                <w:szCs w:val="26"/>
              </w:rPr>
              <w:t>DỰ THẢO VĂN BẢN</w:t>
            </w:r>
          </w:p>
        </w:tc>
        <w:tc>
          <w:tcPr>
            <w:tcW w:w="6095" w:type="dxa"/>
            <w:vAlign w:val="center"/>
          </w:tcPr>
          <w:p w14:paraId="6F0A0263" w14:textId="77777777" w:rsidR="00C62F62" w:rsidRPr="00587B4C" w:rsidRDefault="00C62F62" w:rsidP="002728E6">
            <w:pPr>
              <w:jc w:val="center"/>
              <w:rPr>
                <w:rFonts w:cs="Times New Roman"/>
                <w:b/>
                <w:sz w:val="26"/>
                <w:szCs w:val="26"/>
              </w:rPr>
            </w:pPr>
            <w:r w:rsidRPr="00587B4C">
              <w:rPr>
                <w:rFonts w:cs="Times New Roman"/>
                <w:b/>
                <w:sz w:val="26"/>
                <w:szCs w:val="26"/>
              </w:rPr>
              <w:t>THUYẾT MINH</w:t>
            </w:r>
          </w:p>
        </w:tc>
      </w:tr>
      <w:tr w:rsidR="00587B4C" w:rsidRPr="00587B4C" w14:paraId="2DFDD0E0" w14:textId="77777777" w:rsidTr="00813B71">
        <w:trPr>
          <w:trHeight w:val="713"/>
        </w:trPr>
        <w:tc>
          <w:tcPr>
            <w:tcW w:w="4112" w:type="dxa"/>
          </w:tcPr>
          <w:p w14:paraId="26329468" w14:textId="77777777" w:rsidR="00C559F6" w:rsidRPr="00587B4C" w:rsidRDefault="00B756D2" w:rsidP="0000722A">
            <w:pPr>
              <w:spacing w:before="120" w:after="120"/>
              <w:jc w:val="both"/>
              <w:rPr>
                <w:rFonts w:cs="Times New Roman"/>
                <w:b/>
                <w:sz w:val="26"/>
                <w:szCs w:val="26"/>
              </w:rPr>
            </w:pPr>
            <w:r w:rsidRPr="00587B4C">
              <w:rPr>
                <w:rFonts w:cs="Times New Roman"/>
                <w:sz w:val="26"/>
                <w:szCs w:val="26"/>
              </w:rPr>
              <w:t xml:space="preserve">Quyết định số 08/2020/QĐ-UBND ngày 22/01/2020 của UBND tỉnh </w:t>
            </w:r>
            <w:r w:rsidRPr="00587B4C">
              <w:rPr>
                <w:spacing w:val="-2"/>
                <w:sz w:val="26"/>
                <w:szCs w:val="26"/>
              </w:rPr>
              <w:t>về việc quy định số lần tạm ứng, tỷ lệ tạm ứng tiền dịch vụ môi trường rừng hàng năm trên địa bàn tỉnh Đắk Lắk</w:t>
            </w:r>
          </w:p>
        </w:tc>
        <w:tc>
          <w:tcPr>
            <w:tcW w:w="4111" w:type="dxa"/>
          </w:tcPr>
          <w:p w14:paraId="7D740E74" w14:textId="77777777" w:rsidR="00C559F6" w:rsidRPr="00587B4C" w:rsidRDefault="00C559F6" w:rsidP="0000722A">
            <w:pPr>
              <w:spacing w:before="120" w:after="120"/>
              <w:jc w:val="both"/>
              <w:rPr>
                <w:sz w:val="26"/>
                <w:szCs w:val="26"/>
              </w:rPr>
            </w:pPr>
            <w:r w:rsidRPr="00587B4C">
              <w:rPr>
                <w:sz w:val="26"/>
                <w:szCs w:val="26"/>
              </w:rPr>
              <w:t xml:space="preserve">Quyết định Quy định </w:t>
            </w:r>
            <w:r w:rsidR="00B756D2" w:rsidRPr="00587B4C">
              <w:rPr>
                <w:sz w:val="26"/>
                <w:szCs w:val="26"/>
              </w:rPr>
              <w:t>số lần tạm ứng, tỷ lệ tạm ứng tiền</w:t>
            </w:r>
            <w:r w:rsidRPr="00587B4C">
              <w:rPr>
                <w:sz w:val="26"/>
                <w:szCs w:val="26"/>
              </w:rPr>
              <w:t xml:space="preserve"> dịch vụ môi trường rừng trên địa bàn tỉnh Đắk Lắk</w:t>
            </w:r>
          </w:p>
          <w:p w14:paraId="685B6C94" w14:textId="77777777" w:rsidR="00C559F6" w:rsidRPr="00587B4C" w:rsidRDefault="00C559F6" w:rsidP="00C559F6">
            <w:pPr>
              <w:jc w:val="center"/>
              <w:rPr>
                <w:rFonts w:cs="Times New Roman"/>
                <w:b/>
                <w:sz w:val="26"/>
                <w:szCs w:val="26"/>
              </w:rPr>
            </w:pPr>
          </w:p>
        </w:tc>
        <w:tc>
          <w:tcPr>
            <w:tcW w:w="6095" w:type="dxa"/>
          </w:tcPr>
          <w:p w14:paraId="16614E19" w14:textId="58545001" w:rsidR="00C559F6" w:rsidRPr="00587B4C" w:rsidRDefault="00DD6386" w:rsidP="00CA7A43">
            <w:pPr>
              <w:spacing w:before="60" w:after="60"/>
              <w:jc w:val="both"/>
              <w:rPr>
                <w:rFonts w:cs="Times New Roman"/>
                <w:sz w:val="26"/>
                <w:szCs w:val="26"/>
              </w:rPr>
            </w:pPr>
            <w:r w:rsidRPr="00587B4C">
              <w:rPr>
                <w:rFonts w:cs="Times New Roman"/>
                <w:sz w:val="26"/>
                <w:szCs w:val="26"/>
              </w:rPr>
              <w:t xml:space="preserve">Dự thảo </w:t>
            </w:r>
            <w:r w:rsidR="00C559F6" w:rsidRPr="00587B4C">
              <w:rPr>
                <w:rFonts w:cs="Times New Roman"/>
                <w:sz w:val="26"/>
                <w:szCs w:val="26"/>
              </w:rPr>
              <w:t xml:space="preserve">Quyết định </w:t>
            </w:r>
            <w:r w:rsidR="00B756D2" w:rsidRPr="00587B4C">
              <w:rPr>
                <w:rFonts w:cs="Times New Roman"/>
                <w:sz w:val="26"/>
                <w:szCs w:val="26"/>
              </w:rPr>
              <w:t>kế thừa</w:t>
            </w:r>
            <w:r w:rsidR="00CA7A43" w:rsidRPr="00587B4C">
              <w:rPr>
                <w:rFonts w:cs="Times New Roman"/>
                <w:sz w:val="26"/>
                <w:szCs w:val="26"/>
              </w:rPr>
              <w:t xml:space="preserve"> các nội dung tại</w:t>
            </w:r>
            <w:r w:rsidR="00B756D2" w:rsidRPr="00587B4C">
              <w:rPr>
                <w:rFonts w:cs="Times New Roman"/>
                <w:sz w:val="26"/>
                <w:szCs w:val="26"/>
              </w:rPr>
              <w:t xml:space="preserve"> Quyết định số</w:t>
            </w:r>
            <w:r w:rsidR="00CA7A43" w:rsidRPr="00587B4C">
              <w:rPr>
                <w:rFonts w:cs="Times New Roman"/>
                <w:sz w:val="26"/>
                <w:szCs w:val="26"/>
              </w:rPr>
              <w:t xml:space="preserve"> 08/2020/QĐ-UBND</w:t>
            </w:r>
            <w:r w:rsidR="00B756D2" w:rsidRPr="00587B4C">
              <w:rPr>
                <w:rFonts w:cs="Times New Roman"/>
                <w:sz w:val="26"/>
                <w:szCs w:val="26"/>
              </w:rPr>
              <w:t xml:space="preserve">, </w:t>
            </w:r>
            <w:r w:rsidR="00CA7A43" w:rsidRPr="00587B4C">
              <w:rPr>
                <w:rFonts w:cs="Times New Roman"/>
                <w:sz w:val="26"/>
                <w:szCs w:val="26"/>
              </w:rPr>
              <w:t xml:space="preserve">đảm bảo theo đúng các quy định tại Luật Lâm nghiệp, </w:t>
            </w:r>
            <w:r w:rsidR="00C559F6" w:rsidRPr="00587B4C">
              <w:rPr>
                <w:rFonts w:cs="Times New Roman"/>
                <w:sz w:val="26"/>
                <w:szCs w:val="26"/>
              </w:rPr>
              <w:t>Nghị định số 156/2018/NĐ-CP</w:t>
            </w:r>
            <w:r w:rsidR="00CA7A43" w:rsidRPr="00587B4C">
              <w:rPr>
                <w:rFonts w:cs="Times New Roman"/>
                <w:sz w:val="26"/>
                <w:szCs w:val="26"/>
              </w:rPr>
              <w:t>, các văn bản pháp lý có liên quan khác</w:t>
            </w:r>
            <w:r w:rsidR="00B756D2" w:rsidRPr="00587B4C">
              <w:rPr>
                <w:rFonts w:cs="Times New Roman"/>
                <w:sz w:val="26"/>
                <w:szCs w:val="26"/>
              </w:rPr>
              <w:t xml:space="preserve"> và</w:t>
            </w:r>
            <w:r w:rsidR="00CA7A43" w:rsidRPr="00587B4C">
              <w:rPr>
                <w:rFonts w:cs="Times New Roman"/>
                <w:sz w:val="26"/>
                <w:szCs w:val="26"/>
              </w:rPr>
              <w:t xml:space="preserve"> phù hợp với</w:t>
            </w:r>
            <w:r w:rsidR="00B756D2" w:rsidRPr="00587B4C">
              <w:rPr>
                <w:rFonts w:cs="Times New Roman"/>
                <w:sz w:val="26"/>
                <w:szCs w:val="26"/>
              </w:rPr>
              <w:t xml:space="preserve"> thực tiễn triển khai tạm ứng tiền dịch vụ môi trường rừng trên địa bàn tỉnh Đắk Lắk thời gian qua.</w:t>
            </w:r>
          </w:p>
        </w:tc>
      </w:tr>
      <w:tr w:rsidR="00587B4C" w:rsidRPr="00587B4C" w14:paraId="60DFDF18" w14:textId="77777777" w:rsidTr="00813B71">
        <w:trPr>
          <w:trHeight w:val="70"/>
        </w:trPr>
        <w:tc>
          <w:tcPr>
            <w:tcW w:w="4112" w:type="dxa"/>
          </w:tcPr>
          <w:p w14:paraId="7D42F943" w14:textId="77777777" w:rsidR="00ED3208" w:rsidRPr="00587B4C" w:rsidRDefault="00ED3208" w:rsidP="0000722A">
            <w:pPr>
              <w:spacing w:before="120" w:after="120"/>
              <w:jc w:val="both"/>
              <w:rPr>
                <w:rFonts w:cs="Times New Roman"/>
                <w:sz w:val="26"/>
                <w:szCs w:val="26"/>
              </w:rPr>
            </w:pPr>
          </w:p>
        </w:tc>
        <w:tc>
          <w:tcPr>
            <w:tcW w:w="4111" w:type="dxa"/>
          </w:tcPr>
          <w:p w14:paraId="0D618205" w14:textId="77777777" w:rsidR="008F4B84" w:rsidRPr="00587B4C" w:rsidRDefault="008F4B84" w:rsidP="008F4B84">
            <w:pPr>
              <w:spacing w:before="120" w:after="120"/>
              <w:jc w:val="both"/>
              <w:rPr>
                <w:b/>
                <w:sz w:val="26"/>
                <w:szCs w:val="26"/>
              </w:rPr>
            </w:pPr>
            <w:r w:rsidRPr="00587B4C">
              <w:rPr>
                <w:b/>
                <w:sz w:val="26"/>
                <w:szCs w:val="26"/>
              </w:rPr>
              <w:t>Điều 1. Phạm vi điều chỉnh, đối tượng áp dụng</w:t>
            </w:r>
          </w:p>
          <w:p w14:paraId="43A34DF2" w14:textId="77777777" w:rsidR="0006656B" w:rsidRPr="0006656B" w:rsidRDefault="0006656B" w:rsidP="0006656B">
            <w:pPr>
              <w:spacing w:before="80" w:after="80"/>
              <w:jc w:val="both"/>
              <w:rPr>
                <w:sz w:val="26"/>
                <w:szCs w:val="26"/>
              </w:rPr>
            </w:pPr>
            <w:r w:rsidRPr="0006656B">
              <w:rPr>
                <w:sz w:val="26"/>
                <w:szCs w:val="26"/>
              </w:rPr>
              <w:t>1. Phạm vi điều chỉnh: Quyết định này quy định số lần tạm ứng, tỷ lệ tạm ứng tiền dịch vụ môi trường rừng trên địa bàn tỉnh Đắk Lắk.</w:t>
            </w:r>
          </w:p>
          <w:p w14:paraId="6953F666" w14:textId="2B4A6F96" w:rsidR="0006656B" w:rsidRPr="0006656B" w:rsidRDefault="0006656B" w:rsidP="00470F75">
            <w:pPr>
              <w:spacing w:before="80" w:after="80"/>
              <w:jc w:val="both"/>
              <w:rPr>
                <w:sz w:val="26"/>
                <w:szCs w:val="26"/>
              </w:rPr>
            </w:pPr>
            <w:r w:rsidRPr="0006656B">
              <w:rPr>
                <w:sz w:val="26"/>
                <w:szCs w:val="26"/>
              </w:rPr>
              <w:t>2. Đối tượng áp dụng:</w:t>
            </w:r>
            <w:r w:rsidRPr="0006656B">
              <w:rPr>
                <w:b/>
                <w:sz w:val="26"/>
                <w:szCs w:val="26"/>
              </w:rPr>
              <w:t xml:space="preserve"> </w:t>
            </w:r>
            <w:r w:rsidRPr="0006656B">
              <w:rPr>
                <w:sz w:val="26"/>
                <w:szCs w:val="26"/>
              </w:rPr>
              <w:t>Bên cung ứng dịch vụ môi trường rừng được quy định tại Điều 8 và khoản 1 Điều 63 Luật Lâm nghiệp số</w:t>
            </w:r>
            <w:r w:rsidRPr="000F2823">
              <w:rPr>
                <w:sz w:val="26"/>
                <w:szCs w:val="26"/>
              </w:rPr>
              <w:t xml:space="preserve"> 16/2017/QH14</w:t>
            </w:r>
            <w:r w:rsidR="000F2823" w:rsidRPr="000F2823">
              <w:rPr>
                <w:sz w:val="26"/>
                <w:szCs w:val="26"/>
              </w:rPr>
              <w:t xml:space="preserve">, </w:t>
            </w:r>
            <w:r w:rsidR="000F2823" w:rsidRPr="000F2823">
              <w:rPr>
                <w:sz w:val="26"/>
                <w:szCs w:val="26"/>
              </w:rPr>
              <w:lastRenderedPageBreak/>
              <w:t xml:space="preserve">được sửa đổi, bổ sung bởi Luật </w:t>
            </w:r>
            <w:r w:rsidR="000F2823" w:rsidRPr="000F2823">
              <w:rPr>
                <w:iCs/>
                <w:sz w:val="26"/>
                <w:szCs w:val="26"/>
              </w:rPr>
              <w:t>số 146/2025/QH15</w:t>
            </w:r>
            <w:r w:rsidRPr="000F2823">
              <w:rPr>
                <w:sz w:val="26"/>
                <w:szCs w:val="26"/>
              </w:rPr>
              <w:t xml:space="preserve">; </w:t>
            </w:r>
            <w:r w:rsidR="003D02AE">
              <w:rPr>
                <w:sz w:val="26"/>
                <w:szCs w:val="26"/>
              </w:rPr>
              <w:t xml:space="preserve">Sở Nông nghiệp và Môi trường; </w:t>
            </w:r>
            <w:r w:rsidRPr="0006656B">
              <w:rPr>
                <w:sz w:val="26"/>
                <w:szCs w:val="26"/>
              </w:rPr>
              <w:t>Quỹ Bảo vệ, phát triển rừng và Môi trường; các cơ quan, đơn vị, tổ chứ</w:t>
            </w:r>
            <w:r>
              <w:rPr>
                <w:sz w:val="26"/>
                <w:szCs w:val="26"/>
              </w:rPr>
              <w:t>c, cá nhân có liên quan.</w:t>
            </w:r>
          </w:p>
        </w:tc>
        <w:tc>
          <w:tcPr>
            <w:tcW w:w="6095" w:type="dxa"/>
          </w:tcPr>
          <w:p w14:paraId="5520A828" w14:textId="464C7FBB" w:rsidR="005E3450" w:rsidRPr="00587B4C" w:rsidRDefault="00CA7A43" w:rsidP="00CA7A43">
            <w:pPr>
              <w:spacing w:before="60" w:after="60"/>
              <w:jc w:val="both"/>
              <w:rPr>
                <w:rFonts w:cs="Times New Roman"/>
                <w:sz w:val="26"/>
                <w:szCs w:val="26"/>
              </w:rPr>
            </w:pPr>
            <w:r w:rsidRPr="00587B4C">
              <w:rPr>
                <w:rFonts w:cs="Times New Roman"/>
                <w:sz w:val="26"/>
                <w:szCs w:val="26"/>
              </w:rPr>
              <w:lastRenderedPageBreak/>
              <w:t>So với Quyết định số 08/2020/QĐ-UBND, t</w:t>
            </w:r>
            <w:r w:rsidR="007270F1" w:rsidRPr="00587B4C">
              <w:rPr>
                <w:rFonts w:cs="Times New Roman"/>
                <w:sz w:val="26"/>
                <w:szCs w:val="26"/>
              </w:rPr>
              <w:t xml:space="preserve">ại </w:t>
            </w:r>
            <w:r w:rsidR="00E61512" w:rsidRPr="00587B4C">
              <w:rPr>
                <w:rFonts w:cs="Times New Roman"/>
                <w:sz w:val="26"/>
                <w:szCs w:val="26"/>
              </w:rPr>
              <w:t xml:space="preserve">dự thảo Quyết định </w:t>
            </w:r>
            <w:r w:rsidR="007270F1" w:rsidRPr="00587B4C">
              <w:rPr>
                <w:rFonts w:cs="Times New Roman"/>
                <w:sz w:val="26"/>
                <w:szCs w:val="26"/>
              </w:rPr>
              <w:t xml:space="preserve">bổ sung </w:t>
            </w:r>
            <w:r w:rsidRPr="00587B4C">
              <w:rPr>
                <w:rFonts w:cs="Times New Roman"/>
                <w:sz w:val="26"/>
                <w:szCs w:val="26"/>
              </w:rPr>
              <w:t xml:space="preserve">thêm </w:t>
            </w:r>
            <w:r w:rsidR="007270F1" w:rsidRPr="00587B4C">
              <w:rPr>
                <w:rFonts w:cs="Times New Roman"/>
                <w:sz w:val="26"/>
                <w:szCs w:val="26"/>
              </w:rPr>
              <w:t>Điều 1 để quy định về</w:t>
            </w:r>
            <w:r w:rsidR="00E61512" w:rsidRPr="00587B4C">
              <w:rPr>
                <w:rFonts w:cs="Times New Roman"/>
                <w:sz w:val="26"/>
                <w:szCs w:val="26"/>
              </w:rPr>
              <w:t xml:space="preserve"> đối </w:t>
            </w:r>
            <w:r w:rsidR="007270F1" w:rsidRPr="00587B4C">
              <w:rPr>
                <w:rFonts w:cs="Times New Roman"/>
                <w:sz w:val="26"/>
                <w:szCs w:val="26"/>
              </w:rPr>
              <w:t>tượng</w:t>
            </w:r>
            <w:r w:rsidR="00E61512" w:rsidRPr="00587B4C">
              <w:rPr>
                <w:rFonts w:cs="Times New Roman"/>
                <w:sz w:val="26"/>
                <w:szCs w:val="26"/>
              </w:rPr>
              <w:t xml:space="preserve"> áp dụng, phạm vi điều chỉnh </w:t>
            </w:r>
            <w:r w:rsidRPr="00587B4C">
              <w:rPr>
                <w:rFonts w:cs="Times New Roman"/>
                <w:sz w:val="26"/>
                <w:szCs w:val="26"/>
              </w:rPr>
              <w:t>nhằm làm rõ hơn phạm vi, đối tượng chịu tác động của quy định.</w:t>
            </w:r>
          </w:p>
        </w:tc>
      </w:tr>
      <w:tr w:rsidR="00587B4C" w:rsidRPr="00587B4C" w14:paraId="30966AC9" w14:textId="77777777" w:rsidTr="00813B71">
        <w:tc>
          <w:tcPr>
            <w:tcW w:w="4112" w:type="dxa"/>
          </w:tcPr>
          <w:p w14:paraId="077E9063" w14:textId="18069AC4" w:rsidR="00504257" w:rsidRPr="00587B4C" w:rsidRDefault="00504257" w:rsidP="00024897">
            <w:pPr>
              <w:spacing w:before="120" w:after="120"/>
              <w:jc w:val="both"/>
              <w:rPr>
                <w:rFonts w:cs="Times New Roman"/>
                <w:sz w:val="26"/>
                <w:szCs w:val="26"/>
              </w:rPr>
            </w:pPr>
            <w:r w:rsidRPr="00587B4C">
              <w:rPr>
                <w:rFonts w:cs="Times New Roman"/>
                <w:b/>
                <w:sz w:val="26"/>
                <w:szCs w:val="26"/>
              </w:rPr>
              <w:lastRenderedPageBreak/>
              <w:t xml:space="preserve">Điều 1. </w:t>
            </w:r>
            <w:r w:rsidRPr="00587B4C">
              <w:rPr>
                <w:rFonts w:cs="Times New Roman"/>
                <w:sz w:val="26"/>
                <w:szCs w:val="26"/>
              </w:rPr>
              <w:t>Quy định số lần tạm ứng, tỷ lệ tạm ứng tiền dịch vụ môi trường rừng hàng năm trên địa bàn tỉnh Đắk Lắk, cụ thể như sau:</w:t>
            </w:r>
          </w:p>
          <w:p w14:paraId="1D75D253"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1. Đối tượng tạm ứng</w:t>
            </w:r>
          </w:p>
          <w:p w14:paraId="4C128202"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a) Bên cung ứng dịch vụ môi trường rừng</w:t>
            </w:r>
          </w:p>
          <w:p w14:paraId="7D1267FB"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 xml:space="preserve">- Chủ rừng được quy định tại Điều 8, Luật Lâm nghiệp 2017; </w:t>
            </w:r>
          </w:p>
          <w:p w14:paraId="462BFF8B"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 Tổ chức, hộ gia đình, cá nhân, cộng đồng dân cư có hợp đồng nhận khoán bảo vệ và phát triển rừng với chủ rừng là tổ chức do Nhà nước thành lập;</w:t>
            </w:r>
          </w:p>
          <w:p w14:paraId="20F75EF9"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 Ủy ban nhân dân cấp xã và tổ chức khác được Nhà nước giao trách nhiệm quản lý rừng theo quy định của pháp luật.</w:t>
            </w:r>
          </w:p>
          <w:p w14:paraId="4D034A60"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b) Đơn vị, tổ chức được giao hỗ trợ Quỹ Bảo vệ và Phát triển rừng cấp tỉnh thực hiện nhiệm vụ chi trả.</w:t>
            </w:r>
          </w:p>
          <w:p w14:paraId="12492F80" w14:textId="5AD34919" w:rsidR="00504257" w:rsidRPr="00587B4C" w:rsidRDefault="00504257" w:rsidP="00024897">
            <w:pPr>
              <w:spacing w:before="120" w:after="120"/>
              <w:jc w:val="both"/>
              <w:rPr>
                <w:rFonts w:cs="Times New Roman"/>
                <w:sz w:val="26"/>
                <w:szCs w:val="26"/>
              </w:rPr>
            </w:pPr>
            <w:r w:rsidRPr="00587B4C">
              <w:rPr>
                <w:rFonts w:cs="Times New Roman"/>
                <w:sz w:val="26"/>
                <w:szCs w:val="26"/>
              </w:rPr>
              <w:t xml:space="preserve">2. Đối tượng phải chi trả tiền tạm </w:t>
            </w:r>
            <w:r w:rsidRPr="00587B4C">
              <w:rPr>
                <w:rFonts w:cs="Times New Roman"/>
                <w:sz w:val="26"/>
                <w:szCs w:val="26"/>
              </w:rPr>
              <w:lastRenderedPageBreak/>
              <w:t>ứng dịch vụ môi trường rừng</w:t>
            </w:r>
            <w:r w:rsidR="00455880" w:rsidRPr="00587B4C">
              <w:rPr>
                <w:rFonts w:cs="Times New Roman"/>
                <w:sz w:val="26"/>
                <w:szCs w:val="26"/>
              </w:rPr>
              <w:t>: Quỹ Bảo vệ và Phát triển rừng tỉnh.</w:t>
            </w:r>
          </w:p>
          <w:p w14:paraId="1CB00730" w14:textId="77777777" w:rsidR="00504257" w:rsidRPr="0074182C" w:rsidRDefault="00504257" w:rsidP="00024897">
            <w:pPr>
              <w:spacing w:before="120" w:after="120"/>
              <w:jc w:val="both"/>
              <w:rPr>
                <w:rFonts w:cs="Times New Roman"/>
                <w:spacing w:val="-4"/>
                <w:sz w:val="26"/>
                <w:szCs w:val="26"/>
              </w:rPr>
            </w:pPr>
            <w:r w:rsidRPr="0074182C">
              <w:rPr>
                <w:rFonts w:cs="Times New Roman"/>
                <w:spacing w:val="-4"/>
                <w:sz w:val="26"/>
                <w:szCs w:val="26"/>
              </w:rPr>
              <w:t>3. Số lần tạm ứng: Một lần trong một quý, tối đa 04 lần trong năm kế hoạch.</w:t>
            </w:r>
          </w:p>
          <w:p w14:paraId="28106D11"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4. Tỷ lệ tạm ứng là tối đa 70% tổng số tiền chi trả dịch vụ môi trường rừng mà các đối tượng được nhận trong năm theo Kế hoạch thu, chi đã được Ủy ban nhân dân tỉnh phê duyệt, cụ thể như sau:</w:t>
            </w:r>
          </w:p>
          <w:p w14:paraId="1934FA99"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a) Quý I: Tỷ lệ tạm ứng trong năm kế hoạch là 20%;</w:t>
            </w:r>
          </w:p>
          <w:p w14:paraId="207E75C2"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b) Quý II: Tỷ lệ tạm ứng là 20%. Lũy kế trong năm kế hoạch là 40%;</w:t>
            </w:r>
          </w:p>
          <w:p w14:paraId="2E785377" w14:textId="77777777" w:rsidR="00504257" w:rsidRPr="00587B4C" w:rsidRDefault="00504257" w:rsidP="00024897">
            <w:pPr>
              <w:spacing w:before="120" w:after="120"/>
              <w:jc w:val="both"/>
              <w:rPr>
                <w:rFonts w:cs="Times New Roman"/>
                <w:sz w:val="26"/>
                <w:szCs w:val="26"/>
              </w:rPr>
            </w:pPr>
            <w:r w:rsidRPr="00587B4C">
              <w:rPr>
                <w:rFonts w:cs="Times New Roman"/>
                <w:sz w:val="26"/>
                <w:szCs w:val="26"/>
              </w:rPr>
              <w:t>c) Quý III: Tỷ lệ tạm ứng là 20%. Lũy kế trong năm kế hoạch là 60%;</w:t>
            </w:r>
          </w:p>
          <w:p w14:paraId="5926DAB7" w14:textId="77777777" w:rsidR="00DC35A6" w:rsidRPr="00587B4C" w:rsidRDefault="00504257" w:rsidP="00024897">
            <w:pPr>
              <w:spacing w:before="120" w:after="120"/>
              <w:jc w:val="both"/>
              <w:rPr>
                <w:rFonts w:cs="Times New Roman"/>
                <w:b/>
                <w:sz w:val="26"/>
                <w:szCs w:val="26"/>
              </w:rPr>
            </w:pPr>
            <w:r w:rsidRPr="00587B4C">
              <w:rPr>
                <w:rFonts w:cs="Times New Roman"/>
                <w:sz w:val="26"/>
                <w:szCs w:val="26"/>
              </w:rPr>
              <w:t>d) Quý IV: Tỷ lệ tạm ứng là 10%. Lũy kế trong năm kế hoạch là 70%.</w:t>
            </w:r>
          </w:p>
        </w:tc>
        <w:tc>
          <w:tcPr>
            <w:tcW w:w="4111" w:type="dxa"/>
          </w:tcPr>
          <w:p w14:paraId="42A17A31" w14:textId="77777777" w:rsidR="005E1E80" w:rsidRPr="00587B4C" w:rsidRDefault="005E1E80" w:rsidP="005E1E80">
            <w:pPr>
              <w:spacing w:before="120" w:after="120"/>
              <w:jc w:val="both"/>
              <w:rPr>
                <w:b/>
                <w:sz w:val="26"/>
                <w:szCs w:val="26"/>
              </w:rPr>
            </w:pPr>
            <w:r w:rsidRPr="00587B4C">
              <w:rPr>
                <w:b/>
                <w:sz w:val="26"/>
                <w:szCs w:val="26"/>
              </w:rPr>
              <w:lastRenderedPageBreak/>
              <w:t>Điều 2. Số lần tạm ứng, tỷ lệ tạm ứng tiền dịch vụ môi trường rừng</w:t>
            </w:r>
          </w:p>
          <w:p w14:paraId="6D0065E0" w14:textId="77777777" w:rsidR="003D02AE" w:rsidRDefault="0006656B" w:rsidP="0006656B">
            <w:pPr>
              <w:spacing w:before="80" w:after="80"/>
              <w:jc w:val="both"/>
              <w:rPr>
                <w:sz w:val="26"/>
                <w:szCs w:val="26"/>
              </w:rPr>
            </w:pPr>
            <w:r w:rsidRPr="0006656B">
              <w:rPr>
                <w:sz w:val="26"/>
                <w:szCs w:val="26"/>
              </w:rPr>
              <w:t xml:space="preserve">1. Số lần tạm ứng tiền dịch vụ môi trường rừng: </w:t>
            </w:r>
            <w:r w:rsidR="003D02AE" w:rsidRPr="003D02AE">
              <w:rPr>
                <w:sz w:val="26"/>
                <w:szCs w:val="26"/>
              </w:rPr>
              <w:t>Không quá 04 lần theo Kế hoạch thu, chi hàng năm được Ủy ban nhân dân tỉnh phê duyệt.</w:t>
            </w:r>
          </w:p>
          <w:p w14:paraId="754D746E" w14:textId="43513DB5" w:rsidR="0006656B" w:rsidRPr="0006656B" w:rsidRDefault="0006656B" w:rsidP="0006656B">
            <w:pPr>
              <w:spacing w:before="80" w:after="80"/>
              <w:jc w:val="both"/>
              <w:rPr>
                <w:sz w:val="26"/>
                <w:szCs w:val="26"/>
              </w:rPr>
            </w:pPr>
            <w:r w:rsidRPr="0006656B">
              <w:rPr>
                <w:sz w:val="26"/>
                <w:szCs w:val="26"/>
              </w:rPr>
              <w:t>2. Tỷ lệ tạm ứng tiền dịch vụ môi trường rừng</w:t>
            </w:r>
          </w:p>
          <w:p w14:paraId="37789ED1" w14:textId="77777777" w:rsidR="0006656B" w:rsidRPr="0006656B" w:rsidRDefault="0006656B" w:rsidP="0006656B">
            <w:pPr>
              <w:spacing w:before="80" w:after="80"/>
              <w:jc w:val="both"/>
              <w:rPr>
                <w:sz w:val="26"/>
                <w:szCs w:val="26"/>
              </w:rPr>
            </w:pPr>
            <w:r w:rsidRPr="0006656B">
              <w:rPr>
                <w:sz w:val="26"/>
                <w:szCs w:val="26"/>
              </w:rPr>
              <w:t>a) Tổng số tiền tạm ứng tối đa không quá 70% số tiền dịch vụ môi trường rừng của từng bên cung ứng dịch vụ môi trường rừng theo Kế hoạch thu, chi hàng năm đã được Ủy ban nhân dân tỉnh phê duyệt.</w:t>
            </w:r>
          </w:p>
          <w:p w14:paraId="29717F56" w14:textId="77777777" w:rsidR="0006656B" w:rsidRPr="0006656B" w:rsidRDefault="0006656B" w:rsidP="0006656B">
            <w:pPr>
              <w:spacing w:before="80" w:after="80"/>
              <w:jc w:val="both"/>
              <w:rPr>
                <w:sz w:val="26"/>
                <w:szCs w:val="26"/>
              </w:rPr>
            </w:pPr>
            <w:r w:rsidRPr="0006656B">
              <w:rPr>
                <w:sz w:val="26"/>
                <w:szCs w:val="26"/>
              </w:rPr>
              <w:t>b) Tỷ lệ tạm ứng mỗi lần do bên cung ứng dịch vụ môi trường rừng đề xuất, được Giám đốc Quỹ Bảo vệ, phát triển rừng và Môi trường phê duyệt nhưng tối đa không được quá 70% số tiền dịch vụ môi trường rừng của bên cung ứng dịch vụ môi trường rừng theo Kế hoạch thu, chi hàng năm đã được Ủy ban nhân dân tỉnh phê duyệt.</w:t>
            </w:r>
          </w:p>
          <w:p w14:paraId="5D983199" w14:textId="5C4411C0" w:rsidR="005E3450" w:rsidRPr="00587B4C" w:rsidRDefault="005E3450" w:rsidP="002D2AB6">
            <w:pPr>
              <w:spacing w:before="120" w:after="120"/>
              <w:jc w:val="both"/>
              <w:rPr>
                <w:sz w:val="26"/>
                <w:szCs w:val="26"/>
              </w:rPr>
            </w:pPr>
          </w:p>
        </w:tc>
        <w:tc>
          <w:tcPr>
            <w:tcW w:w="6095" w:type="dxa"/>
          </w:tcPr>
          <w:p w14:paraId="078D3732" w14:textId="1F1A2040" w:rsidR="005E3450" w:rsidRPr="00587B4C" w:rsidRDefault="007270F1" w:rsidP="00813B71">
            <w:pPr>
              <w:spacing w:before="120" w:after="120"/>
              <w:jc w:val="both"/>
              <w:rPr>
                <w:rFonts w:cs="Times New Roman"/>
                <w:sz w:val="26"/>
                <w:szCs w:val="26"/>
              </w:rPr>
            </w:pPr>
            <w:r w:rsidRPr="00587B4C">
              <w:rPr>
                <w:rFonts w:cs="Times New Roman"/>
                <w:sz w:val="26"/>
                <w:szCs w:val="26"/>
              </w:rPr>
              <w:lastRenderedPageBreak/>
              <w:t>Điều 2 của dự thảo Quyết định</w:t>
            </w:r>
            <w:r w:rsidR="00813B71" w:rsidRPr="00587B4C">
              <w:rPr>
                <w:rFonts w:cs="Times New Roman"/>
                <w:sz w:val="26"/>
                <w:szCs w:val="26"/>
              </w:rPr>
              <w:t xml:space="preserve"> đã</w:t>
            </w:r>
            <w:r w:rsidRPr="00587B4C">
              <w:rPr>
                <w:rFonts w:cs="Times New Roman"/>
                <w:sz w:val="26"/>
                <w:szCs w:val="26"/>
              </w:rPr>
              <w:t xml:space="preserve"> kế thừa </w:t>
            </w:r>
            <w:r w:rsidR="0006656B">
              <w:rPr>
                <w:rFonts w:cs="Times New Roman"/>
                <w:sz w:val="26"/>
                <w:szCs w:val="26"/>
              </w:rPr>
              <w:t>một số</w:t>
            </w:r>
            <w:r w:rsidRPr="00587B4C">
              <w:rPr>
                <w:rFonts w:cs="Times New Roman"/>
                <w:sz w:val="26"/>
                <w:szCs w:val="26"/>
              </w:rPr>
              <w:t xml:space="preserve"> nội dung quy định tại Điều 1 Quyết định số 08/2020/QĐ-UBND, đồng thời chỉnh sửa, bổ sung cho phù hợp với thực tiễn triển khai tại địa phương và tình hình thực tế sau thực hiện chính quyền địa phương hai cấ</w:t>
            </w:r>
            <w:r w:rsidR="00361BA3" w:rsidRPr="00587B4C">
              <w:rPr>
                <w:rFonts w:cs="Times New Roman"/>
                <w:sz w:val="26"/>
                <w:szCs w:val="26"/>
              </w:rPr>
              <w:t>p, cụ thể như sau:</w:t>
            </w:r>
          </w:p>
          <w:p w14:paraId="40CE8551" w14:textId="0880BC20" w:rsidR="004B3A1F" w:rsidRPr="00A952F2" w:rsidRDefault="004B3A1F" w:rsidP="00813B71">
            <w:pPr>
              <w:spacing w:before="120" w:after="120"/>
              <w:jc w:val="both"/>
              <w:rPr>
                <w:rFonts w:cs="Times New Roman"/>
                <w:spacing w:val="-2"/>
                <w:sz w:val="26"/>
                <w:szCs w:val="26"/>
              </w:rPr>
            </w:pPr>
            <w:r w:rsidRPr="00A952F2">
              <w:rPr>
                <w:spacing w:val="-2"/>
                <w:sz w:val="26"/>
                <w:szCs w:val="26"/>
              </w:rPr>
              <w:t xml:space="preserve">- Bỏ </w:t>
            </w:r>
            <w:r w:rsidR="00CE4E22" w:rsidRPr="00A952F2">
              <w:rPr>
                <w:spacing w:val="-2"/>
                <w:sz w:val="26"/>
                <w:szCs w:val="26"/>
              </w:rPr>
              <w:t xml:space="preserve">nội dung về </w:t>
            </w:r>
            <w:r w:rsidR="00CE4E22" w:rsidRPr="00A952F2">
              <w:rPr>
                <w:b/>
                <w:i/>
                <w:spacing w:val="-2"/>
                <w:sz w:val="26"/>
                <w:szCs w:val="26"/>
              </w:rPr>
              <w:t>Đối tượng tạm ứng</w:t>
            </w:r>
            <w:r w:rsidR="00CE4E22" w:rsidRPr="00A952F2">
              <w:rPr>
                <w:rFonts w:cs="Times New Roman"/>
                <w:spacing w:val="-2"/>
                <w:sz w:val="26"/>
                <w:szCs w:val="26"/>
              </w:rPr>
              <w:t xml:space="preserve"> quy định </w:t>
            </w:r>
            <w:r w:rsidR="00470F75" w:rsidRPr="00A952F2">
              <w:rPr>
                <w:rFonts w:cs="Times New Roman"/>
                <w:spacing w:val="-2"/>
                <w:sz w:val="26"/>
                <w:szCs w:val="26"/>
              </w:rPr>
              <w:t xml:space="preserve">tại </w:t>
            </w:r>
            <w:r w:rsidR="00470F75" w:rsidRPr="00A952F2">
              <w:rPr>
                <w:spacing w:val="-2"/>
                <w:sz w:val="26"/>
                <w:szCs w:val="26"/>
              </w:rPr>
              <w:t xml:space="preserve">khoản 1 Điều 1 của </w:t>
            </w:r>
            <w:r w:rsidR="00470F75" w:rsidRPr="00A952F2">
              <w:rPr>
                <w:rFonts w:cs="Times New Roman"/>
                <w:spacing w:val="-2"/>
                <w:sz w:val="26"/>
                <w:szCs w:val="26"/>
              </w:rPr>
              <w:t>Quyết định số 08/2020/QĐ-UBND</w:t>
            </w:r>
            <w:r w:rsidR="00CE4E22" w:rsidRPr="00A952F2">
              <w:rPr>
                <w:spacing w:val="-2"/>
                <w:sz w:val="26"/>
                <w:szCs w:val="26"/>
              </w:rPr>
              <w:t xml:space="preserve"> </w:t>
            </w:r>
            <w:r w:rsidR="00C372CB" w:rsidRPr="00A952F2">
              <w:rPr>
                <w:rFonts w:cs="Times New Roman"/>
                <w:spacing w:val="-2"/>
                <w:sz w:val="26"/>
                <w:szCs w:val="26"/>
              </w:rPr>
              <w:t>khỏi</w:t>
            </w:r>
            <w:r w:rsidR="004C1703" w:rsidRPr="00A952F2">
              <w:rPr>
                <w:rFonts w:cs="Times New Roman"/>
                <w:spacing w:val="-2"/>
                <w:sz w:val="26"/>
                <w:szCs w:val="26"/>
              </w:rPr>
              <w:t xml:space="preserve"> dự thảo Quyết định mớ</w:t>
            </w:r>
            <w:r w:rsidR="00470F75" w:rsidRPr="00A952F2">
              <w:rPr>
                <w:rFonts w:cs="Times New Roman"/>
                <w:spacing w:val="-2"/>
                <w:sz w:val="26"/>
                <w:szCs w:val="26"/>
              </w:rPr>
              <w:t xml:space="preserve">i, do tại khoản 1 Điều 71 Nghị định số 156/2018/NĐ-CP </w:t>
            </w:r>
            <w:r w:rsidR="004D7EE3" w:rsidRPr="00A952F2">
              <w:rPr>
                <w:rFonts w:cs="Times New Roman"/>
                <w:spacing w:val="-2"/>
                <w:sz w:val="26"/>
                <w:szCs w:val="26"/>
              </w:rPr>
              <w:t>chỉ</w:t>
            </w:r>
            <w:r w:rsidR="00470F75" w:rsidRPr="00A952F2">
              <w:rPr>
                <w:rFonts w:cs="Times New Roman"/>
                <w:spacing w:val="-2"/>
                <w:sz w:val="26"/>
                <w:szCs w:val="26"/>
              </w:rPr>
              <w:t xml:space="preserve"> giao UBND cấp tỉnh quy định </w:t>
            </w:r>
            <w:r w:rsidR="00470F75" w:rsidRPr="00A952F2">
              <w:rPr>
                <w:rFonts w:cs="Times New Roman"/>
                <w:i/>
                <w:spacing w:val="-2"/>
                <w:sz w:val="26"/>
                <w:szCs w:val="26"/>
              </w:rPr>
              <w:t>“số lần tạm ứng, tỷ lệ tạm ứng”</w:t>
            </w:r>
            <w:r w:rsidR="00470F75" w:rsidRPr="00A952F2">
              <w:rPr>
                <w:rFonts w:cs="Times New Roman"/>
                <w:spacing w:val="-2"/>
                <w:sz w:val="26"/>
                <w:szCs w:val="26"/>
              </w:rPr>
              <w:t>, mặt khác đối tượng tạm ứng tiền dịch vụ môi trường rừng đã được quy định cụ thể tại Điều 8, khoản 1 Điều 63 Luật Lâm nghiệp.</w:t>
            </w:r>
          </w:p>
          <w:p w14:paraId="49EC9067" w14:textId="25CBB602" w:rsidR="00470F75" w:rsidRPr="00587B4C" w:rsidRDefault="00470F75" w:rsidP="00813B71">
            <w:pPr>
              <w:spacing w:before="120" w:after="120"/>
              <w:jc w:val="both"/>
              <w:rPr>
                <w:rFonts w:cs="Times New Roman"/>
                <w:sz w:val="26"/>
                <w:szCs w:val="26"/>
              </w:rPr>
            </w:pPr>
            <w:r w:rsidRPr="00587B4C">
              <w:rPr>
                <w:rFonts w:cs="Times New Roman"/>
                <w:sz w:val="26"/>
                <w:szCs w:val="26"/>
              </w:rPr>
              <w:t xml:space="preserve">- Bỏ </w:t>
            </w:r>
            <w:r w:rsidR="004D7EE3" w:rsidRPr="00587B4C">
              <w:rPr>
                <w:rFonts w:cs="Times New Roman"/>
                <w:sz w:val="26"/>
                <w:szCs w:val="26"/>
              </w:rPr>
              <w:t xml:space="preserve">nội dung về </w:t>
            </w:r>
            <w:r w:rsidR="004D7EE3" w:rsidRPr="00587B4C">
              <w:rPr>
                <w:rFonts w:cs="Times New Roman"/>
                <w:b/>
                <w:i/>
                <w:sz w:val="26"/>
                <w:szCs w:val="26"/>
              </w:rPr>
              <w:t>Đối tượng phải chi trả tiền tạm ứng dịch vụ môi trường rừng</w:t>
            </w:r>
            <w:r w:rsidR="004D7EE3" w:rsidRPr="00587B4C">
              <w:rPr>
                <w:rFonts w:cs="Times New Roman"/>
                <w:sz w:val="26"/>
                <w:szCs w:val="26"/>
              </w:rPr>
              <w:t xml:space="preserve"> quy định tại </w:t>
            </w:r>
            <w:r w:rsidRPr="00587B4C">
              <w:rPr>
                <w:rFonts w:cs="Times New Roman"/>
                <w:sz w:val="26"/>
                <w:szCs w:val="26"/>
              </w:rPr>
              <w:t xml:space="preserve">khoản 2 Điều 1 Quyết định số 08/2020/QĐ-UBND khỏi dự thảo Quyết định mới, </w:t>
            </w:r>
            <w:r w:rsidR="004D7EE3" w:rsidRPr="00587B4C">
              <w:rPr>
                <w:rFonts w:cs="Times New Roman"/>
                <w:sz w:val="26"/>
                <w:szCs w:val="26"/>
              </w:rPr>
              <w:t xml:space="preserve">do tại khoản 1 Điều 71 Nghị định số 156/2018/NĐ-CP chỉ giao UBND cấp tỉnh quy định </w:t>
            </w:r>
            <w:r w:rsidR="004D7EE3" w:rsidRPr="00587B4C">
              <w:rPr>
                <w:rFonts w:cs="Times New Roman"/>
                <w:i/>
                <w:sz w:val="26"/>
                <w:szCs w:val="26"/>
              </w:rPr>
              <w:t>“số lần tạm ứng, tỷ lệ tạm ứng”</w:t>
            </w:r>
            <w:r w:rsidR="004D7EE3" w:rsidRPr="00587B4C">
              <w:rPr>
                <w:rFonts w:cs="Times New Roman"/>
                <w:sz w:val="26"/>
                <w:szCs w:val="26"/>
              </w:rPr>
              <w:t xml:space="preserve"> và </w:t>
            </w:r>
            <w:r w:rsidR="00DB5A94" w:rsidRPr="00587B4C">
              <w:rPr>
                <w:rFonts w:cs="Times New Roman"/>
                <w:sz w:val="26"/>
                <w:szCs w:val="26"/>
              </w:rPr>
              <w:t xml:space="preserve">đã </w:t>
            </w:r>
            <w:r w:rsidR="004D7EE3" w:rsidRPr="00587B4C">
              <w:rPr>
                <w:rFonts w:cs="Times New Roman"/>
                <w:sz w:val="26"/>
                <w:szCs w:val="26"/>
              </w:rPr>
              <w:t>quy định</w:t>
            </w:r>
            <w:r w:rsidRPr="00587B4C">
              <w:rPr>
                <w:rFonts w:cs="Times New Roman"/>
                <w:sz w:val="26"/>
                <w:szCs w:val="26"/>
              </w:rPr>
              <w:t xml:space="preserve"> </w:t>
            </w:r>
            <w:r w:rsidR="00DB5A94" w:rsidRPr="00587B4C">
              <w:rPr>
                <w:rFonts w:cs="Times New Roman"/>
                <w:sz w:val="26"/>
                <w:szCs w:val="26"/>
              </w:rPr>
              <w:t xml:space="preserve">rõ </w:t>
            </w:r>
            <w:r w:rsidRPr="00587B4C">
              <w:rPr>
                <w:rFonts w:cs="Times New Roman"/>
                <w:sz w:val="26"/>
                <w:szCs w:val="26"/>
              </w:rPr>
              <w:t xml:space="preserve">đối tượng chi tạm ứng tiền dịch vụ môi trường rừng là </w:t>
            </w:r>
            <w:r w:rsidRPr="00587B4C">
              <w:rPr>
                <w:rFonts w:cs="Times New Roman"/>
                <w:b/>
                <w:sz w:val="26"/>
                <w:szCs w:val="26"/>
              </w:rPr>
              <w:t>Quỹ Bảo vệ và Phát triển rừng cấp tỉnh</w:t>
            </w:r>
            <w:r w:rsidRPr="00587B4C">
              <w:rPr>
                <w:rFonts w:cs="Times New Roman"/>
                <w:sz w:val="26"/>
                <w:szCs w:val="26"/>
              </w:rPr>
              <w:t>.</w:t>
            </w:r>
          </w:p>
          <w:p w14:paraId="3B5B0053" w14:textId="2DFA52AB" w:rsidR="0006656B" w:rsidRPr="0074182C" w:rsidRDefault="00747C72" w:rsidP="00813B71">
            <w:pPr>
              <w:spacing w:before="120" w:after="120"/>
              <w:jc w:val="both"/>
              <w:rPr>
                <w:rFonts w:cs="Times New Roman"/>
                <w:spacing w:val="-6"/>
                <w:sz w:val="26"/>
                <w:szCs w:val="26"/>
              </w:rPr>
            </w:pPr>
            <w:r w:rsidRPr="0074182C">
              <w:rPr>
                <w:rFonts w:cs="Times New Roman"/>
                <w:spacing w:val="-6"/>
                <w:sz w:val="26"/>
                <w:szCs w:val="26"/>
              </w:rPr>
              <w:t xml:space="preserve">- </w:t>
            </w:r>
            <w:r w:rsidR="00F5141B" w:rsidRPr="0074182C">
              <w:rPr>
                <w:rFonts w:cs="Times New Roman"/>
                <w:spacing w:val="-6"/>
                <w:sz w:val="26"/>
                <w:szCs w:val="26"/>
              </w:rPr>
              <w:t xml:space="preserve">Khoản </w:t>
            </w:r>
            <w:r w:rsidR="00754022" w:rsidRPr="0074182C">
              <w:rPr>
                <w:rFonts w:cs="Times New Roman"/>
                <w:spacing w:val="-6"/>
                <w:sz w:val="26"/>
                <w:szCs w:val="26"/>
              </w:rPr>
              <w:t>1</w:t>
            </w:r>
            <w:r w:rsidR="00F5141B" w:rsidRPr="0074182C">
              <w:rPr>
                <w:rFonts w:cs="Times New Roman"/>
                <w:spacing w:val="-6"/>
                <w:sz w:val="26"/>
                <w:szCs w:val="26"/>
              </w:rPr>
              <w:t xml:space="preserve"> Điều 2 của</w:t>
            </w:r>
            <w:r w:rsidRPr="0074182C">
              <w:rPr>
                <w:rFonts w:cs="Times New Roman"/>
                <w:spacing w:val="-6"/>
                <w:sz w:val="26"/>
                <w:szCs w:val="26"/>
              </w:rPr>
              <w:t xml:space="preserve"> dự thảo Quyết đị</w:t>
            </w:r>
            <w:r w:rsidR="00F5141B" w:rsidRPr="0074182C">
              <w:rPr>
                <w:rFonts w:cs="Times New Roman"/>
                <w:spacing w:val="-6"/>
                <w:sz w:val="26"/>
                <w:szCs w:val="26"/>
              </w:rPr>
              <w:t xml:space="preserve">nh </w:t>
            </w:r>
            <w:r w:rsidRPr="0074182C">
              <w:rPr>
                <w:rFonts w:cs="Times New Roman"/>
                <w:spacing w:val="-6"/>
                <w:sz w:val="26"/>
                <w:szCs w:val="26"/>
              </w:rPr>
              <w:t xml:space="preserve">đã </w:t>
            </w:r>
            <w:r w:rsidR="00CD2B00" w:rsidRPr="0074182C">
              <w:rPr>
                <w:rFonts w:cs="Times New Roman"/>
                <w:spacing w:val="-6"/>
                <w:sz w:val="26"/>
                <w:szCs w:val="26"/>
              </w:rPr>
              <w:t>kế thừa</w:t>
            </w:r>
            <w:r w:rsidR="00F5141B" w:rsidRPr="0074182C">
              <w:rPr>
                <w:rFonts w:cs="Times New Roman"/>
                <w:spacing w:val="-6"/>
                <w:sz w:val="26"/>
                <w:szCs w:val="26"/>
              </w:rPr>
              <w:t xml:space="preserve"> </w:t>
            </w:r>
            <w:r w:rsidRPr="0074182C">
              <w:rPr>
                <w:rFonts w:cs="Times New Roman"/>
                <w:spacing w:val="-6"/>
                <w:sz w:val="26"/>
                <w:szCs w:val="26"/>
              </w:rPr>
              <w:t>nội dung quy định tại khoản 3 Điều 1 Quyết định số 08/2020/QĐ-UBND</w:t>
            </w:r>
            <w:r w:rsidR="0006656B" w:rsidRPr="0074182C">
              <w:rPr>
                <w:rFonts w:cs="Times New Roman"/>
                <w:spacing w:val="-6"/>
                <w:sz w:val="26"/>
                <w:szCs w:val="26"/>
              </w:rPr>
              <w:t xml:space="preserve">, quy định số lần tạm ứng tiền dịch </w:t>
            </w:r>
            <w:r w:rsidR="0099353A" w:rsidRPr="0074182C">
              <w:rPr>
                <w:rFonts w:cs="Times New Roman"/>
                <w:spacing w:val="-6"/>
                <w:sz w:val="26"/>
                <w:szCs w:val="26"/>
              </w:rPr>
              <w:t>v</w:t>
            </w:r>
            <w:r w:rsidR="0006656B" w:rsidRPr="0074182C">
              <w:rPr>
                <w:rFonts w:cs="Times New Roman"/>
                <w:spacing w:val="-6"/>
                <w:sz w:val="26"/>
                <w:szCs w:val="26"/>
              </w:rPr>
              <w:t xml:space="preserve">ụ </w:t>
            </w:r>
            <w:r w:rsidR="0006656B" w:rsidRPr="0074182C">
              <w:rPr>
                <w:rFonts w:cs="Times New Roman"/>
                <w:spacing w:val="-6"/>
                <w:sz w:val="26"/>
                <w:szCs w:val="26"/>
              </w:rPr>
              <w:lastRenderedPageBreak/>
              <w:t>môi t</w:t>
            </w:r>
            <w:r w:rsidR="000857C0" w:rsidRPr="0074182C">
              <w:rPr>
                <w:rFonts w:cs="Times New Roman"/>
                <w:spacing w:val="-6"/>
                <w:sz w:val="26"/>
                <w:szCs w:val="26"/>
              </w:rPr>
              <w:t>r</w:t>
            </w:r>
            <w:r w:rsidR="0006656B" w:rsidRPr="0074182C">
              <w:rPr>
                <w:rFonts w:cs="Times New Roman"/>
                <w:spacing w:val="-6"/>
                <w:sz w:val="26"/>
                <w:szCs w:val="26"/>
              </w:rPr>
              <w:t xml:space="preserve">ường rừng </w:t>
            </w:r>
            <w:r w:rsidR="0006656B" w:rsidRPr="0074182C">
              <w:rPr>
                <w:rFonts w:cs="Times New Roman"/>
                <w:i/>
                <w:spacing w:val="-6"/>
                <w:sz w:val="26"/>
                <w:szCs w:val="26"/>
              </w:rPr>
              <w:t>“Không quá 04 lần trong năm kế hoạch”</w:t>
            </w:r>
            <w:r w:rsidR="0006656B" w:rsidRPr="0074182C">
              <w:rPr>
                <w:rFonts w:cs="Times New Roman"/>
                <w:spacing w:val="-6"/>
                <w:sz w:val="26"/>
                <w:szCs w:val="26"/>
              </w:rPr>
              <w:t>.</w:t>
            </w:r>
          </w:p>
          <w:p w14:paraId="3705041C" w14:textId="0EF8C539" w:rsidR="0099353A" w:rsidRDefault="0099353A" w:rsidP="00813B71">
            <w:pPr>
              <w:spacing w:before="120" w:after="120"/>
              <w:jc w:val="both"/>
              <w:rPr>
                <w:rFonts w:cs="Times New Roman"/>
                <w:sz w:val="26"/>
                <w:szCs w:val="26"/>
              </w:rPr>
            </w:pPr>
            <w:r>
              <w:rPr>
                <w:rFonts w:cs="Times New Roman"/>
                <w:sz w:val="26"/>
                <w:szCs w:val="26"/>
              </w:rPr>
              <w:t xml:space="preserve">- </w:t>
            </w:r>
            <w:r w:rsidRPr="00587B4C">
              <w:rPr>
                <w:rFonts w:cs="Times New Roman"/>
                <w:sz w:val="26"/>
                <w:szCs w:val="26"/>
              </w:rPr>
              <w:t xml:space="preserve">Khoản </w:t>
            </w:r>
            <w:r>
              <w:rPr>
                <w:rFonts w:cs="Times New Roman"/>
                <w:sz w:val="26"/>
                <w:szCs w:val="26"/>
              </w:rPr>
              <w:t>2</w:t>
            </w:r>
            <w:r w:rsidRPr="00587B4C">
              <w:rPr>
                <w:rFonts w:cs="Times New Roman"/>
                <w:sz w:val="26"/>
                <w:szCs w:val="26"/>
              </w:rPr>
              <w:t xml:space="preserve"> Điều 2 của dự thảo Quyết định đã kế thừa nội dung quy định tại khoả</w:t>
            </w:r>
            <w:r>
              <w:rPr>
                <w:rFonts w:cs="Times New Roman"/>
                <w:sz w:val="26"/>
                <w:szCs w:val="26"/>
              </w:rPr>
              <w:t>n 4</w:t>
            </w:r>
            <w:r w:rsidRPr="00587B4C">
              <w:rPr>
                <w:rFonts w:cs="Times New Roman"/>
                <w:sz w:val="26"/>
                <w:szCs w:val="26"/>
              </w:rPr>
              <w:t xml:space="preserve"> Điều 1 Quyết định số 08/2020/QĐ-UBND</w:t>
            </w:r>
            <w:r>
              <w:rPr>
                <w:rFonts w:cs="Times New Roman"/>
                <w:sz w:val="26"/>
                <w:szCs w:val="26"/>
              </w:rPr>
              <w:t xml:space="preserve">, quy định tỷ lệ tạm ứng tiền dịch vụ môi trường rừng, theo đó: </w:t>
            </w:r>
          </w:p>
          <w:p w14:paraId="40BB96FA" w14:textId="408FB89E" w:rsidR="0099353A" w:rsidRDefault="0099353A" w:rsidP="00813B71">
            <w:pPr>
              <w:spacing w:before="120" w:after="120"/>
              <w:jc w:val="both"/>
              <w:rPr>
                <w:sz w:val="26"/>
                <w:szCs w:val="26"/>
              </w:rPr>
            </w:pPr>
            <w:r>
              <w:rPr>
                <w:rFonts w:cs="Times New Roman"/>
                <w:sz w:val="26"/>
                <w:szCs w:val="26"/>
              </w:rPr>
              <w:t xml:space="preserve">+ Điểm a </w:t>
            </w:r>
            <w:r w:rsidRPr="00587B4C">
              <w:rPr>
                <w:rFonts w:cs="Times New Roman"/>
                <w:sz w:val="26"/>
                <w:szCs w:val="26"/>
              </w:rPr>
              <w:t xml:space="preserve">Khoản </w:t>
            </w:r>
            <w:r>
              <w:rPr>
                <w:rFonts w:cs="Times New Roman"/>
                <w:sz w:val="26"/>
                <w:szCs w:val="26"/>
              </w:rPr>
              <w:t>2</w:t>
            </w:r>
            <w:r w:rsidRPr="00587B4C">
              <w:rPr>
                <w:rFonts w:cs="Times New Roman"/>
                <w:sz w:val="26"/>
                <w:szCs w:val="26"/>
              </w:rPr>
              <w:t xml:space="preserve"> Điều 2 của dự thảo Quyết định</w:t>
            </w:r>
            <w:r>
              <w:rPr>
                <w:rFonts w:cs="Times New Roman"/>
                <w:sz w:val="26"/>
                <w:szCs w:val="26"/>
              </w:rPr>
              <w:t xml:space="preserve"> quy định: </w:t>
            </w:r>
            <w:r w:rsidRPr="0099353A">
              <w:rPr>
                <w:rFonts w:cs="Times New Roman"/>
                <w:i/>
                <w:sz w:val="26"/>
                <w:szCs w:val="26"/>
              </w:rPr>
              <w:t>“</w:t>
            </w:r>
            <w:r w:rsidRPr="0099353A">
              <w:rPr>
                <w:i/>
                <w:sz w:val="26"/>
                <w:szCs w:val="26"/>
              </w:rPr>
              <w:t>Tổng số tiền tạm ứng tối đa không quá 70% số tiền dịch vụ môi trường rừng của từng bên cung ứng dịch vụ môi trường rừng theo Kế hoạch thu, chi hàng năm đã được Ủy ban nhân dân tỉnh phê duyệt”</w:t>
            </w:r>
            <w:r w:rsidRPr="0006656B">
              <w:rPr>
                <w:sz w:val="26"/>
                <w:szCs w:val="26"/>
              </w:rPr>
              <w:t>.</w:t>
            </w:r>
            <w:r>
              <w:rPr>
                <w:sz w:val="26"/>
                <w:szCs w:val="26"/>
              </w:rPr>
              <w:t xml:space="preserve"> </w:t>
            </w:r>
          </w:p>
          <w:p w14:paraId="32B3A38F" w14:textId="4D15F7F0" w:rsidR="00B30F1A" w:rsidRPr="00EF7B0F" w:rsidRDefault="0099353A" w:rsidP="008368D5">
            <w:pPr>
              <w:spacing w:before="120" w:after="120"/>
              <w:jc w:val="both"/>
              <w:rPr>
                <w:spacing w:val="-2"/>
                <w:sz w:val="26"/>
                <w:szCs w:val="26"/>
              </w:rPr>
            </w:pPr>
            <w:r w:rsidRPr="00EF7B0F">
              <w:rPr>
                <w:spacing w:val="-2"/>
                <w:sz w:val="26"/>
                <w:szCs w:val="26"/>
              </w:rPr>
              <w:t xml:space="preserve">+ </w:t>
            </w:r>
            <w:r w:rsidRPr="00EF7B0F">
              <w:rPr>
                <w:rFonts w:cs="Times New Roman"/>
                <w:spacing w:val="-2"/>
                <w:sz w:val="26"/>
                <w:szCs w:val="26"/>
              </w:rPr>
              <w:t xml:space="preserve">Điểm b Khoản 2 Điều 2 của dự thảo Quyết định đã sửa đổi </w:t>
            </w:r>
            <w:r w:rsidR="008368D5" w:rsidRPr="00EF7B0F">
              <w:rPr>
                <w:rFonts w:cs="Times New Roman"/>
                <w:spacing w:val="-2"/>
                <w:sz w:val="26"/>
                <w:szCs w:val="26"/>
              </w:rPr>
              <w:t xml:space="preserve">nội dung </w:t>
            </w:r>
            <w:r w:rsidRPr="00EF7B0F">
              <w:rPr>
                <w:rFonts w:cs="Times New Roman"/>
                <w:spacing w:val="-2"/>
                <w:sz w:val="26"/>
                <w:szCs w:val="26"/>
              </w:rPr>
              <w:t>quy định về tỷ lệ tạm ứng</w:t>
            </w:r>
            <w:r w:rsidR="008368D5" w:rsidRPr="00EF7B0F">
              <w:rPr>
                <w:rFonts w:cs="Times New Roman"/>
                <w:spacing w:val="-2"/>
                <w:sz w:val="26"/>
                <w:szCs w:val="26"/>
              </w:rPr>
              <w:t xml:space="preserve"> cụ thể</w:t>
            </w:r>
            <w:r w:rsidRPr="00EF7B0F">
              <w:rPr>
                <w:rFonts w:cs="Times New Roman"/>
                <w:spacing w:val="-2"/>
                <w:sz w:val="26"/>
                <w:szCs w:val="26"/>
              </w:rPr>
              <w:t xml:space="preserve"> của mỗi lần so với khoản 4 Điều 1 Quyết định số 08/2020/QĐ-UBND, theo đó quy định</w:t>
            </w:r>
            <w:r w:rsidRPr="00EF7B0F">
              <w:rPr>
                <w:rFonts w:cs="Times New Roman"/>
                <w:i/>
                <w:spacing w:val="-2"/>
                <w:sz w:val="26"/>
                <w:szCs w:val="26"/>
              </w:rPr>
              <w:t>: “</w:t>
            </w:r>
            <w:r w:rsidRPr="00EF7B0F">
              <w:rPr>
                <w:i/>
                <w:spacing w:val="-2"/>
                <w:sz w:val="26"/>
                <w:szCs w:val="26"/>
              </w:rPr>
              <w:t xml:space="preserve">Tỷ lệ tạm ứng mỗi lần do bên cung ứng dịch vụ môi trường rừng đề xuất, được Giám đốc Quỹ Bảo vệ, phát triển rừng và Môi trường phê duyệt nhưng tối đa không được quá 70% số tiền dịch vụ môi trường rừng của bên cung ứng dịch vụ môi trường rừng theo Kế hoạch thu, chi hàng năm đã được Ủy ban nhân dân tỉnh phê duyệt”. </w:t>
            </w:r>
            <w:r w:rsidRPr="00EF7B0F">
              <w:rPr>
                <w:rFonts w:cs="Times New Roman"/>
                <w:spacing w:val="-2"/>
                <w:sz w:val="26"/>
                <w:szCs w:val="26"/>
              </w:rPr>
              <w:t>Qua đó tạo điều kiện thuận lợi cho bên cung ứng dịch vụ môi trường rừng chủ động, l</w:t>
            </w:r>
            <w:r w:rsidRPr="00EF7B0F">
              <w:rPr>
                <w:spacing w:val="-2"/>
                <w:sz w:val="26"/>
                <w:szCs w:val="26"/>
              </w:rPr>
              <w:t>inh hoạt, thuận lợi trong tạm ứng tiền dịch vụ môi trường rừng, góp phần đảm bảo nguồn kinh phí để đơn vị triển khai các nhiệm vụ được giao, cụ thể: Thực hiện công tác quản lý, bảo vệ, phát triển rừng; chi trả lương cho người làm nghề rừng; mua sắm các công cụ, dụng cụ thiết yếu cho hoạt động tuần tra, bảo vệ rừng,…</w:t>
            </w:r>
          </w:p>
        </w:tc>
      </w:tr>
      <w:tr w:rsidR="00587B4C" w:rsidRPr="00587B4C" w14:paraId="526FE5FE" w14:textId="77777777" w:rsidTr="00813B71">
        <w:tc>
          <w:tcPr>
            <w:tcW w:w="4112" w:type="dxa"/>
          </w:tcPr>
          <w:p w14:paraId="158B5F96" w14:textId="567B657C" w:rsidR="0000722A" w:rsidRPr="00587B4C" w:rsidRDefault="0000722A" w:rsidP="00024897">
            <w:pPr>
              <w:spacing w:before="60" w:after="60"/>
              <w:jc w:val="both"/>
              <w:rPr>
                <w:rFonts w:cs="Times New Roman"/>
                <w:sz w:val="26"/>
                <w:szCs w:val="26"/>
              </w:rPr>
            </w:pPr>
            <w:r w:rsidRPr="00587B4C">
              <w:rPr>
                <w:rFonts w:cs="Times New Roman"/>
                <w:b/>
                <w:spacing w:val="-4"/>
                <w:sz w:val="26"/>
                <w:szCs w:val="26"/>
              </w:rPr>
              <w:lastRenderedPageBreak/>
              <w:t>Điều 2.</w:t>
            </w:r>
            <w:r w:rsidRPr="00587B4C">
              <w:rPr>
                <w:rFonts w:cs="Times New Roman"/>
                <w:spacing w:val="-4"/>
                <w:sz w:val="26"/>
                <w:szCs w:val="26"/>
              </w:rPr>
              <w:t xml:space="preserve"> Giao Sở Nông nghiệp và Phát triển nông thôn chủ trì, phối hợp với các cơ quan, đơn vị có liên quan theo </w:t>
            </w:r>
            <w:r w:rsidRPr="00587B4C">
              <w:rPr>
                <w:rFonts w:cs="Times New Roman"/>
                <w:spacing w:val="-4"/>
                <w:sz w:val="26"/>
                <w:szCs w:val="26"/>
              </w:rPr>
              <w:lastRenderedPageBreak/>
              <w:t>dõi, hướng dẫn, tổ chức triển khai thực hiện Quyết định này theo quy định.</w:t>
            </w:r>
          </w:p>
        </w:tc>
        <w:tc>
          <w:tcPr>
            <w:tcW w:w="4111" w:type="dxa"/>
          </w:tcPr>
          <w:p w14:paraId="1EDECAAC" w14:textId="77777777" w:rsidR="002056EC" w:rsidRPr="00587B4C" w:rsidRDefault="002056EC" w:rsidP="002056EC">
            <w:pPr>
              <w:spacing w:before="120" w:after="120"/>
              <w:jc w:val="both"/>
              <w:rPr>
                <w:sz w:val="26"/>
                <w:szCs w:val="26"/>
              </w:rPr>
            </w:pPr>
            <w:r w:rsidRPr="00587B4C">
              <w:rPr>
                <w:b/>
                <w:sz w:val="26"/>
                <w:szCs w:val="26"/>
              </w:rPr>
              <w:lastRenderedPageBreak/>
              <w:t>Điều 3.</w:t>
            </w:r>
            <w:r w:rsidRPr="00587B4C">
              <w:rPr>
                <w:sz w:val="26"/>
                <w:szCs w:val="26"/>
              </w:rPr>
              <w:t xml:space="preserve"> </w:t>
            </w:r>
            <w:r w:rsidRPr="00587B4C">
              <w:rPr>
                <w:b/>
                <w:sz w:val="26"/>
                <w:szCs w:val="26"/>
              </w:rPr>
              <w:t>Tổ chức thực hiện</w:t>
            </w:r>
          </w:p>
          <w:p w14:paraId="6411DF68" w14:textId="77777777" w:rsidR="005E3450" w:rsidRPr="00587B4C" w:rsidRDefault="002056EC" w:rsidP="0000722A">
            <w:pPr>
              <w:spacing w:before="120" w:after="120"/>
              <w:jc w:val="both"/>
              <w:rPr>
                <w:spacing w:val="-2"/>
                <w:sz w:val="26"/>
                <w:szCs w:val="26"/>
              </w:rPr>
            </w:pPr>
            <w:r w:rsidRPr="00587B4C">
              <w:rPr>
                <w:spacing w:val="-2"/>
                <w:sz w:val="26"/>
                <w:szCs w:val="26"/>
              </w:rPr>
              <w:t xml:space="preserve">Giao Sở Nông nghiệp và Môi trường </w:t>
            </w:r>
            <w:r w:rsidRPr="00587B4C">
              <w:rPr>
                <w:spacing w:val="-2"/>
                <w:sz w:val="26"/>
                <w:szCs w:val="26"/>
              </w:rPr>
              <w:lastRenderedPageBreak/>
              <w:t>chủ trì, phối hợp với các cơ quan, đơn vị có liên quan theo dõi, hướng dẫn, tổ chức triển khai thực hiện Quyết định này.</w:t>
            </w:r>
          </w:p>
        </w:tc>
        <w:tc>
          <w:tcPr>
            <w:tcW w:w="6095" w:type="dxa"/>
          </w:tcPr>
          <w:p w14:paraId="1CB47818" w14:textId="1EFC1A40" w:rsidR="00754022" w:rsidRPr="00587B4C" w:rsidRDefault="00BD6E70" w:rsidP="00941969">
            <w:pPr>
              <w:spacing w:before="60" w:after="60"/>
              <w:jc w:val="both"/>
              <w:rPr>
                <w:rFonts w:cs="Times New Roman"/>
                <w:spacing w:val="-4"/>
                <w:sz w:val="26"/>
                <w:szCs w:val="26"/>
              </w:rPr>
            </w:pPr>
            <w:r w:rsidRPr="00587B4C">
              <w:rPr>
                <w:rFonts w:cs="Times New Roman"/>
                <w:spacing w:val="-4"/>
                <w:sz w:val="26"/>
                <w:szCs w:val="26"/>
              </w:rPr>
              <w:lastRenderedPageBreak/>
              <w:t xml:space="preserve">Điều 3 của dự thảo Quyết định đã kế thừa nội dung quy định tại Điều 2 của Quyết định số 08/2020/QĐ-UBND, đồng thời chỉnh sửa tên </w:t>
            </w:r>
            <w:r w:rsidRPr="00587B4C">
              <w:rPr>
                <w:rFonts w:cs="Times New Roman"/>
                <w:i/>
                <w:spacing w:val="-4"/>
                <w:sz w:val="26"/>
                <w:szCs w:val="26"/>
              </w:rPr>
              <w:t xml:space="preserve">“Sở Nông nghiệp và Phát triển </w:t>
            </w:r>
            <w:r w:rsidRPr="00587B4C">
              <w:rPr>
                <w:rFonts w:cs="Times New Roman"/>
                <w:i/>
                <w:spacing w:val="-4"/>
                <w:sz w:val="26"/>
                <w:szCs w:val="26"/>
              </w:rPr>
              <w:lastRenderedPageBreak/>
              <w:t>nông thôn”</w:t>
            </w:r>
            <w:r w:rsidRPr="00587B4C">
              <w:rPr>
                <w:rFonts w:cs="Times New Roman"/>
                <w:spacing w:val="-4"/>
                <w:sz w:val="26"/>
                <w:szCs w:val="26"/>
              </w:rPr>
              <w:t xml:space="preserve"> thành </w:t>
            </w:r>
            <w:r w:rsidRPr="00587B4C">
              <w:rPr>
                <w:rFonts w:cs="Times New Roman"/>
                <w:i/>
                <w:spacing w:val="-4"/>
                <w:sz w:val="26"/>
                <w:szCs w:val="26"/>
              </w:rPr>
              <w:t>“Sở Nông nghiệp và Môi trường”</w:t>
            </w:r>
            <w:r w:rsidRPr="00587B4C">
              <w:rPr>
                <w:rFonts w:cs="Times New Roman"/>
                <w:spacing w:val="-4"/>
                <w:sz w:val="26"/>
                <w:szCs w:val="26"/>
              </w:rPr>
              <w:t xml:space="preserve"> cho phù hợp với quy định hiện hành.</w:t>
            </w:r>
          </w:p>
        </w:tc>
      </w:tr>
      <w:tr w:rsidR="00587B4C" w:rsidRPr="00587B4C" w14:paraId="5B0DE2E3" w14:textId="77777777" w:rsidTr="00813B71">
        <w:tc>
          <w:tcPr>
            <w:tcW w:w="4112" w:type="dxa"/>
          </w:tcPr>
          <w:p w14:paraId="29D720BC" w14:textId="77777777" w:rsidR="0000722A" w:rsidRPr="00587B4C" w:rsidRDefault="0000722A" w:rsidP="0000722A">
            <w:pPr>
              <w:spacing w:before="120" w:after="120"/>
              <w:jc w:val="both"/>
              <w:rPr>
                <w:rFonts w:cs="Times New Roman"/>
                <w:sz w:val="26"/>
                <w:szCs w:val="26"/>
              </w:rPr>
            </w:pPr>
            <w:r w:rsidRPr="00587B4C">
              <w:rPr>
                <w:rFonts w:cs="Times New Roman"/>
                <w:b/>
                <w:sz w:val="26"/>
                <w:szCs w:val="26"/>
              </w:rPr>
              <w:lastRenderedPageBreak/>
              <w:t xml:space="preserve">Điều 3. </w:t>
            </w:r>
            <w:r w:rsidRPr="00587B4C">
              <w:rPr>
                <w:rFonts w:cs="Times New Roman"/>
                <w:sz w:val="26"/>
                <w:szCs w:val="26"/>
              </w:rPr>
              <w:t>Chánh Văn phòng Ủy ban nhân dân tỉnh; Giám đốc các Sở: Nông nghiệp và Phát triển nông thôn; Tài chính; Kế hoạch và Đầu tư; Chủ tịch Ủy ban nhân dân các huyện, thị xã, thành phố; Giám đốc Quỹ Bảo vệ và Phát triển rừng tỉnh; Thủ trưởng các cơ quan, tổ chức, đơn vị và cá nhân có liên quan chịu trách nhiệm thi hành Quyết định này.</w:t>
            </w:r>
          </w:p>
          <w:p w14:paraId="3D0F8F82" w14:textId="77777777" w:rsidR="00960F00" w:rsidRPr="00587B4C" w:rsidRDefault="0000722A" w:rsidP="0000722A">
            <w:pPr>
              <w:spacing w:before="120" w:after="120"/>
              <w:jc w:val="both"/>
              <w:rPr>
                <w:rFonts w:cs="Times New Roman"/>
                <w:b/>
                <w:sz w:val="26"/>
                <w:szCs w:val="26"/>
              </w:rPr>
            </w:pPr>
            <w:r w:rsidRPr="00587B4C">
              <w:rPr>
                <w:rFonts w:cs="Times New Roman"/>
                <w:sz w:val="26"/>
                <w:szCs w:val="26"/>
              </w:rPr>
              <w:t>Quyết định này có hiệu lực thi hành kế từ ngày 02/02/2020.</w:t>
            </w:r>
          </w:p>
        </w:tc>
        <w:tc>
          <w:tcPr>
            <w:tcW w:w="4111" w:type="dxa"/>
          </w:tcPr>
          <w:p w14:paraId="19014572" w14:textId="77777777" w:rsidR="002056EC" w:rsidRPr="00587B4C" w:rsidRDefault="002056EC" w:rsidP="002056EC">
            <w:pPr>
              <w:spacing w:before="120" w:after="120"/>
              <w:jc w:val="both"/>
              <w:rPr>
                <w:sz w:val="26"/>
                <w:szCs w:val="26"/>
              </w:rPr>
            </w:pPr>
            <w:r w:rsidRPr="00587B4C">
              <w:rPr>
                <w:b/>
                <w:sz w:val="26"/>
                <w:szCs w:val="26"/>
              </w:rPr>
              <w:t>Điều 4.</w:t>
            </w:r>
            <w:r w:rsidRPr="00587B4C">
              <w:rPr>
                <w:sz w:val="26"/>
                <w:szCs w:val="26"/>
              </w:rPr>
              <w:t xml:space="preserve"> </w:t>
            </w:r>
            <w:r w:rsidRPr="00587B4C">
              <w:rPr>
                <w:b/>
                <w:sz w:val="26"/>
                <w:szCs w:val="26"/>
              </w:rPr>
              <w:t>Điều khoản thi hành</w:t>
            </w:r>
          </w:p>
          <w:p w14:paraId="60D1EA5F" w14:textId="77777777" w:rsidR="002056EC" w:rsidRPr="00587B4C" w:rsidRDefault="002056EC" w:rsidP="002056EC">
            <w:pPr>
              <w:spacing w:before="120" w:after="120"/>
              <w:jc w:val="both"/>
              <w:rPr>
                <w:sz w:val="26"/>
                <w:szCs w:val="26"/>
              </w:rPr>
            </w:pPr>
            <w:r w:rsidRPr="00587B4C">
              <w:rPr>
                <w:sz w:val="26"/>
                <w:szCs w:val="26"/>
              </w:rPr>
              <w:t>1. Quyết định này có hiệu lực kể từ ngày……tháng…….năm 2026.</w:t>
            </w:r>
          </w:p>
          <w:p w14:paraId="3337C4F2" w14:textId="77777777" w:rsidR="00C1141D" w:rsidRPr="00587B4C" w:rsidRDefault="00C1141D" w:rsidP="00C1141D">
            <w:pPr>
              <w:spacing w:before="80" w:after="80"/>
              <w:jc w:val="both"/>
              <w:rPr>
                <w:spacing w:val="-2"/>
                <w:sz w:val="26"/>
                <w:szCs w:val="26"/>
              </w:rPr>
            </w:pPr>
            <w:r w:rsidRPr="00587B4C">
              <w:rPr>
                <w:spacing w:val="-2"/>
                <w:sz w:val="26"/>
                <w:szCs w:val="26"/>
              </w:rPr>
              <w:t>2. Bãi bỏ Quyết định số 08/2020/QĐ-UBND ngày 22/01/2020 của UBND tỉnh về việc quy định số lần tạm ứng, tỷ lệ tạm ứng tiền dịch vụ môi trường rừng hàng năm trên địa bàn tỉnh Đắk Lắk.</w:t>
            </w:r>
          </w:p>
          <w:p w14:paraId="1214F4D7" w14:textId="594354AF" w:rsidR="005E3450" w:rsidRPr="00587B4C" w:rsidRDefault="00C1141D" w:rsidP="003E77BE">
            <w:pPr>
              <w:spacing w:before="80" w:after="80"/>
              <w:jc w:val="both"/>
              <w:rPr>
                <w:sz w:val="26"/>
                <w:szCs w:val="26"/>
              </w:rPr>
            </w:pPr>
            <w:r w:rsidRPr="00587B4C">
              <w:rPr>
                <w:sz w:val="26"/>
                <w:szCs w:val="26"/>
              </w:rPr>
              <w:t xml:space="preserve">3. Chánh Văn phòng Ủy ban nhân dân tỉnh; Giám đốc các Sở: Nông nghiệp và Môi trường; Tài chính; Chủ tịch UBND các xã, phường; Giám đốc Quỹ Bảo vệ, phát triển rừng và Môi trường; các </w:t>
            </w:r>
            <w:r w:rsidR="003E77BE">
              <w:rPr>
                <w:sz w:val="26"/>
                <w:szCs w:val="26"/>
              </w:rPr>
              <w:t>bên</w:t>
            </w:r>
            <w:bookmarkStart w:id="0" w:name="_GoBack"/>
            <w:bookmarkEnd w:id="0"/>
            <w:r w:rsidRPr="00587B4C">
              <w:rPr>
                <w:sz w:val="26"/>
                <w:szCs w:val="26"/>
              </w:rPr>
              <w:t xml:space="preserve"> cung ứng dịch vụ môi trường rừng trên địa bàn tỉnh; Thủ trưởng các cơ quan, đơn vị, địa phương và các tổ chức, cá nhân có liên quan chịu trách nhiệm thi hành Quyết đị</w:t>
            </w:r>
            <w:r w:rsidR="004015AD" w:rsidRPr="00587B4C">
              <w:rPr>
                <w:sz w:val="26"/>
                <w:szCs w:val="26"/>
              </w:rPr>
              <w:t>nh này.</w:t>
            </w:r>
          </w:p>
        </w:tc>
        <w:tc>
          <w:tcPr>
            <w:tcW w:w="6095" w:type="dxa"/>
          </w:tcPr>
          <w:p w14:paraId="4887D527" w14:textId="599DD4C7" w:rsidR="00B95D79" w:rsidRPr="00587B4C" w:rsidRDefault="004B4320" w:rsidP="00C1141D">
            <w:pPr>
              <w:spacing w:before="80" w:after="80"/>
              <w:jc w:val="both"/>
              <w:rPr>
                <w:rFonts w:cs="Times New Roman"/>
                <w:spacing w:val="-6"/>
                <w:sz w:val="26"/>
                <w:szCs w:val="26"/>
              </w:rPr>
            </w:pPr>
            <w:r w:rsidRPr="00587B4C">
              <w:rPr>
                <w:rFonts w:cs="Times New Roman"/>
                <w:spacing w:val="-6"/>
                <w:sz w:val="26"/>
                <w:szCs w:val="26"/>
              </w:rPr>
              <w:t xml:space="preserve">Điều 4 của dự thảo Quyết định </w:t>
            </w:r>
            <w:r w:rsidR="00C1141D" w:rsidRPr="00587B4C">
              <w:rPr>
                <w:rFonts w:cs="Times New Roman"/>
                <w:spacing w:val="-6"/>
                <w:sz w:val="26"/>
                <w:szCs w:val="26"/>
              </w:rPr>
              <w:t xml:space="preserve">quy định </w:t>
            </w:r>
            <w:r w:rsidR="00F26447" w:rsidRPr="00587B4C">
              <w:rPr>
                <w:rFonts w:cs="Times New Roman"/>
                <w:spacing w:val="-6"/>
                <w:sz w:val="26"/>
                <w:szCs w:val="26"/>
              </w:rPr>
              <w:t xml:space="preserve">về hiệu lực của văn bản, quy định </w:t>
            </w:r>
            <w:r w:rsidR="00C1141D" w:rsidRPr="00587B4C">
              <w:rPr>
                <w:rFonts w:cs="Times New Roman"/>
                <w:spacing w:val="-6"/>
                <w:sz w:val="26"/>
                <w:szCs w:val="26"/>
              </w:rPr>
              <w:t>bãi bỏ</w:t>
            </w:r>
            <w:r w:rsidRPr="00587B4C">
              <w:rPr>
                <w:rFonts w:cs="Times New Roman"/>
                <w:spacing w:val="-6"/>
                <w:sz w:val="26"/>
                <w:szCs w:val="26"/>
              </w:rPr>
              <w:t xml:space="preserve"> </w:t>
            </w:r>
            <w:r w:rsidR="00C1141D" w:rsidRPr="00587B4C">
              <w:rPr>
                <w:spacing w:val="-6"/>
                <w:sz w:val="26"/>
                <w:szCs w:val="26"/>
              </w:rPr>
              <w:t>Quyết định số 08/2020/QĐ-UBND ngày 22/01/2020 của UBND tỉnh về việc quy định số lần tạm ứng, tỷ lệ tạm ứng tiền dịch vụ môi trường rừng hàng năm trên địa bàn tỉnh Đắk Lắk</w:t>
            </w:r>
            <w:r w:rsidRPr="00587B4C">
              <w:rPr>
                <w:rFonts w:cs="Times New Roman"/>
                <w:spacing w:val="-6"/>
                <w:sz w:val="26"/>
                <w:szCs w:val="26"/>
              </w:rPr>
              <w:t>, đồng thời điều chỉnh tên gọi, bổ sung thêm các sở, ngành, đơn vị,</w:t>
            </w:r>
            <w:r w:rsidR="00A14651" w:rsidRPr="00587B4C">
              <w:rPr>
                <w:rFonts w:cs="Times New Roman"/>
                <w:spacing w:val="-6"/>
                <w:sz w:val="26"/>
                <w:szCs w:val="26"/>
              </w:rPr>
              <w:t xml:space="preserve"> địa phương</w:t>
            </w:r>
            <w:r w:rsidRPr="00587B4C">
              <w:rPr>
                <w:rFonts w:cs="Times New Roman"/>
                <w:spacing w:val="-6"/>
                <w:sz w:val="26"/>
                <w:szCs w:val="26"/>
              </w:rPr>
              <w:t>… có liên quan để phù hợp với các quy định hiệ</w:t>
            </w:r>
            <w:r w:rsidR="00066828" w:rsidRPr="00587B4C">
              <w:rPr>
                <w:rFonts w:cs="Times New Roman"/>
                <w:spacing w:val="-6"/>
                <w:sz w:val="26"/>
                <w:szCs w:val="26"/>
              </w:rPr>
              <w:t>n hành, cụ thể:</w:t>
            </w:r>
          </w:p>
          <w:p w14:paraId="16F8A965" w14:textId="47F87444" w:rsidR="00066828" w:rsidRPr="00587B4C" w:rsidRDefault="00066828" w:rsidP="00C1141D">
            <w:pPr>
              <w:spacing w:before="80" w:after="80"/>
              <w:jc w:val="both"/>
              <w:rPr>
                <w:rFonts w:cs="Times New Roman"/>
                <w:i/>
                <w:sz w:val="26"/>
                <w:szCs w:val="26"/>
              </w:rPr>
            </w:pPr>
            <w:r w:rsidRPr="00587B4C">
              <w:rPr>
                <w:rFonts w:cs="Times New Roman"/>
                <w:sz w:val="26"/>
                <w:szCs w:val="26"/>
              </w:rPr>
              <w:t xml:space="preserve">- Điều chỉnh tên </w:t>
            </w:r>
            <w:r w:rsidRPr="00587B4C">
              <w:rPr>
                <w:rFonts w:cs="Times New Roman"/>
                <w:i/>
                <w:sz w:val="26"/>
                <w:szCs w:val="26"/>
              </w:rPr>
              <w:t>“Sở Nông nghiệp và Phát triển nông thôn”</w:t>
            </w:r>
            <w:r w:rsidRPr="00587B4C">
              <w:rPr>
                <w:rFonts w:cs="Times New Roman"/>
                <w:sz w:val="26"/>
                <w:szCs w:val="26"/>
              </w:rPr>
              <w:t xml:space="preserve"> thành </w:t>
            </w:r>
            <w:r w:rsidRPr="00587B4C">
              <w:rPr>
                <w:rFonts w:cs="Times New Roman"/>
                <w:i/>
                <w:sz w:val="26"/>
                <w:szCs w:val="26"/>
              </w:rPr>
              <w:t>“Sở Nông nghiệp và Môi trường”</w:t>
            </w:r>
            <w:r w:rsidR="00354535" w:rsidRPr="00587B4C">
              <w:rPr>
                <w:rFonts w:cs="Times New Roman"/>
                <w:i/>
                <w:sz w:val="26"/>
                <w:szCs w:val="26"/>
              </w:rPr>
              <w:t>.</w:t>
            </w:r>
          </w:p>
          <w:p w14:paraId="1E091316" w14:textId="77777777" w:rsidR="00754022" w:rsidRPr="00587B4C" w:rsidRDefault="00754022" w:rsidP="00754022">
            <w:pPr>
              <w:spacing w:before="60" w:after="60"/>
              <w:jc w:val="both"/>
              <w:rPr>
                <w:rFonts w:cs="Times New Roman"/>
                <w:sz w:val="26"/>
                <w:szCs w:val="26"/>
              </w:rPr>
            </w:pPr>
            <w:r w:rsidRPr="00587B4C">
              <w:rPr>
                <w:rFonts w:cs="Times New Roman"/>
                <w:sz w:val="26"/>
                <w:szCs w:val="26"/>
              </w:rPr>
              <w:t xml:space="preserve">- Điều chỉnh </w:t>
            </w:r>
            <w:r w:rsidRPr="00587B4C">
              <w:rPr>
                <w:rFonts w:cs="Times New Roman"/>
                <w:i/>
                <w:sz w:val="26"/>
                <w:szCs w:val="26"/>
              </w:rPr>
              <w:t>tên “Quỹ Bảo vệ và Phát triển rừng”</w:t>
            </w:r>
            <w:r w:rsidRPr="00587B4C">
              <w:rPr>
                <w:rFonts w:cs="Times New Roman"/>
                <w:sz w:val="26"/>
                <w:szCs w:val="26"/>
              </w:rPr>
              <w:t xml:space="preserve"> thành </w:t>
            </w:r>
            <w:r w:rsidRPr="00587B4C">
              <w:rPr>
                <w:rFonts w:cs="Times New Roman"/>
                <w:i/>
                <w:sz w:val="26"/>
                <w:szCs w:val="26"/>
              </w:rPr>
              <w:t>“Quỹ Bảo vệ, phát triển rừng và Môi trường”</w:t>
            </w:r>
            <w:r w:rsidRPr="00587B4C">
              <w:rPr>
                <w:rFonts w:cs="Times New Roman"/>
                <w:sz w:val="26"/>
                <w:szCs w:val="26"/>
              </w:rPr>
              <w:t>.</w:t>
            </w:r>
          </w:p>
          <w:p w14:paraId="490189BD" w14:textId="63708A22" w:rsidR="00754022" w:rsidRPr="00587B4C" w:rsidRDefault="00066828" w:rsidP="00C1141D">
            <w:pPr>
              <w:spacing w:before="80" w:after="80"/>
              <w:jc w:val="both"/>
              <w:rPr>
                <w:sz w:val="26"/>
                <w:szCs w:val="26"/>
              </w:rPr>
            </w:pPr>
            <w:r w:rsidRPr="00587B4C">
              <w:rPr>
                <w:sz w:val="26"/>
                <w:szCs w:val="26"/>
              </w:rPr>
              <w:t xml:space="preserve">- Điều chỉnh </w:t>
            </w:r>
            <w:r w:rsidRPr="00587B4C">
              <w:rPr>
                <w:i/>
                <w:sz w:val="26"/>
                <w:szCs w:val="26"/>
              </w:rPr>
              <w:t>“</w:t>
            </w:r>
            <w:r w:rsidRPr="00587B4C">
              <w:rPr>
                <w:rFonts w:cs="Times New Roman"/>
                <w:i/>
                <w:sz w:val="26"/>
                <w:szCs w:val="26"/>
              </w:rPr>
              <w:t xml:space="preserve">Chủ tịch Ủy ban nhân dân các huyện, thị xã, thành phố” </w:t>
            </w:r>
            <w:r w:rsidRPr="00587B4C">
              <w:rPr>
                <w:rFonts w:cs="Times New Roman"/>
                <w:sz w:val="26"/>
                <w:szCs w:val="26"/>
              </w:rPr>
              <w:t xml:space="preserve">thành </w:t>
            </w:r>
            <w:r w:rsidRPr="00587B4C">
              <w:rPr>
                <w:rFonts w:cs="Times New Roman"/>
                <w:i/>
                <w:sz w:val="26"/>
                <w:szCs w:val="26"/>
              </w:rPr>
              <w:t>“</w:t>
            </w:r>
            <w:r w:rsidRPr="00587B4C">
              <w:rPr>
                <w:i/>
                <w:sz w:val="26"/>
                <w:szCs w:val="26"/>
              </w:rPr>
              <w:t>Chủ tịch UBND các xã, phường”</w:t>
            </w:r>
            <w:r w:rsidRPr="00587B4C">
              <w:rPr>
                <w:sz w:val="26"/>
                <w:szCs w:val="26"/>
              </w:rPr>
              <w:t>.</w:t>
            </w:r>
          </w:p>
        </w:tc>
      </w:tr>
    </w:tbl>
    <w:p w14:paraId="2310F858" w14:textId="5C873CAA" w:rsidR="009A4CB5" w:rsidRPr="00587B4C" w:rsidRDefault="009A4CB5"/>
    <w:sectPr w:rsidR="009A4CB5" w:rsidRPr="00587B4C" w:rsidSect="00F65131">
      <w:headerReference w:type="default" r:id="rId8"/>
      <w:pgSz w:w="16834" w:h="11909"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0DBDE8" w14:textId="77777777" w:rsidR="009173C1" w:rsidRDefault="009173C1" w:rsidP="00D31978">
      <w:pPr>
        <w:spacing w:after="0" w:line="240" w:lineRule="auto"/>
      </w:pPr>
      <w:r>
        <w:separator/>
      </w:r>
    </w:p>
  </w:endnote>
  <w:endnote w:type="continuationSeparator" w:id="0">
    <w:p w14:paraId="14C5E8BC" w14:textId="77777777" w:rsidR="009173C1" w:rsidRDefault="009173C1" w:rsidP="00D31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2CF69" w14:textId="77777777" w:rsidR="009173C1" w:rsidRDefault="009173C1" w:rsidP="00D31978">
      <w:pPr>
        <w:spacing w:after="0" w:line="240" w:lineRule="auto"/>
      </w:pPr>
      <w:r>
        <w:separator/>
      </w:r>
    </w:p>
  </w:footnote>
  <w:footnote w:type="continuationSeparator" w:id="0">
    <w:p w14:paraId="19A86CD0" w14:textId="77777777" w:rsidR="009173C1" w:rsidRDefault="009173C1" w:rsidP="00D319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6254004"/>
      <w:docPartObj>
        <w:docPartGallery w:val="Page Numbers (Top of Page)"/>
        <w:docPartUnique/>
      </w:docPartObj>
    </w:sdtPr>
    <w:sdtEndPr>
      <w:rPr>
        <w:noProof/>
      </w:rPr>
    </w:sdtEndPr>
    <w:sdtContent>
      <w:p w14:paraId="226B92E2" w14:textId="72E1F644" w:rsidR="00D31978" w:rsidRDefault="00D31978" w:rsidP="00FB6994">
        <w:pPr>
          <w:pStyle w:val="Header"/>
          <w:jc w:val="center"/>
        </w:pPr>
        <w:r>
          <w:fldChar w:fldCharType="begin"/>
        </w:r>
        <w:r>
          <w:instrText xml:space="preserve"> PAGE   \* MERGEFORMAT </w:instrText>
        </w:r>
        <w:r>
          <w:fldChar w:fldCharType="separate"/>
        </w:r>
        <w:r w:rsidR="003E77BE">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5D2ED4"/>
    <w:multiLevelType w:val="hybridMultilevel"/>
    <w:tmpl w:val="CD2A4CD8"/>
    <w:lvl w:ilvl="0" w:tplc="08CA916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2720E47"/>
    <w:multiLevelType w:val="hybridMultilevel"/>
    <w:tmpl w:val="918E5AA0"/>
    <w:lvl w:ilvl="0" w:tplc="FE688E7C">
      <w:start w:val="7"/>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2673872"/>
    <w:multiLevelType w:val="hybridMultilevel"/>
    <w:tmpl w:val="40CC2032"/>
    <w:lvl w:ilvl="0" w:tplc="AA340A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393"/>
    <w:rsid w:val="000045F6"/>
    <w:rsid w:val="00006255"/>
    <w:rsid w:val="0000722A"/>
    <w:rsid w:val="00012D16"/>
    <w:rsid w:val="00024897"/>
    <w:rsid w:val="000259D2"/>
    <w:rsid w:val="00026C8A"/>
    <w:rsid w:val="00037DB3"/>
    <w:rsid w:val="00037DFA"/>
    <w:rsid w:val="00047326"/>
    <w:rsid w:val="000534B3"/>
    <w:rsid w:val="0006656B"/>
    <w:rsid w:val="00066828"/>
    <w:rsid w:val="00074693"/>
    <w:rsid w:val="000857C0"/>
    <w:rsid w:val="000977ED"/>
    <w:rsid w:val="000A2D78"/>
    <w:rsid w:val="000A33B4"/>
    <w:rsid w:val="000A7917"/>
    <w:rsid w:val="000B03BC"/>
    <w:rsid w:val="000D215F"/>
    <w:rsid w:val="000D36DC"/>
    <w:rsid w:val="000D4BA5"/>
    <w:rsid w:val="000D6BEB"/>
    <w:rsid w:val="000E3706"/>
    <w:rsid w:val="000F0CDF"/>
    <w:rsid w:val="000F2146"/>
    <w:rsid w:val="000F2823"/>
    <w:rsid w:val="000F5219"/>
    <w:rsid w:val="00101859"/>
    <w:rsid w:val="00104E56"/>
    <w:rsid w:val="00111014"/>
    <w:rsid w:val="00111D2B"/>
    <w:rsid w:val="0012034C"/>
    <w:rsid w:val="00132CA6"/>
    <w:rsid w:val="00151850"/>
    <w:rsid w:val="0017156F"/>
    <w:rsid w:val="00174704"/>
    <w:rsid w:val="001769EB"/>
    <w:rsid w:val="00177493"/>
    <w:rsid w:val="00183EE2"/>
    <w:rsid w:val="001847BB"/>
    <w:rsid w:val="00191ADA"/>
    <w:rsid w:val="00192345"/>
    <w:rsid w:val="001A572F"/>
    <w:rsid w:val="001B48F7"/>
    <w:rsid w:val="001C2C6B"/>
    <w:rsid w:val="001D080A"/>
    <w:rsid w:val="001D442E"/>
    <w:rsid w:val="001D5EE8"/>
    <w:rsid w:val="001F4FA7"/>
    <w:rsid w:val="002056EC"/>
    <w:rsid w:val="00211C9A"/>
    <w:rsid w:val="0021452E"/>
    <w:rsid w:val="002171F9"/>
    <w:rsid w:val="00217563"/>
    <w:rsid w:val="00220922"/>
    <w:rsid w:val="00224319"/>
    <w:rsid w:val="002257E8"/>
    <w:rsid w:val="00255497"/>
    <w:rsid w:val="0026062C"/>
    <w:rsid w:val="002655A3"/>
    <w:rsid w:val="002728E6"/>
    <w:rsid w:val="002771C0"/>
    <w:rsid w:val="002A39C1"/>
    <w:rsid w:val="002A490C"/>
    <w:rsid w:val="002A6F0A"/>
    <w:rsid w:val="002B0DD8"/>
    <w:rsid w:val="002B7443"/>
    <w:rsid w:val="002C071C"/>
    <w:rsid w:val="002C1576"/>
    <w:rsid w:val="002C32EB"/>
    <w:rsid w:val="002C4E2B"/>
    <w:rsid w:val="002C676A"/>
    <w:rsid w:val="002D2679"/>
    <w:rsid w:val="002D2AB6"/>
    <w:rsid w:val="002E5CA8"/>
    <w:rsid w:val="002F1730"/>
    <w:rsid w:val="00311660"/>
    <w:rsid w:val="00313497"/>
    <w:rsid w:val="003524BE"/>
    <w:rsid w:val="00354535"/>
    <w:rsid w:val="00361BA3"/>
    <w:rsid w:val="00365866"/>
    <w:rsid w:val="00376964"/>
    <w:rsid w:val="00382297"/>
    <w:rsid w:val="00384EFC"/>
    <w:rsid w:val="00393550"/>
    <w:rsid w:val="003A4F8D"/>
    <w:rsid w:val="003A7DCE"/>
    <w:rsid w:val="003D02AE"/>
    <w:rsid w:val="003D7FAC"/>
    <w:rsid w:val="003E1552"/>
    <w:rsid w:val="003E77BE"/>
    <w:rsid w:val="003F36DA"/>
    <w:rsid w:val="003F3CFA"/>
    <w:rsid w:val="003F51DB"/>
    <w:rsid w:val="003F6D50"/>
    <w:rsid w:val="004015AD"/>
    <w:rsid w:val="00401761"/>
    <w:rsid w:val="00407037"/>
    <w:rsid w:val="004072A0"/>
    <w:rsid w:val="004075B7"/>
    <w:rsid w:val="0041557B"/>
    <w:rsid w:val="004237D0"/>
    <w:rsid w:val="00435695"/>
    <w:rsid w:val="004364B3"/>
    <w:rsid w:val="00444176"/>
    <w:rsid w:val="00455880"/>
    <w:rsid w:val="00470F75"/>
    <w:rsid w:val="004726BA"/>
    <w:rsid w:val="004733C4"/>
    <w:rsid w:val="00474F46"/>
    <w:rsid w:val="004820A9"/>
    <w:rsid w:val="0049522A"/>
    <w:rsid w:val="0049674D"/>
    <w:rsid w:val="0049694C"/>
    <w:rsid w:val="004A3BEA"/>
    <w:rsid w:val="004A4E40"/>
    <w:rsid w:val="004A7D6F"/>
    <w:rsid w:val="004B32D1"/>
    <w:rsid w:val="004B3A1F"/>
    <w:rsid w:val="004B4320"/>
    <w:rsid w:val="004B5D0F"/>
    <w:rsid w:val="004B622C"/>
    <w:rsid w:val="004C1703"/>
    <w:rsid w:val="004C3DE0"/>
    <w:rsid w:val="004C442E"/>
    <w:rsid w:val="004D73D2"/>
    <w:rsid w:val="004D7EE3"/>
    <w:rsid w:val="004E0264"/>
    <w:rsid w:val="004E0270"/>
    <w:rsid w:val="004E326E"/>
    <w:rsid w:val="004E45AC"/>
    <w:rsid w:val="004E4D33"/>
    <w:rsid w:val="004E6DD0"/>
    <w:rsid w:val="005037E2"/>
    <w:rsid w:val="00504257"/>
    <w:rsid w:val="0051422A"/>
    <w:rsid w:val="00517789"/>
    <w:rsid w:val="00532421"/>
    <w:rsid w:val="00535BC6"/>
    <w:rsid w:val="00543AD6"/>
    <w:rsid w:val="00553D23"/>
    <w:rsid w:val="00556527"/>
    <w:rsid w:val="00572CAC"/>
    <w:rsid w:val="00574D63"/>
    <w:rsid w:val="00582476"/>
    <w:rsid w:val="00587B4C"/>
    <w:rsid w:val="005B071A"/>
    <w:rsid w:val="005B11B2"/>
    <w:rsid w:val="005B1BEA"/>
    <w:rsid w:val="005C2A49"/>
    <w:rsid w:val="005C4E18"/>
    <w:rsid w:val="005C5DBC"/>
    <w:rsid w:val="005D3409"/>
    <w:rsid w:val="005D42C5"/>
    <w:rsid w:val="005D62BA"/>
    <w:rsid w:val="005E1E80"/>
    <w:rsid w:val="005E3450"/>
    <w:rsid w:val="005E71AB"/>
    <w:rsid w:val="005F6BE7"/>
    <w:rsid w:val="006011ED"/>
    <w:rsid w:val="006068A3"/>
    <w:rsid w:val="00607E6F"/>
    <w:rsid w:val="00611210"/>
    <w:rsid w:val="00613153"/>
    <w:rsid w:val="00615A5B"/>
    <w:rsid w:val="006403D8"/>
    <w:rsid w:val="0064121F"/>
    <w:rsid w:val="006426E8"/>
    <w:rsid w:val="00646ECD"/>
    <w:rsid w:val="00656A74"/>
    <w:rsid w:val="00657CC6"/>
    <w:rsid w:val="00664D3C"/>
    <w:rsid w:val="00670F4A"/>
    <w:rsid w:val="00687293"/>
    <w:rsid w:val="00695232"/>
    <w:rsid w:val="00696E06"/>
    <w:rsid w:val="006A4CB9"/>
    <w:rsid w:val="006A69E7"/>
    <w:rsid w:val="006D3C32"/>
    <w:rsid w:val="006D682D"/>
    <w:rsid w:val="006E555A"/>
    <w:rsid w:val="006F387A"/>
    <w:rsid w:val="006F6E1F"/>
    <w:rsid w:val="00701A98"/>
    <w:rsid w:val="007222D8"/>
    <w:rsid w:val="0072320A"/>
    <w:rsid w:val="007235E7"/>
    <w:rsid w:val="007270F1"/>
    <w:rsid w:val="00731D3F"/>
    <w:rsid w:val="0074082E"/>
    <w:rsid w:val="0074182C"/>
    <w:rsid w:val="00747C72"/>
    <w:rsid w:val="00754022"/>
    <w:rsid w:val="00760AB7"/>
    <w:rsid w:val="00767274"/>
    <w:rsid w:val="00773963"/>
    <w:rsid w:val="007836F6"/>
    <w:rsid w:val="00787612"/>
    <w:rsid w:val="007B1D64"/>
    <w:rsid w:val="007B681A"/>
    <w:rsid w:val="007C29E8"/>
    <w:rsid w:val="007D39DD"/>
    <w:rsid w:val="007E0044"/>
    <w:rsid w:val="007F6384"/>
    <w:rsid w:val="00801E58"/>
    <w:rsid w:val="0080659E"/>
    <w:rsid w:val="0081219D"/>
    <w:rsid w:val="00813B71"/>
    <w:rsid w:val="0081469D"/>
    <w:rsid w:val="008176E5"/>
    <w:rsid w:val="00823097"/>
    <w:rsid w:val="008305D7"/>
    <w:rsid w:val="008306D5"/>
    <w:rsid w:val="008368D5"/>
    <w:rsid w:val="00841681"/>
    <w:rsid w:val="00844A41"/>
    <w:rsid w:val="00845B29"/>
    <w:rsid w:val="008635A8"/>
    <w:rsid w:val="00870B97"/>
    <w:rsid w:val="008729E0"/>
    <w:rsid w:val="00874DF5"/>
    <w:rsid w:val="00887999"/>
    <w:rsid w:val="0089159C"/>
    <w:rsid w:val="0089188A"/>
    <w:rsid w:val="008A37AB"/>
    <w:rsid w:val="008A5D34"/>
    <w:rsid w:val="008A5E5B"/>
    <w:rsid w:val="008B3BD0"/>
    <w:rsid w:val="008F033D"/>
    <w:rsid w:val="008F0EED"/>
    <w:rsid w:val="008F4B84"/>
    <w:rsid w:val="00906FD1"/>
    <w:rsid w:val="009172AB"/>
    <w:rsid w:val="009173C1"/>
    <w:rsid w:val="009332ED"/>
    <w:rsid w:val="00941508"/>
    <w:rsid w:val="00941969"/>
    <w:rsid w:val="00941E78"/>
    <w:rsid w:val="009429CA"/>
    <w:rsid w:val="00944723"/>
    <w:rsid w:val="00954F76"/>
    <w:rsid w:val="00955FC6"/>
    <w:rsid w:val="00960F00"/>
    <w:rsid w:val="0096542F"/>
    <w:rsid w:val="009742B2"/>
    <w:rsid w:val="009857FF"/>
    <w:rsid w:val="0099353A"/>
    <w:rsid w:val="00994220"/>
    <w:rsid w:val="00995823"/>
    <w:rsid w:val="009A37DE"/>
    <w:rsid w:val="009A37E7"/>
    <w:rsid w:val="009A4CB5"/>
    <w:rsid w:val="009D5DD2"/>
    <w:rsid w:val="009D7E4E"/>
    <w:rsid w:val="009E1B49"/>
    <w:rsid w:val="009E6516"/>
    <w:rsid w:val="009F74A9"/>
    <w:rsid w:val="00A02F57"/>
    <w:rsid w:val="00A14651"/>
    <w:rsid w:val="00A17A26"/>
    <w:rsid w:val="00A20575"/>
    <w:rsid w:val="00A2262E"/>
    <w:rsid w:val="00A24EC1"/>
    <w:rsid w:val="00A27E81"/>
    <w:rsid w:val="00A359D1"/>
    <w:rsid w:val="00A47919"/>
    <w:rsid w:val="00A52B80"/>
    <w:rsid w:val="00A54C31"/>
    <w:rsid w:val="00A83ED3"/>
    <w:rsid w:val="00A91262"/>
    <w:rsid w:val="00A93593"/>
    <w:rsid w:val="00A952F2"/>
    <w:rsid w:val="00A960A2"/>
    <w:rsid w:val="00AA789A"/>
    <w:rsid w:val="00AB6E61"/>
    <w:rsid w:val="00AC58E0"/>
    <w:rsid w:val="00AD7253"/>
    <w:rsid w:val="00AE604B"/>
    <w:rsid w:val="00AF4B34"/>
    <w:rsid w:val="00B0312F"/>
    <w:rsid w:val="00B03ED2"/>
    <w:rsid w:val="00B155CA"/>
    <w:rsid w:val="00B1697C"/>
    <w:rsid w:val="00B30F1A"/>
    <w:rsid w:val="00B34294"/>
    <w:rsid w:val="00B347CE"/>
    <w:rsid w:val="00B35EE2"/>
    <w:rsid w:val="00B3633D"/>
    <w:rsid w:val="00B50A8A"/>
    <w:rsid w:val="00B540CA"/>
    <w:rsid w:val="00B56F2E"/>
    <w:rsid w:val="00B57346"/>
    <w:rsid w:val="00B6674B"/>
    <w:rsid w:val="00B756D2"/>
    <w:rsid w:val="00B90654"/>
    <w:rsid w:val="00B95D79"/>
    <w:rsid w:val="00B97B29"/>
    <w:rsid w:val="00BA46BA"/>
    <w:rsid w:val="00BB0AF1"/>
    <w:rsid w:val="00BB28CF"/>
    <w:rsid w:val="00BD6E70"/>
    <w:rsid w:val="00BE592F"/>
    <w:rsid w:val="00BF3C9E"/>
    <w:rsid w:val="00BF5F15"/>
    <w:rsid w:val="00C011FC"/>
    <w:rsid w:val="00C0283D"/>
    <w:rsid w:val="00C07325"/>
    <w:rsid w:val="00C1141D"/>
    <w:rsid w:val="00C14BF6"/>
    <w:rsid w:val="00C372CB"/>
    <w:rsid w:val="00C40F21"/>
    <w:rsid w:val="00C467C2"/>
    <w:rsid w:val="00C474AB"/>
    <w:rsid w:val="00C50DB4"/>
    <w:rsid w:val="00C559F6"/>
    <w:rsid w:val="00C60E54"/>
    <w:rsid w:val="00C62F62"/>
    <w:rsid w:val="00C73EC5"/>
    <w:rsid w:val="00C816F9"/>
    <w:rsid w:val="00C838AC"/>
    <w:rsid w:val="00C86387"/>
    <w:rsid w:val="00C86F68"/>
    <w:rsid w:val="00C942A4"/>
    <w:rsid w:val="00CA67C8"/>
    <w:rsid w:val="00CA7A43"/>
    <w:rsid w:val="00CC3AF4"/>
    <w:rsid w:val="00CC5122"/>
    <w:rsid w:val="00CD2B00"/>
    <w:rsid w:val="00CE0E19"/>
    <w:rsid w:val="00CE4799"/>
    <w:rsid w:val="00CE4E22"/>
    <w:rsid w:val="00CF1351"/>
    <w:rsid w:val="00D031DE"/>
    <w:rsid w:val="00D055DA"/>
    <w:rsid w:val="00D07673"/>
    <w:rsid w:val="00D12106"/>
    <w:rsid w:val="00D31978"/>
    <w:rsid w:val="00D34395"/>
    <w:rsid w:val="00D47FF5"/>
    <w:rsid w:val="00D50C41"/>
    <w:rsid w:val="00D8107F"/>
    <w:rsid w:val="00D87CF6"/>
    <w:rsid w:val="00D90956"/>
    <w:rsid w:val="00D93D62"/>
    <w:rsid w:val="00D9686F"/>
    <w:rsid w:val="00DA11FD"/>
    <w:rsid w:val="00DA6E47"/>
    <w:rsid w:val="00DB0616"/>
    <w:rsid w:val="00DB337D"/>
    <w:rsid w:val="00DB46B5"/>
    <w:rsid w:val="00DB5A94"/>
    <w:rsid w:val="00DC2ED9"/>
    <w:rsid w:val="00DC35A6"/>
    <w:rsid w:val="00DD3465"/>
    <w:rsid w:val="00DD6386"/>
    <w:rsid w:val="00DE060F"/>
    <w:rsid w:val="00DE3A5A"/>
    <w:rsid w:val="00E001EF"/>
    <w:rsid w:val="00E06BD7"/>
    <w:rsid w:val="00E10833"/>
    <w:rsid w:val="00E12611"/>
    <w:rsid w:val="00E12A82"/>
    <w:rsid w:val="00E162C0"/>
    <w:rsid w:val="00E17D88"/>
    <w:rsid w:val="00E23869"/>
    <w:rsid w:val="00E254FB"/>
    <w:rsid w:val="00E25FCC"/>
    <w:rsid w:val="00E264D6"/>
    <w:rsid w:val="00E30EC3"/>
    <w:rsid w:val="00E36166"/>
    <w:rsid w:val="00E44DAE"/>
    <w:rsid w:val="00E506CC"/>
    <w:rsid w:val="00E53038"/>
    <w:rsid w:val="00E55266"/>
    <w:rsid w:val="00E55E8E"/>
    <w:rsid w:val="00E56A67"/>
    <w:rsid w:val="00E57455"/>
    <w:rsid w:val="00E61512"/>
    <w:rsid w:val="00E63E22"/>
    <w:rsid w:val="00E87364"/>
    <w:rsid w:val="00E931BC"/>
    <w:rsid w:val="00EA00A1"/>
    <w:rsid w:val="00EA09E1"/>
    <w:rsid w:val="00EC0CBC"/>
    <w:rsid w:val="00EC2F96"/>
    <w:rsid w:val="00ED3208"/>
    <w:rsid w:val="00ED3438"/>
    <w:rsid w:val="00EE10A8"/>
    <w:rsid w:val="00EE5003"/>
    <w:rsid w:val="00EF7B0F"/>
    <w:rsid w:val="00F01F99"/>
    <w:rsid w:val="00F16BE2"/>
    <w:rsid w:val="00F22355"/>
    <w:rsid w:val="00F23393"/>
    <w:rsid w:val="00F26447"/>
    <w:rsid w:val="00F45ACB"/>
    <w:rsid w:val="00F50154"/>
    <w:rsid w:val="00F5141B"/>
    <w:rsid w:val="00F530B5"/>
    <w:rsid w:val="00F5353B"/>
    <w:rsid w:val="00F57ADF"/>
    <w:rsid w:val="00F63CCB"/>
    <w:rsid w:val="00F65131"/>
    <w:rsid w:val="00F67193"/>
    <w:rsid w:val="00F71557"/>
    <w:rsid w:val="00F93C10"/>
    <w:rsid w:val="00F96321"/>
    <w:rsid w:val="00FA716B"/>
    <w:rsid w:val="00FA77AF"/>
    <w:rsid w:val="00FA7B1C"/>
    <w:rsid w:val="00FB32D1"/>
    <w:rsid w:val="00FB461C"/>
    <w:rsid w:val="00FB58C3"/>
    <w:rsid w:val="00FB6994"/>
    <w:rsid w:val="00FB7FD9"/>
    <w:rsid w:val="00FC0435"/>
    <w:rsid w:val="00FC7846"/>
    <w:rsid w:val="00FD291D"/>
    <w:rsid w:val="00FE12AF"/>
    <w:rsid w:val="00FE667E"/>
    <w:rsid w:val="00FE7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7A7C5"/>
  <w15:docId w15:val="{E021FB9B-137C-432F-AB1D-E67CDCBB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4C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769EB"/>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1769EB"/>
    <w:pPr>
      <w:ind w:left="720"/>
      <w:contextualSpacing/>
    </w:pPr>
  </w:style>
  <w:style w:type="paragraph" w:styleId="Header">
    <w:name w:val="header"/>
    <w:basedOn w:val="Normal"/>
    <w:link w:val="HeaderChar"/>
    <w:uiPriority w:val="99"/>
    <w:unhideWhenUsed/>
    <w:rsid w:val="00D319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978"/>
  </w:style>
  <w:style w:type="paragraph" w:styleId="Footer">
    <w:name w:val="footer"/>
    <w:basedOn w:val="Normal"/>
    <w:link w:val="FooterChar"/>
    <w:uiPriority w:val="99"/>
    <w:unhideWhenUsed/>
    <w:rsid w:val="00D31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978"/>
  </w:style>
  <w:style w:type="paragraph" w:styleId="BalloonText">
    <w:name w:val="Balloon Text"/>
    <w:basedOn w:val="Normal"/>
    <w:link w:val="BalloonTextChar"/>
    <w:uiPriority w:val="99"/>
    <w:semiHidden/>
    <w:unhideWhenUsed/>
    <w:rsid w:val="005824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476"/>
    <w:rPr>
      <w:rFonts w:ascii="Segoe UI" w:hAnsi="Segoe UI" w:cs="Segoe UI"/>
      <w:sz w:val="18"/>
      <w:szCs w:val="18"/>
    </w:rPr>
  </w:style>
  <w:style w:type="character" w:styleId="CommentReference">
    <w:name w:val="annotation reference"/>
    <w:basedOn w:val="DefaultParagraphFont"/>
    <w:uiPriority w:val="99"/>
    <w:semiHidden/>
    <w:unhideWhenUsed/>
    <w:rsid w:val="006426E8"/>
    <w:rPr>
      <w:sz w:val="16"/>
      <w:szCs w:val="16"/>
    </w:rPr>
  </w:style>
  <w:style w:type="paragraph" w:styleId="CommentText">
    <w:name w:val="annotation text"/>
    <w:basedOn w:val="Normal"/>
    <w:link w:val="CommentTextChar"/>
    <w:uiPriority w:val="99"/>
    <w:semiHidden/>
    <w:unhideWhenUsed/>
    <w:rsid w:val="006426E8"/>
    <w:pPr>
      <w:spacing w:line="240" w:lineRule="auto"/>
    </w:pPr>
    <w:rPr>
      <w:sz w:val="20"/>
      <w:szCs w:val="20"/>
    </w:rPr>
  </w:style>
  <w:style w:type="character" w:customStyle="1" w:styleId="CommentTextChar">
    <w:name w:val="Comment Text Char"/>
    <w:basedOn w:val="DefaultParagraphFont"/>
    <w:link w:val="CommentText"/>
    <w:uiPriority w:val="99"/>
    <w:semiHidden/>
    <w:rsid w:val="006426E8"/>
    <w:rPr>
      <w:sz w:val="20"/>
      <w:szCs w:val="20"/>
    </w:rPr>
  </w:style>
  <w:style w:type="paragraph" w:styleId="CommentSubject">
    <w:name w:val="annotation subject"/>
    <w:basedOn w:val="CommentText"/>
    <w:next w:val="CommentText"/>
    <w:link w:val="CommentSubjectChar"/>
    <w:uiPriority w:val="99"/>
    <w:semiHidden/>
    <w:unhideWhenUsed/>
    <w:rsid w:val="006426E8"/>
    <w:rPr>
      <w:b/>
      <w:bCs/>
    </w:rPr>
  </w:style>
  <w:style w:type="character" w:customStyle="1" w:styleId="CommentSubjectChar">
    <w:name w:val="Comment Subject Char"/>
    <w:basedOn w:val="CommentTextChar"/>
    <w:link w:val="CommentSubject"/>
    <w:uiPriority w:val="99"/>
    <w:semiHidden/>
    <w:rsid w:val="006426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000976">
      <w:bodyDiv w:val="1"/>
      <w:marLeft w:val="0"/>
      <w:marRight w:val="0"/>
      <w:marTop w:val="0"/>
      <w:marBottom w:val="0"/>
      <w:divBdr>
        <w:top w:val="none" w:sz="0" w:space="0" w:color="auto"/>
        <w:left w:val="none" w:sz="0" w:space="0" w:color="auto"/>
        <w:bottom w:val="none" w:sz="0" w:space="0" w:color="auto"/>
        <w:right w:val="none" w:sz="0" w:space="0" w:color="auto"/>
      </w:divBdr>
    </w:div>
    <w:div w:id="113220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20804-4A7C-4C08-B097-416BAB0EE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2126</TotalTime>
  <Pages>4</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23381</cp:revision>
  <cp:lastPrinted>2026-09-15T09:30:00Z</cp:lastPrinted>
  <dcterms:created xsi:type="dcterms:W3CDTF">2025-05-29T07:36:00Z</dcterms:created>
  <dcterms:modified xsi:type="dcterms:W3CDTF">2026-09-16T02:44:00Z</dcterms:modified>
</cp:coreProperties>
</file>