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175" w:type="dxa"/>
        <w:tblInd w:w="567" w:type="dxa"/>
        <w:tblLook w:val="04A0" w:firstRow="1" w:lastRow="0" w:firstColumn="1" w:lastColumn="0" w:noHBand="0" w:noVBand="1"/>
      </w:tblPr>
      <w:tblGrid>
        <w:gridCol w:w="5103"/>
        <w:gridCol w:w="9072"/>
      </w:tblGrid>
      <w:tr w:rsidR="004665DF" w:rsidRPr="00B03019" w14:paraId="05ECA771" w14:textId="77777777" w:rsidTr="004665DF">
        <w:tc>
          <w:tcPr>
            <w:tcW w:w="5103" w:type="dxa"/>
          </w:tcPr>
          <w:p w14:paraId="49B2CC46" w14:textId="568A8D24" w:rsidR="004665DF" w:rsidRPr="00B03019" w:rsidRDefault="00727D39" w:rsidP="004665DF">
            <w:pPr>
              <w:spacing w:after="0" w:line="240" w:lineRule="auto"/>
              <w:ind w:right="-108"/>
              <w:jc w:val="center"/>
              <w:rPr>
                <w:rFonts w:ascii="Times New Roman" w:hAnsi="Times New Roman" w:cs="Times New Roman"/>
                <w:spacing w:val="-10"/>
                <w:sz w:val="28"/>
                <w:szCs w:val="28"/>
              </w:rPr>
            </w:pPr>
            <w:bookmarkStart w:id="0" w:name="_Hlk213531653"/>
            <w:bookmarkStart w:id="1" w:name="_Hlk209670177"/>
            <w:r w:rsidRPr="00B03019">
              <w:rPr>
                <w:rFonts w:ascii="Times New Roman" w:hAnsi="Times New Roman" w:cs="Times New Roman"/>
                <w:spacing w:val="-10"/>
                <w:sz w:val="28"/>
                <w:szCs w:val="28"/>
              </w:rPr>
              <w:t xml:space="preserve">UBND </w:t>
            </w:r>
            <w:r w:rsidR="00655B00" w:rsidRPr="00B03019">
              <w:rPr>
                <w:rFonts w:ascii="Times New Roman" w:hAnsi="Times New Roman" w:cs="Times New Roman"/>
                <w:spacing w:val="-10"/>
                <w:sz w:val="28"/>
                <w:szCs w:val="28"/>
              </w:rPr>
              <w:t>TỈNH ĐẮK LẮK</w:t>
            </w:r>
          </w:p>
          <w:p w14:paraId="6B5365DB" w14:textId="56311917" w:rsidR="004665DF" w:rsidRPr="00B03019" w:rsidRDefault="00727D39" w:rsidP="004665DF">
            <w:pPr>
              <w:spacing w:after="0" w:line="240" w:lineRule="auto"/>
              <w:ind w:right="-108"/>
              <w:jc w:val="center"/>
              <w:rPr>
                <w:rFonts w:ascii="Times New Roman" w:hAnsi="Times New Roman" w:cs="Times New Roman"/>
                <w:b/>
                <w:spacing w:val="-10"/>
                <w:sz w:val="28"/>
                <w:szCs w:val="28"/>
              </w:rPr>
            </w:pPr>
            <w:r w:rsidRPr="00B03019">
              <w:rPr>
                <w:rFonts w:ascii="Times New Roman" w:hAnsi="Times New Roman" w:cs="Times New Roman"/>
                <w:b/>
                <w:spacing w:val="-10"/>
                <w:sz w:val="28"/>
                <w:szCs w:val="28"/>
              </w:rPr>
              <w:t>SỞ VĂN HÓA, THỂ THAO VÀ DU LỊCH</w:t>
            </w:r>
          </w:p>
          <w:p w14:paraId="797766E2" w14:textId="77777777" w:rsidR="004665DF" w:rsidRPr="00B03019" w:rsidRDefault="004665DF" w:rsidP="004665DF">
            <w:pPr>
              <w:spacing w:after="0" w:line="240" w:lineRule="auto"/>
              <w:ind w:right="-108"/>
              <w:jc w:val="center"/>
              <w:rPr>
                <w:rFonts w:ascii="Times New Roman" w:hAnsi="Times New Roman" w:cs="Times New Roman"/>
                <w:b/>
                <w:sz w:val="26"/>
                <w:szCs w:val="26"/>
              </w:rPr>
            </w:pPr>
            <w:r w:rsidRPr="00B03019">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2E04C53" wp14:editId="3C6BECCE">
                      <wp:simplePos x="0" y="0"/>
                      <wp:positionH relativeFrom="column">
                        <wp:posOffset>982345</wp:posOffset>
                      </wp:positionH>
                      <wp:positionV relativeFrom="paragraph">
                        <wp:posOffset>66040</wp:posOffset>
                      </wp:positionV>
                      <wp:extent cx="118364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3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BFBDA4A" id="_x0000_t32" coordsize="21600,21600" o:spt="32" o:oned="t" path="m,l21600,21600e" filled="f">
                      <v:path arrowok="t" fillok="f" o:connecttype="none"/>
                      <o:lock v:ext="edit" shapetype="t"/>
                    </v:shapetype>
                    <v:shape id="Straight Arrow Connector 3" o:spid="_x0000_s1026" type="#_x0000_t32" style="position:absolute;margin-left:77.35pt;margin-top:5.2pt;width:93.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"/>
                  </w:pict>
                </mc:Fallback>
              </mc:AlternateContent>
            </w:r>
          </w:p>
          <w:p w14:paraId="10622F9A" w14:textId="34DBF84B" w:rsidR="004665DF" w:rsidRPr="00B03019" w:rsidRDefault="004665DF" w:rsidP="004665DF">
            <w:pPr>
              <w:spacing w:after="0" w:line="240" w:lineRule="auto"/>
              <w:ind w:right="-108"/>
              <w:jc w:val="center"/>
              <w:rPr>
                <w:rFonts w:ascii="Times New Roman" w:hAnsi="Times New Roman" w:cs="Times New Roman"/>
                <w:b/>
                <w:sz w:val="26"/>
                <w:szCs w:val="26"/>
              </w:rPr>
            </w:pPr>
          </w:p>
        </w:tc>
        <w:tc>
          <w:tcPr>
            <w:tcW w:w="9072" w:type="dxa"/>
          </w:tcPr>
          <w:p w14:paraId="21C8DFD1" w14:textId="77777777" w:rsidR="004665DF" w:rsidRPr="00B03019" w:rsidRDefault="004665DF" w:rsidP="004665DF">
            <w:pPr>
              <w:spacing w:after="0" w:line="240" w:lineRule="auto"/>
              <w:ind w:left="-108" w:right="-108"/>
              <w:jc w:val="center"/>
              <w:rPr>
                <w:rFonts w:ascii="Times New Roman" w:hAnsi="Times New Roman" w:cs="Times New Roman"/>
                <w:b/>
                <w:spacing w:val="-14"/>
                <w:sz w:val="26"/>
                <w:szCs w:val="26"/>
              </w:rPr>
            </w:pPr>
            <w:r w:rsidRPr="00B03019">
              <w:rPr>
                <w:rFonts w:ascii="Times New Roman" w:hAnsi="Times New Roman" w:cs="Times New Roman"/>
                <w:b/>
                <w:spacing w:val="-14"/>
                <w:sz w:val="26"/>
                <w:szCs w:val="26"/>
              </w:rPr>
              <w:t>CỘNG HÒA XÃ HỘI CHỦ NGHĨA VIỆT NAM</w:t>
            </w:r>
          </w:p>
          <w:p w14:paraId="323F2999" w14:textId="77777777" w:rsidR="004665DF" w:rsidRPr="00B03019" w:rsidRDefault="004665DF" w:rsidP="004665DF">
            <w:pPr>
              <w:spacing w:after="0" w:line="240" w:lineRule="auto"/>
              <w:ind w:left="-108" w:right="-139"/>
              <w:jc w:val="center"/>
              <w:rPr>
                <w:rFonts w:ascii="Times New Roman" w:hAnsi="Times New Roman" w:cs="Times New Roman"/>
                <w:b/>
                <w:spacing w:val="-14"/>
                <w:sz w:val="26"/>
                <w:szCs w:val="26"/>
              </w:rPr>
            </w:pPr>
            <w:r w:rsidRPr="00B03019">
              <w:rPr>
                <w:rFonts w:ascii="Times New Roman" w:hAnsi="Times New Roman" w:cs="Times New Roman"/>
                <w:b/>
                <w:spacing w:val="-14"/>
                <w:sz w:val="26"/>
                <w:szCs w:val="26"/>
              </w:rPr>
              <w:t>Độc lập - Tự do - Hạnh phúc</w:t>
            </w:r>
          </w:p>
          <w:p w14:paraId="3C2B8FCD" w14:textId="77777777" w:rsidR="004665DF" w:rsidRPr="00B03019" w:rsidRDefault="004665DF" w:rsidP="004665DF">
            <w:pPr>
              <w:spacing w:after="0" w:line="240" w:lineRule="auto"/>
              <w:jc w:val="center"/>
              <w:rPr>
                <w:rFonts w:ascii="Times New Roman" w:hAnsi="Times New Roman" w:cs="Times New Roman"/>
                <w:i/>
              </w:rPr>
            </w:pPr>
            <w:r w:rsidRPr="00B03019">
              <w:rPr>
                <w:rFonts w:ascii="Times New Roman" w:hAnsi="Times New Roman" w:cs="Times New Roman"/>
                <w:i/>
                <w:noProof/>
              </w:rPr>
              <mc:AlternateContent>
                <mc:Choice Requires="wps">
                  <w:drawing>
                    <wp:anchor distT="0" distB="0" distL="114300" distR="114300" simplePos="0" relativeHeight="251662336" behindDoc="0" locked="0" layoutInCell="1" allowOverlap="1" wp14:anchorId="2780789F" wp14:editId="21A5C43B">
                      <wp:simplePos x="0" y="0"/>
                      <wp:positionH relativeFrom="column">
                        <wp:posOffset>1948180</wp:posOffset>
                      </wp:positionH>
                      <wp:positionV relativeFrom="paragraph">
                        <wp:posOffset>48260</wp:posOffset>
                      </wp:positionV>
                      <wp:extent cx="1758950" cy="6350"/>
                      <wp:effectExtent l="0" t="0" r="31750" b="31750"/>
                      <wp:wrapNone/>
                      <wp:docPr id="1" name="Straight Connector 1"/>
                      <wp:cNvGraphicFramePr/>
                      <a:graphic xmlns:a="http://schemas.openxmlformats.org/drawingml/2006/main">
                        <a:graphicData uri="http://schemas.microsoft.com/office/word/2010/wordprocessingShape">
                          <wps:wsp>
                            <wps:cNvCnPr/>
                            <wps:spPr>
                              <a:xfrm>
                                <a:off x="0" y="0"/>
                                <a:ext cx="17589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8D4431A"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3.4pt,3.8pt" to="291.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" strokecolor="black [3200]" strokeweight=".5pt">
                      <v:stroke joinstyle="miter"/>
                    </v:line>
                  </w:pict>
                </mc:Fallback>
              </mc:AlternateContent>
            </w:r>
          </w:p>
          <w:p w14:paraId="6E386E4E" w14:textId="3E28AB9C" w:rsidR="004665DF" w:rsidRPr="00B03019" w:rsidRDefault="00655B00" w:rsidP="004665DF">
            <w:pPr>
              <w:spacing w:after="0" w:line="240" w:lineRule="auto"/>
              <w:jc w:val="center"/>
              <w:rPr>
                <w:rFonts w:ascii="Times New Roman" w:hAnsi="Times New Roman" w:cs="Times New Roman"/>
                <w:i/>
                <w:sz w:val="26"/>
                <w:szCs w:val="26"/>
              </w:rPr>
            </w:pPr>
            <w:r w:rsidRPr="00B03019">
              <w:rPr>
                <w:rFonts w:ascii="Times New Roman" w:hAnsi="Times New Roman" w:cs="Times New Roman"/>
                <w:i/>
                <w:sz w:val="26"/>
                <w:szCs w:val="26"/>
              </w:rPr>
              <w:t>Đắk Lắk</w:t>
            </w:r>
            <w:r w:rsidR="004665DF" w:rsidRPr="00B03019">
              <w:rPr>
                <w:rFonts w:ascii="Times New Roman" w:hAnsi="Times New Roman" w:cs="Times New Roman"/>
                <w:i/>
                <w:sz w:val="26"/>
                <w:szCs w:val="26"/>
              </w:rPr>
              <w:t>, ngày         tháng      năm 202</w:t>
            </w:r>
            <w:r w:rsidR="00D03B14" w:rsidRPr="00B03019">
              <w:rPr>
                <w:rFonts w:ascii="Times New Roman" w:hAnsi="Times New Roman" w:cs="Times New Roman"/>
                <w:i/>
                <w:sz w:val="26"/>
                <w:szCs w:val="26"/>
              </w:rPr>
              <w:t>6</w:t>
            </w:r>
          </w:p>
        </w:tc>
      </w:tr>
      <w:bookmarkEnd w:id="0"/>
    </w:tbl>
    <w:p w14:paraId="083FB302" w14:textId="77777777" w:rsidR="004665DF" w:rsidRPr="00B03019" w:rsidRDefault="004665DF" w:rsidP="00EF16CB">
      <w:pPr>
        <w:pStyle w:val="NormalWeb"/>
        <w:spacing w:before="0" w:beforeAutospacing="0" w:after="0" w:afterAutospacing="0"/>
        <w:ind w:right="-720"/>
        <w:jc w:val="center"/>
        <w:rPr>
          <w:b/>
          <w:bCs/>
          <w:sz w:val="28"/>
          <w:szCs w:val="28"/>
          <w:lang w:val="en"/>
        </w:rPr>
      </w:pPr>
    </w:p>
    <w:p w14:paraId="267440A2" w14:textId="7B94A688" w:rsidR="00AA6A99" w:rsidRPr="00B03019" w:rsidRDefault="00AA6A99" w:rsidP="001F13AB">
      <w:pPr>
        <w:pStyle w:val="NormalWeb"/>
        <w:spacing w:before="0" w:beforeAutospacing="0" w:after="0" w:afterAutospacing="0"/>
        <w:ind w:right="-720"/>
        <w:jc w:val="center"/>
        <w:rPr>
          <w:b/>
          <w:bCs/>
          <w:sz w:val="28"/>
          <w:szCs w:val="28"/>
          <w:lang w:val="en-US"/>
        </w:rPr>
      </w:pPr>
      <w:r w:rsidRPr="00B03019">
        <w:rPr>
          <w:b/>
          <w:bCs/>
          <w:sz w:val="28"/>
          <w:szCs w:val="28"/>
          <w:lang w:val="en"/>
        </w:rPr>
        <w:t>B</w:t>
      </w:r>
      <w:r w:rsidRPr="00B03019">
        <w:rPr>
          <w:b/>
          <w:bCs/>
          <w:sz w:val="28"/>
          <w:szCs w:val="28"/>
        </w:rPr>
        <w:t>ẢN</w:t>
      </w:r>
      <w:r w:rsidR="00EF4FB5" w:rsidRPr="00B03019">
        <w:rPr>
          <w:b/>
          <w:bCs/>
          <w:sz w:val="28"/>
          <w:szCs w:val="28"/>
          <w:lang w:val="en-US"/>
        </w:rPr>
        <w:t>G</w:t>
      </w:r>
      <w:r w:rsidRPr="00B03019">
        <w:rPr>
          <w:b/>
          <w:bCs/>
          <w:sz w:val="28"/>
          <w:szCs w:val="28"/>
        </w:rPr>
        <w:t xml:space="preserve"> SO SÁNH, THUYẾT MINH</w:t>
      </w:r>
      <w:r w:rsidR="00D03B14" w:rsidRPr="00B03019">
        <w:rPr>
          <w:b/>
          <w:bCs/>
          <w:sz w:val="28"/>
          <w:szCs w:val="28"/>
          <w:lang w:val="en-US"/>
        </w:rPr>
        <w:t xml:space="preserve"> DỰ THẢO</w:t>
      </w:r>
    </w:p>
    <w:p w14:paraId="32806247" w14:textId="77777777" w:rsidR="00D659E0" w:rsidRPr="00B03019" w:rsidRDefault="00D03B14" w:rsidP="00D659E0">
      <w:pPr>
        <w:spacing w:after="0"/>
        <w:jc w:val="center"/>
        <w:rPr>
          <w:rFonts w:ascii="Times New Roman" w:hAnsi="Times New Roman" w:cs="Times New Roman"/>
          <w:b/>
          <w:sz w:val="28"/>
          <w:szCs w:val="28"/>
        </w:rPr>
      </w:pPr>
      <w:r w:rsidRPr="00B03019">
        <w:rPr>
          <w:rFonts w:ascii="Times New Roman" w:hAnsi="Times New Roman" w:cs="Times New Roman"/>
          <w:b/>
          <w:bCs/>
          <w:sz w:val="28"/>
          <w:szCs w:val="28"/>
        </w:rPr>
        <w:t xml:space="preserve">Nghị quyết </w:t>
      </w:r>
      <w:r w:rsidR="00D659E0" w:rsidRPr="00B03019">
        <w:rPr>
          <w:rFonts w:ascii="Times New Roman" w:hAnsi="Times New Roman" w:cs="Times New Roman"/>
          <w:b/>
          <w:sz w:val="28"/>
          <w:szCs w:val="28"/>
        </w:rPr>
        <w:t>Quy</w:t>
      </w:r>
      <w:r w:rsidR="00D659E0" w:rsidRPr="00B03019">
        <w:rPr>
          <w:rFonts w:ascii="Times New Roman" w:hAnsi="Times New Roman" w:cs="Times New Roman"/>
          <w:b/>
          <w:spacing w:val="-2"/>
          <w:sz w:val="28"/>
          <w:szCs w:val="28"/>
        </w:rPr>
        <w:t xml:space="preserve"> </w:t>
      </w:r>
      <w:r w:rsidR="00D659E0" w:rsidRPr="00B03019">
        <w:rPr>
          <w:rFonts w:ascii="Times New Roman" w:hAnsi="Times New Roman" w:cs="Times New Roman"/>
          <w:b/>
          <w:sz w:val="28"/>
          <w:szCs w:val="28"/>
        </w:rPr>
        <w:t>định</w:t>
      </w:r>
      <w:r w:rsidR="00D659E0" w:rsidRPr="00B03019">
        <w:rPr>
          <w:rFonts w:ascii="Times New Roman" w:hAnsi="Times New Roman" w:cs="Times New Roman"/>
          <w:b/>
          <w:spacing w:val="-1"/>
          <w:sz w:val="28"/>
          <w:szCs w:val="28"/>
        </w:rPr>
        <w:t xml:space="preserve"> </w:t>
      </w:r>
      <w:r w:rsidR="00D659E0" w:rsidRPr="00B03019">
        <w:rPr>
          <w:rFonts w:ascii="Times New Roman" w:hAnsi="Times New Roman" w:cs="Times New Roman"/>
          <w:b/>
          <w:sz w:val="28"/>
          <w:szCs w:val="28"/>
        </w:rPr>
        <w:t xml:space="preserve">chế độ, tiêu chuẩn, định mức chi cho thành viên đội thể thao </w:t>
      </w:r>
    </w:p>
    <w:p w14:paraId="0246FB03" w14:textId="77777777" w:rsidR="00D659E0" w:rsidRPr="00B03019" w:rsidRDefault="00D659E0" w:rsidP="00D659E0">
      <w:pPr>
        <w:spacing w:after="0"/>
        <w:jc w:val="center"/>
        <w:rPr>
          <w:rFonts w:ascii="Times New Roman" w:hAnsi="Times New Roman" w:cs="Times New Roman"/>
          <w:b/>
          <w:sz w:val="28"/>
          <w:szCs w:val="28"/>
        </w:rPr>
      </w:pPr>
      <w:r w:rsidRPr="00B03019">
        <w:rPr>
          <w:rFonts w:ascii="Times New Roman" w:hAnsi="Times New Roman" w:cs="Times New Roman"/>
          <w:b/>
          <w:sz w:val="28"/>
          <w:szCs w:val="28"/>
        </w:rPr>
        <w:t>và mức</w:t>
      </w:r>
      <w:r w:rsidRPr="00B03019">
        <w:rPr>
          <w:rFonts w:ascii="Times New Roman" w:hAnsi="Times New Roman" w:cs="Times New Roman"/>
          <w:b/>
          <w:spacing w:val="-2"/>
          <w:sz w:val="28"/>
          <w:szCs w:val="28"/>
        </w:rPr>
        <w:t xml:space="preserve"> </w:t>
      </w:r>
      <w:r w:rsidRPr="00B03019">
        <w:rPr>
          <w:rFonts w:ascii="Times New Roman" w:hAnsi="Times New Roman" w:cs="Times New Roman"/>
          <w:b/>
          <w:sz w:val="28"/>
          <w:szCs w:val="28"/>
        </w:rPr>
        <w:t>chi</w:t>
      </w:r>
      <w:r w:rsidRPr="00B03019">
        <w:rPr>
          <w:rFonts w:ascii="Times New Roman" w:hAnsi="Times New Roman" w:cs="Times New Roman"/>
          <w:b/>
          <w:spacing w:val="-2"/>
          <w:sz w:val="28"/>
          <w:szCs w:val="28"/>
        </w:rPr>
        <w:t xml:space="preserve"> </w:t>
      </w:r>
      <w:r w:rsidRPr="00B03019">
        <w:rPr>
          <w:rFonts w:ascii="Times New Roman" w:hAnsi="Times New Roman" w:cs="Times New Roman"/>
          <w:b/>
          <w:sz w:val="28"/>
          <w:szCs w:val="28"/>
        </w:rPr>
        <w:t>tổ chức</w:t>
      </w:r>
      <w:r w:rsidRPr="00B03019">
        <w:rPr>
          <w:rFonts w:ascii="Times New Roman" w:hAnsi="Times New Roman" w:cs="Times New Roman"/>
          <w:b/>
          <w:spacing w:val="-3"/>
          <w:sz w:val="28"/>
          <w:szCs w:val="28"/>
        </w:rPr>
        <w:t xml:space="preserve"> </w:t>
      </w:r>
      <w:r w:rsidRPr="00B03019">
        <w:rPr>
          <w:rFonts w:ascii="Times New Roman" w:hAnsi="Times New Roman" w:cs="Times New Roman"/>
          <w:b/>
          <w:sz w:val="28"/>
          <w:szCs w:val="28"/>
        </w:rPr>
        <w:t>các giải</w:t>
      </w:r>
      <w:r w:rsidRPr="00B03019">
        <w:rPr>
          <w:rFonts w:ascii="Times New Roman" w:hAnsi="Times New Roman" w:cs="Times New Roman"/>
          <w:b/>
          <w:spacing w:val="-3"/>
          <w:sz w:val="28"/>
          <w:szCs w:val="28"/>
        </w:rPr>
        <w:t xml:space="preserve"> </w:t>
      </w:r>
      <w:r w:rsidRPr="00B03019">
        <w:rPr>
          <w:rFonts w:ascii="Times New Roman" w:hAnsi="Times New Roman" w:cs="Times New Roman"/>
          <w:b/>
          <w:sz w:val="28"/>
          <w:szCs w:val="28"/>
        </w:rPr>
        <w:t>thi</w:t>
      </w:r>
      <w:r w:rsidRPr="00B03019">
        <w:rPr>
          <w:rFonts w:ascii="Times New Roman" w:hAnsi="Times New Roman" w:cs="Times New Roman"/>
          <w:b/>
          <w:spacing w:val="-2"/>
          <w:sz w:val="28"/>
          <w:szCs w:val="28"/>
        </w:rPr>
        <w:t xml:space="preserve"> </w:t>
      </w:r>
      <w:r w:rsidRPr="00B03019">
        <w:rPr>
          <w:rFonts w:ascii="Times New Roman" w:hAnsi="Times New Roman" w:cs="Times New Roman"/>
          <w:b/>
          <w:sz w:val="28"/>
          <w:szCs w:val="28"/>
        </w:rPr>
        <w:t>đấu</w:t>
      </w:r>
      <w:r w:rsidRPr="00B03019">
        <w:rPr>
          <w:rFonts w:ascii="Times New Roman" w:hAnsi="Times New Roman" w:cs="Times New Roman"/>
          <w:b/>
          <w:spacing w:val="-3"/>
          <w:sz w:val="28"/>
          <w:szCs w:val="28"/>
        </w:rPr>
        <w:t xml:space="preserve"> </w:t>
      </w:r>
      <w:r w:rsidRPr="00B03019">
        <w:rPr>
          <w:rFonts w:ascii="Times New Roman" w:hAnsi="Times New Roman" w:cs="Times New Roman"/>
          <w:b/>
          <w:sz w:val="28"/>
          <w:szCs w:val="28"/>
        </w:rPr>
        <w:t>thể</w:t>
      </w:r>
      <w:r w:rsidRPr="00B03019">
        <w:rPr>
          <w:rFonts w:ascii="Times New Roman" w:hAnsi="Times New Roman" w:cs="Times New Roman"/>
          <w:b/>
          <w:spacing w:val="-3"/>
          <w:sz w:val="28"/>
          <w:szCs w:val="28"/>
        </w:rPr>
        <w:t xml:space="preserve"> </w:t>
      </w:r>
      <w:r w:rsidRPr="00B03019">
        <w:rPr>
          <w:rFonts w:ascii="Times New Roman" w:hAnsi="Times New Roman" w:cs="Times New Roman"/>
          <w:b/>
          <w:sz w:val="28"/>
          <w:szCs w:val="28"/>
        </w:rPr>
        <w:t>thao trên địa bàn tỉnh Đắk Lắk</w:t>
      </w:r>
    </w:p>
    <w:p w14:paraId="6C9C8AD8" w14:textId="3FB9669D" w:rsidR="00AE6820" w:rsidRPr="00B03019" w:rsidRDefault="00AE6820" w:rsidP="00D659E0">
      <w:pPr>
        <w:pStyle w:val="NormalWeb"/>
        <w:spacing w:before="0" w:beforeAutospacing="0" w:after="0" w:afterAutospacing="0"/>
        <w:ind w:right="-720"/>
        <w:jc w:val="center"/>
        <w:rPr>
          <w:i/>
          <w:iCs/>
          <w:sz w:val="28"/>
          <w:szCs w:val="28"/>
          <w:lang w:val="en-US"/>
        </w:rPr>
      </w:pPr>
      <w:r w:rsidRPr="00B03019">
        <w:rPr>
          <w:i/>
          <w:iCs/>
          <w:sz w:val="28"/>
          <w:szCs w:val="28"/>
          <w:lang w:val="en-US"/>
        </w:rPr>
        <w:t>(Kèm theo</w:t>
      </w:r>
      <w:r w:rsidR="00A75CB5" w:rsidRPr="00B03019">
        <w:rPr>
          <w:i/>
          <w:iCs/>
          <w:sz w:val="28"/>
          <w:szCs w:val="28"/>
          <w:lang w:val="en-US"/>
        </w:rPr>
        <w:t xml:space="preserve"> </w:t>
      </w:r>
      <w:r w:rsidR="000B649F" w:rsidRPr="00B03019">
        <w:rPr>
          <w:i/>
          <w:iCs/>
          <w:sz w:val="28"/>
          <w:szCs w:val="28"/>
          <w:lang w:val="en-US"/>
        </w:rPr>
        <w:t>Công văn</w:t>
      </w:r>
      <w:r w:rsidRPr="00B03019">
        <w:rPr>
          <w:i/>
          <w:iCs/>
          <w:sz w:val="28"/>
          <w:szCs w:val="28"/>
          <w:lang w:val="en-US"/>
        </w:rPr>
        <w:t xml:space="preserve"> số </w:t>
      </w:r>
      <w:r w:rsidR="00D659E0" w:rsidRPr="00B03019">
        <w:rPr>
          <w:i/>
          <w:iCs/>
          <w:sz w:val="28"/>
          <w:szCs w:val="28"/>
          <w:lang w:val="en-US"/>
        </w:rPr>
        <w:t xml:space="preserve">    </w:t>
      </w:r>
      <w:r w:rsidRPr="00B03019">
        <w:rPr>
          <w:i/>
          <w:iCs/>
          <w:sz w:val="28"/>
          <w:szCs w:val="28"/>
          <w:lang w:val="en-US"/>
        </w:rPr>
        <w:t>/SVHTTDL</w:t>
      </w:r>
      <w:r w:rsidR="00567BDC" w:rsidRPr="00B03019">
        <w:rPr>
          <w:i/>
          <w:iCs/>
          <w:sz w:val="28"/>
          <w:szCs w:val="28"/>
          <w:lang w:val="en-US"/>
        </w:rPr>
        <w:t>-</w:t>
      </w:r>
      <w:r w:rsidR="00D659E0" w:rsidRPr="00B03019">
        <w:rPr>
          <w:i/>
          <w:iCs/>
          <w:sz w:val="28"/>
          <w:szCs w:val="28"/>
          <w:lang w:val="en-US"/>
        </w:rPr>
        <w:t>QLTDTT</w:t>
      </w:r>
      <w:r w:rsidRPr="00B03019">
        <w:rPr>
          <w:i/>
          <w:iCs/>
          <w:sz w:val="28"/>
          <w:szCs w:val="28"/>
          <w:lang w:val="en-US"/>
        </w:rPr>
        <w:t xml:space="preserve"> ngày </w:t>
      </w:r>
      <w:r w:rsidR="00D659E0" w:rsidRPr="00B03019">
        <w:rPr>
          <w:i/>
          <w:iCs/>
          <w:sz w:val="28"/>
          <w:szCs w:val="28"/>
          <w:lang w:val="en-US"/>
        </w:rPr>
        <w:t xml:space="preserve">   /</w:t>
      </w:r>
      <w:r w:rsidR="00D74031">
        <w:rPr>
          <w:i/>
          <w:iCs/>
          <w:sz w:val="28"/>
          <w:szCs w:val="28"/>
          <w:lang w:val="en-US"/>
        </w:rPr>
        <w:t xml:space="preserve">   /</w:t>
      </w:r>
      <w:r w:rsidRPr="00B03019">
        <w:rPr>
          <w:i/>
          <w:iCs/>
          <w:sz w:val="28"/>
          <w:szCs w:val="28"/>
          <w:lang w:val="en-US"/>
        </w:rPr>
        <w:t>202</w:t>
      </w:r>
      <w:r w:rsidR="00D03B14" w:rsidRPr="00B03019">
        <w:rPr>
          <w:i/>
          <w:iCs/>
          <w:sz w:val="28"/>
          <w:szCs w:val="28"/>
          <w:lang w:val="en-US"/>
        </w:rPr>
        <w:t>6</w:t>
      </w:r>
      <w:r w:rsidRPr="00B03019">
        <w:rPr>
          <w:i/>
          <w:iCs/>
          <w:sz w:val="28"/>
          <w:szCs w:val="28"/>
          <w:lang w:val="en-US"/>
        </w:rPr>
        <w:t xml:space="preserve"> của Sở Văn hóa, Thể thao và Du lịch) </w:t>
      </w:r>
    </w:p>
    <w:p w14:paraId="405A8EAA" w14:textId="6F6F6E6F" w:rsidR="00464B68" w:rsidRPr="00B03019" w:rsidRDefault="00AE6820" w:rsidP="00E27C3C">
      <w:pPr>
        <w:pStyle w:val="NormalWeb"/>
        <w:spacing w:before="0" w:beforeAutospacing="0" w:after="0" w:afterAutospacing="0"/>
        <w:ind w:right="-720"/>
        <w:jc w:val="center"/>
        <w:rPr>
          <w:b/>
          <w:bCs/>
          <w:sz w:val="28"/>
          <w:szCs w:val="28"/>
          <w:lang w:val="en-US"/>
        </w:rPr>
      </w:pPr>
      <w:r w:rsidRPr="00B03019">
        <w:rPr>
          <w:b/>
          <w:bCs/>
          <w:noProof/>
          <w:sz w:val="28"/>
          <w:szCs w:val="28"/>
          <w:lang w:val="en-US"/>
          <w14:ligatures w14:val="standardContextual"/>
        </w:rPr>
        <mc:AlternateContent>
          <mc:Choice Requires="wps">
            <w:drawing>
              <wp:anchor distT="0" distB="0" distL="114300" distR="114300" simplePos="0" relativeHeight="251659264" behindDoc="0" locked="0" layoutInCell="1" allowOverlap="1" wp14:anchorId="20EC89B1" wp14:editId="12B37159">
                <wp:simplePos x="0" y="0"/>
                <wp:positionH relativeFrom="column">
                  <wp:posOffset>4023360</wp:posOffset>
                </wp:positionH>
                <wp:positionV relativeFrom="paragraph">
                  <wp:posOffset>64770</wp:posOffset>
                </wp:positionV>
                <wp:extent cx="1644650" cy="12700"/>
                <wp:effectExtent l="0" t="0" r="31750" b="25400"/>
                <wp:wrapNone/>
                <wp:docPr id="194461583" name="Straight Connector 1"/>
                <wp:cNvGraphicFramePr/>
                <a:graphic xmlns:a="http://schemas.openxmlformats.org/drawingml/2006/main">
                  <a:graphicData uri="http://schemas.microsoft.com/office/word/2010/wordprocessingShape">
                    <wps:wsp>
                      <wps:cNvCnPr/>
                      <wps:spPr>
                        <a:xfrm flipV="1">
                          <a:off x="0" y="0"/>
                          <a:ext cx="164465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592C133"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16.8pt,5.1pt" to="446.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" strokecolor="black [3200]" strokeweight=".5pt">
                <v:stroke joinstyle="miter"/>
              </v:line>
            </w:pict>
          </mc:Fallback>
        </mc:AlternateContent>
      </w:r>
    </w:p>
    <w:p w14:paraId="0C550E2D" w14:textId="77777777" w:rsidR="005A52A7" w:rsidRPr="00B03019" w:rsidRDefault="005A52A7" w:rsidP="002A0BCB">
      <w:pPr>
        <w:pStyle w:val="NormalWeb"/>
        <w:spacing w:before="0" w:beforeAutospacing="0" w:after="0" w:afterAutospacing="0"/>
        <w:ind w:firstLine="720"/>
        <w:jc w:val="center"/>
        <w:rPr>
          <w:i/>
          <w:iCs/>
          <w:sz w:val="2"/>
          <w:szCs w:val="2"/>
          <w:lang w:val="en-US"/>
        </w:rPr>
      </w:pPr>
    </w:p>
    <w:p w14:paraId="1720D93E" w14:textId="40DD746F" w:rsidR="00EF16CB" w:rsidRPr="00B03019" w:rsidRDefault="00EF16CB" w:rsidP="001B70E2">
      <w:pPr>
        <w:spacing w:after="0" w:line="240" w:lineRule="auto"/>
        <w:rPr>
          <w:rFonts w:ascii="Times New Roman" w:hAnsi="Times New Roman" w:cs="Times New Roman"/>
          <w:b/>
          <w:bCs/>
          <w:sz w:val="26"/>
          <w:szCs w:val="26"/>
        </w:rPr>
      </w:pPr>
    </w:p>
    <w:tbl>
      <w:tblPr>
        <w:tblStyle w:val="TableGrid"/>
        <w:tblW w:w="15876" w:type="dxa"/>
        <w:tblInd w:w="-572" w:type="dxa"/>
        <w:tblLayout w:type="fixed"/>
        <w:tblLook w:val="04A0" w:firstRow="1" w:lastRow="0" w:firstColumn="1" w:lastColumn="0" w:noHBand="0" w:noVBand="1"/>
      </w:tblPr>
      <w:tblGrid>
        <w:gridCol w:w="567"/>
        <w:gridCol w:w="5245"/>
        <w:gridCol w:w="4961"/>
        <w:gridCol w:w="5103"/>
      </w:tblGrid>
      <w:tr w:rsidR="00D04F8A" w:rsidRPr="00B03019" w14:paraId="123F6EAB" w14:textId="77777777" w:rsidTr="004620DC">
        <w:tc>
          <w:tcPr>
            <w:tcW w:w="567" w:type="dxa"/>
          </w:tcPr>
          <w:p w14:paraId="6016A7EC" w14:textId="32AEC83F" w:rsidR="00D04F8A" w:rsidRPr="00B03019" w:rsidRDefault="00D03B14" w:rsidP="00D826D1">
            <w:pPr>
              <w:spacing w:before="120" w:after="120" w:line="240" w:lineRule="auto"/>
              <w:jc w:val="center"/>
              <w:rPr>
                <w:rStyle w:val="Strong"/>
                <w:rFonts w:ascii="Times New Roman" w:hAnsi="Times New Roman" w:cs="Times New Roman"/>
                <w:b w:val="0"/>
                <w:bCs w:val="0"/>
                <w:sz w:val="26"/>
                <w:szCs w:val="26"/>
              </w:rPr>
            </w:pPr>
            <w:bookmarkStart w:id="2" w:name="_Hlk210236364"/>
            <w:r w:rsidRPr="00B03019">
              <w:rPr>
                <w:rFonts w:ascii="Times New Roman" w:hAnsi="Times New Roman" w:cs="Times New Roman"/>
                <w:b/>
                <w:bCs/>
                <w:sz w:val="26"/>
                <w:szCs w:val="26"/>
              </w:rPr>
              <w:t>S</w:t>
            </w:r>
            <w:r w:rsidR="006947DF" w:rsidRPr="00B03019">
              <w:rPr>
                <w:rFonts w:ascii="Times New Roman" w:hAnsi="Times New Roman" w:cs="Times New Roman"/>
                <w:b/>
                <w:bCs/>
                <w:sz w:val="26"/>
                <w:szCs w:val="26"/>
              </w:rPr>
              <w:t>tt</w:t>
            </w:r>
          </w:p>
        </w:tc>
        <w:tc>
          <w:tcPr>
            <w:tcW w:w="5245" w:type="dxa"/>
          </w:tcPr>
          <w:p w14:paraId="6034E7D1" w14:textId="08340920" w:rsidR="00D04F8A" w:rsidRPr="00B03019" w:rsidRDefault="00D03B14" w:rsidP="00D826D1">
            <w:pPr>
              <w:pStyle w:val="NormalWeb"/>
              <w:spacing w:before="120" w:beforeAutospacing="0" w:after="120" w:afterAutospacing="0"/>
              <w:jc w:val="center"/>
              <w:rPr>
                <w:rStyle w:val="Strong"/>
                <w:b w:val="0"/>
                <w:bCs w:val="0"/>
                <w:sz w:val="26"/>
                <w:szCs w:val="26"/>
                <w:lang w:val="en-US"/>
              </w:rPr>
            </w:pPr>
            <w:r w:rsidRPr="00B03019">
              <w:rPr>
                <w:b/>
                <w:bCs/>
                <w:sz w:val="26"/>
                <w:szCs w:val="26"/>
              </w:rPr>
              <w:t>V</w:t>
            </w:r>
            <w:r w:rsidRPr="00B03019">
              <w:rPr>
                <w:b/>
                <w:bCs/>
                <w:sz w:val="26"/>
                <w:szCs w:val="26"/>
                <w:lang w:val="en-US"/>
              </w:rPr>
              <w:t>ĂN BẢN QPPL HIỆN HÀNH</w:t>
            </w:r>
          </w:p>
        </w:tc>
        <w:tc>
          <w:tcPr>
            <w:tcW w:w="4961" w:type="dxa"/>
          </w:tcPr>
          <w:p w14:paraId="68AE2A05" w14:textId="0EEEC474" w:rsidR="00D04F8A" w:rsidRPr="00B03019" w:rsidRDefault="00D03B14" w:rsidP="00D826D1">
            <w:pPr>
              <w:spacing w:before="120" w:after="120" w:line="240" w:lineRule="auto"/>
              <w:jc w:val="center"/>
              <w:rPr>
                <w:rStyle w:val="Strong"/>
                <w:rFonts w:ascii="Times New Roman" w:hAnsi="Times New Roman" w:cs="Times New Roman"/>
                <w:b w:val="0"/>
                <w:bCs w:val="0"/>
                <w:sz w:val="26"/>
                <w:szCs w:val="26"/>
              </w:rPr>
            </w:pPr>
            <w:r w:rsidRPr="00B03019">
              <w:rPr>
                <w:rFonts w:ascii="Times New Roman" w:hAnsi="Times New Roman" w:cs="Times New Roman"/>
                <w:b/>
                <w:bCs/>
                <w:sz w:val="26"/>
                <w:szCs w:val="26"/>
              </w:rPr>
              <w:t>DỰ THẢO VĂN BẢN QPPL</w:t>
            </w:r>
          </w:p>
        </w:tc>
        <w:tc>
          <w:tcPr>
            <w:tcW w:w="5103" w:type="dxa"/>
          </w:tcPr>
          <w:p w14:paraId="7C8EEDA3" w14:textId="3F6B6555" w:rsidR="00D04F8A" w:rsidRPr="00B03019" w:rsidRDefault="00D03B14" w:rsidP="00D826D1">
            <w:pPr>
              <w:spacing w:before="120" w:after="12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t>THUYẾT MINH</w:t>
            </w:r>
          </w:p>
        </w:tc>
      </w:tr>
      <w:tr w:rsidR="00F801BA" w:rsidRPr="00B03019" w14:paraId="177A5E5B" w14:textId="77777777" w:rsidTr="004620DC">
        <w:tc>
          <w:tcPr>
            <w:tcW w:w="567" w:type="dxa"/>
          </w:tcPr>
          <w:p w14:paraId="725F024E" w14:textId="540BBB88" w:rsidR="00F801BA" w:rsidRPr="00B03019" w:rsidRDefault="000378FD"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t>1</w:t>
            </w:r>
          </w:p>
        </w:tc>
        <w:tc>
          <w:tcPr>
            <w:tcW w:w="5245" w:type="dxa"/>
          </w:tcPr>
          <w:p w14:paraId="2C843C5A" w14:textId="77777777" w:rsidR="006947DF" w:rsidRPr="00B03019" w:rsidRDefault="001D6BD7" w:rsidP="008701BB">
            <w:pPr>
              <w:shd w:val="clear" w:color="auto" w:fill="FFFFFF"/>
              <w:spacing w:after="0" w:line="240" w:lineRule="auto"/>
              <w:ind w:left="172" w:hanging="172"/>
              <w:jc w:val="both"/>
              <w:rPr>
                <w:rFonts w:ascii="Times New Roman" w:eastAsia="Times New Roman" w:hAnsi="Times New Roman" w:cs="Times New Roman"/>
                <w:sz w:val="26"/>
                <w:szCs w:val="26"/>
              </w:rPr>
            </w:pPr>
            <w:r w:rsidRPr="00B03019">
              <w:rPr>
                <w:rFonts w:ascii="Times New Roman" w:eastAsia="Times New Roman" w:hAnsi="Times New Roman" w:cs="Times New Roman"/>
                <w:sz w:val="26"/>
                <w:szCs w:val="26"/>
              </w:rPr>
              <w:t>-</w:t>
            </w:r>
            <w:r w:rsidR="006947DF" w:rsidRPr="00B03019">
              <w:rPr>
                <w:rFonts w:ascii="Times New Roman" w:eastAsia="Times New Roman" w:hAnsi="Times New Roman" w:cs="Times New Roman"/>
                <w:sz w:val="26"/>
                <w:szCs w:val="26"/>
              </w:rPr>
              <w:t xml:space="preserve"> </w:t>
            </w:r>
            <w:r w:rsidRPr="00B03019">
              <w:rPr>
                <w:rFonts w:ascii="Times New Roman" w:eastAsia="Times New Roman" w:hAnsi="Times New Roman" w:cs="Times New Roman"/>
                <w:sz w:val="26"/>
                <w:szCs w:val="26"/>
              </w:rPr>
              <w:t>Nghị định số 349/2025/NĐ-CP ngày 30/12/2025 của Chính phủ</w:t>
            </w:r>
            <w:r w:rsidR="008701BB" w:rsidRPr="00B03019">
              <w:rPr>
                <w:rFonts w:ascii="Times New Roman" w:eastAsia="Times New Roman" w:hAnsi="Times New Roman" w:cs="Times New Roman"/>
                <w:sz w:val="26"/>
                <w:szCs w:val="26"/>
              </w:rPr>
              <w:t>.</w:t>
            </w:r>
          </w:p>
          <w:p w14:paraId="28647840" w14:textId="680C25AE" w:rsidR="001D6BD7" w:rsidRPr="00B03019" w:rsidRDefault="001D6BD7" w:rsidP="008701BB">
            <w:pPr>
              <w:shd w:val="clear" w:color="auto" w:fill="FFFFFF"/>
              <w:spacing w:after="0" w:line="240" w:lineRule="auto"/>
              <w:ind w:left="172" w:hanging="172"/>
              <w:jc w:val="both"/>
              <w:rPr>
                <w:rFonts w:ascii="Times New Roman" w:hAnsi="Times New Roman" w:cs="Times New Roman"/>
                <w:iCs/>
                <w:sz w:val="26"/>
                <w:szCs w:val="26"/>
              </w:rPr>
            </w:pPr>
            <w:r w:rsidRPr="00B03019">
              <w:rPr>
                <w:rFonts w:ascii="Times New Roman" w:hAnsi="Times New Roman" w:cs="Times New Roman"/>
                <w:sz w:val="26"/>
                <w:szCs w:val="26"/>
              </w:rPr>
              <w:t>-</w:t>
            </w:r>
            <w:r w:rsidR="006947DF" w:rsidRPr="00B03019">
              <w:rPr>
                <w:rFonts w:ascii="Times New Roman" w:hAnsi="Times New Roman" w:cs="Times New Roman"/>
                <w:sz w:val="26"/>
                <w:szCs w:val="26"/>
              </w:rPr>
              <w:t xml:space="preserve"> </w:t>
            </w:r>
            <w:r w:rsidRPr="00B03019">
              <w:rPr>
                <w:rFonts w:ascii="Times New Roman" w:hAnsi="Times New Roman" w:cs="Times New Roman"/>
                <w:sz w:val="26"/>
                <w:szCs w:val="26"/>
              </w:rPr>
              <w:t xml:space="preserve">Thông tư số 117/2025/TT-BTC ngày 16/12/2025 của Bộ Tài </w:t>
            </w:r>
            <w:r w:rsidR="00900903" w:rsidRPr="00B03019">
              <w:rPr>
                <w:rFonts w:ascii="Times New Roman" w:hAnsi="Times New Roman" w:cs="Times New Roman"/>
                <w:sz w:val="26"/>
                <w:szCs w:val="26"/>
              </w:rPr>
              <w:t>chính</w:t>
            </w:r>
          </w:p>
          <w:p w14:paraId="2F7B9C80" w14:textId="54463928" w:rsidR="003E20BE" w:rsidRPr="00B03019" w:rsidRDefault="003E20BE" w:rsidP="008701BB">
            <w:pPr>
              <w:pStyle w:val="NormalWeb"/>
              <w:spacing w:before="0" w:beforeAutospacing="0" w:after="0" w:afterAutospacing="0"/>
              <w:ind w:left="172" w:hanging="172"/>
              <w:jc w:val="both"/>
              <w:rPr>
                <w:iCs/>
                <w:sz w:val="26"/>
                <w:szCs w:val="26"/>
                <w:lang w:val="en-US"/>
              </w:rPr>
            </w:pPr>
            <w:r w:rsidRPr="00B03019">
              <w:rPr>
                <w:iCs/>
                <w:sz w:val="26"/>
                <w:szCs w:val="26"/>
                <w:lang w:val="en-US"/>
              </w:rPr>
              <w:t xml:space="preserve">- </w:t>
            </w:r>
            <w:r w:rsidR="00E207F9" w:rsidRPr="00B03019">
              <w:rPr>
                <w:sz w:val="26"/>
                <w:szCs w:val="26"/>
              </w:rPr>
              <w:t xml:space="preserve">Nghị quyết số 23/2022/NQ-HĐND ngày 20/7/2022 </w:t>
            </w:r>
            <w:r w:rsidRPr="00B03019">
              <w:rPr>
                <w:iCs/>
                <w:sz w:val="26"/>
                <w:szCs w:val="26"/>
                <w:lang w:val="en-US"/>
              </w:rPr>
              <w:t xml:space="preserve"> </w:t>
            </w:r>
            <w:r w:rsidR="00E207F9" w:rsidRPr="00B03019">
              <w:rPr>
                <w:sz w:val="26"/>
                <w:szCs w:val="26"/>
                <w:lang w:val="en-US"/>
              </w:rPr>
              <w:t>của HĐND tỉnh Phú Yên (</w:t>
            </w:r>
            <w:r w:rsidR="003B3E9B" w:rsidRPr="00B03019">
              <w:rPr>
                <w:sz w:val="26"/>
                <w:szCs w:val="26"/>
                <w:lang w:val="en-US"/>
              </w:rPr>
              <w:t>cũ</w:t>
            </w:r>
            <w:r w:rsidR="00E207F9" w:rsidRPr="00B03019">
              <w:rPr>
                <w:sz w:val="26"/>
                <w:szCs w:val="26"/>
                <w:lang w:val="en-US"/>
              </w:rPr>
              <w:t>).</w:t>
            </w:r>
          </w:p>
          <w:p w14:paraId="1909BF1A" w14:textId="47E684C7" w:rsidR="00F801BA" w:rsidRPr="00B03019" w:rsidRDefault="001832F9" w:rsidP="008701BB">
            <w:pPr>
              <w:pStyle w:val="NormalWeb"/>
              <w:spacing w:before="0" w:beforeAutospacing="0" w:after="0" w:afterAutospacing="0"/>
              <w:ind w:left="172" w:hanging="172"/>
              <w:jc w:val="both"/>
              <w:rPr>
                <w:sz w:val="26"/>
                <w:szCs w:val="26"/>
                <w:lang w:val="en-US"/>
              </w:rPr>
            </w:pPr>
            <w:r w:rsidRPr="00B03019">
              <w:rPr>
                <w:sz w:val="26"/>
                <w:szCs w:val="26"/>
                <w:lang w:val="en-US"/>
              </w:rPr>
              <w:t xml:space="preserve">- </w:t>
            </w:r>
            <w:r w:rsidRPr="00B03019">
              <w:rPr>
                <w:sz w:val="26"/>
                <w:szCs w:val="26"/>
              </w:rPr>
              <w:t>Nghị quyết số</w:t>
            </w:r>
            <w:r w:rsidR="00E207F9" w:rsidRPr="00B03019">
              <w:rPr>
                <w:sz w:val="26"/>
                <w:szCs w:val="26"/>
                <w:lang w:val="en-US"/>
              </w:rPr>
              <w:t xml:space="preserve"> </w:t>
            </w:r>
            <w:r w:rsidR="00E207F9" w:rsidRPr="00B03019">
              <w:rPr>
                <w:sz w:val="26"/>
                <w:szCs w:val="26"/>
              </w:rPr>
              <w:t>46/2012/NQ-HĐND ngày 12/7/2012</w:t>
            </w:r>
            <w:r w:rsidR="00E207F9" w:rsidRPr="00B03019">
              <w:rPr>
                <w:sz w:val="26"/>
                <w:szCs w:val="26"/>
                <w:lang w:val="en-US"/>
              </w:rPr>
              <w:t xml:space="preserve"> của HĐND tỉnh Phú Yên (</w:t>
            </w:r>
            <w:r w:rsidR="003B3E9B" w:rsidRPr="00B03019">
              <w:rPr>
                <w:sz w:val="26"/>
                <w:szCs w:val="26"/>
                <w:lang w:val="en-US"/>
              </w:rPr>
              <w:t>cũ</w:t>
            </w:r>
            <w:r w:rsidR="00E207F9" w:rsidRPr="00B03019">
              <w:rPr>
                <w:sz w:val="26"/>
                <w:szCs w:val="26"/>
                <w:lang w:val="en-US"/>
              </w:rPr>
              <w:t>).</w:t>
            </w:r>
          </w:p>
          <w:p w14:paraId="2F3D5816" w14:textId="04FAC692" w:rsidR="00E207F9" w:rsidRPr="00B03019" w:rsidRDefault="00E207F9" w:rsidP="008701BB">
            <w:pPr>
              <w:widowControl w:val="0"/>
              <w:spacing w:after="0"/>
              <w:ind w:left="172" w:hanging="172"/>
              <w:jc w:val="both"/>
              <w:rPr>
                <w:rFonts w:ascii="Times New Roman" w:hAnsi="Times New Roman" w:cs="Times New Roman"/>
                <w:sz w:val="26"/>
                <w:szCs w:val="26"/>
              </w:rPr>
            </w:pPr>
            <w:r w:rsidRPr="00B03019">
              <w:rPr>
                <w:rFonts w:ascii="Times New Roman" w:hAnsi="Times New Roman" w:cs="Times New Roman"/>
                <w:sz w:val="26"/>
                <w:szCs w:val="26"/>
              </w:rPr>
              <w:t>- Nghị quyết số 05/2021/NQ-HĐND ngày 13/8/2021 (</w:t>
            </w:r>
            <w:r w:rsidRPr="00B03019">
              <w:rPr>
                <w:rFonts w:ascii="Times New Roman" w:hAnsi="Times New Roman" w:cs="Times New Roman"/>
                <w:i/>
                <w:sz w:val="26"/>
                <w:szCs w:val="26"/>
              </w:rPr>
              <w:t>được sửa đổi, bổ sung tại Nghị quyết số 27/2024/NQ-HĐND</w:t>
            </w:r>
            <w:r w:rsidRPr="00B03019">
              <w:rPr>
                <w:rFonts w:ascii="Times New Roman" w:hAnsi="Times New Roman" w:cs="Times New Roman"/>
                <w:sz w:val="26"/>
                <w:szCs w:val="26"/>
              </w:rPr>
              <w:t>) của tỉnh Đắk Lắk (cũ).</w:t>
            </w:r>
          </w:p>
          <w:p w14:paraId="41E84E84" w14:textId="45191F12" w:rsidR="00E207F9" w:rsidRPr="00B03019" w:rsidRDefault="00E207F9" w:rsidP="008701BB">
            <w:pPr>
              <w:widowControl w:val="0"/>
              <w:spacing w:after="0"/>
              <w:ind w:left="172" w:hanging="172"/>
              <w:jc w:val="both"/>
              <w:rPr>
                <w:rFonts w:ascii="Times New Roman" w:hAnsi="Times New Roman" w:cs="Times New Roman"/>
                <w:iCs/>
                <w:sz w:val="26"/>
                <w:szCs w:val="26"/>
              </w:rPr>
            </w:pPr>
            <w:r w:rsidRPr="00B03019">
              <w:rPr>
                <w:rFonts w:ascii="Times New Roman" w:hAnsi="Times New Roman" w:cs="Times New Roman"/>
                <w:sz w:val="26"/>
                <w:szCs w:val="26"/>
              </w:rPr>
              <w:t>-</w:t>
            </w:r>
            <w:r w:rsidR="00623059" w:rsidRPr="00B03019">
              <w:rPr>
                <w:rFonts w:ascii="Times New Roman" w:hAnsi="Times New Roman" w:cs="Times New Roman"/>
                <w:sz w:val="26"/>
                <w:szCs w:val="26"/>
              </w:rPr>
              <w:t xml:space="preserve"> </w:t>
            </w:r>
            <w:r w:rsidRPr="00B03019">
              <w:rPr>
                <w:rFonts w:ascii="Times New Roman" w:hAnsi="Times New Roman" w:cs="Times New Roman"/>
                <w:sz w:val="26"/>
                <w:szCs w:val="26"/>
              </w:rPr>
              <w:t xml:space="preserve">Quyết định 02/2020/QĐ-UBND ngày 07/01/2020 của </w:t>
            </w:r>
            <w:r w:rsidR="00860E32">
              <w:rPr>
                <w:rFonts w:ascii="Times New Roman" w:hAnsi="Times New Roman" w:cs="Times New Roman"/>
                <w:sz w:val="26"/>
                <w:szCs w:val="26"/>
              </w:rPr>
              <w:t>UBND</w:t>
            </w:r>
            <w:r w:rsidRPr="00B03019">
              <w:rPr>
                <w:rFonts w:ascii="Times New Roman" w:hAnsi="Times New Roman" w:cs="Times New Roman"/>
                <w:sz w:val="26"/>
                <w:szCs w:val="26"/>
              </w:rPr>
              <w:t xml:space="preserve"> tỉnh Đắk Lắk (cũ).</w:t>
            </w:r>
          </w:p>
        </w:tc>
        <w:tc>
          <w:tcPr>
            <w:tcW w:w="4961" w:type="dxa"/>
          </w:tcPr>
          <w:p w14:paraId="269FFD94" w14:textId="77777777" w:rsidR="001D6BD7" w:rsidRPr="00B03019" w:rsidRDefault="001D6BD7" w:rsidP="003B3E9B">
            <w:pPr>
              <w:spacing w:after="0" w:line="240" w:lineRule="auto"/>
              <w:jc w:val="both"/>
              <w:rPr>
                <w:rFonts w:ascii="Times New Roman" w:hAnsi="Times New Roman" w:cs="Times New Roman"/>
                <w:b/>
                <w:bCs/>
                <w:sz w:val="26"/>
                <w:szCs w:val="26"/>
              </w:rPr>
            </w:pPr>
            <w:r w:rsidRPr="00B03019">
              <w:rPr>
                <w:rFonts w:ascii="Times New Roman" w:hAnsi="Times New Roman" w:cs="Times New Roman"/>
                <w:b/>
                <w:bCs/>
                <w:sz w:val="26"/>
                <w:szCs w:val="26"/>
              </w:rPr>
              <w:t>Điều 1: Phạm vi điều chỉnh</w:t>
            </w:r>
          </w:p>
          <w:p w14:paraId="62CFDA93" w14:textId="77777777" w:rsidR="001D6BD7" w:rsidRPr="00B03019" w:rsidRDefault="001D6BD7" w:rsidP="003B3E9B">
            <w:pPr>
              <w:spacing w:after="0" w:line="240" w:lineRule="auto"/>
              <w:jc w:val="both"/>
              <w:rPr>
                <w:rFonts w:ascii="Times New Roman" w:hAnsi="Times New Roman" w:cs="Times New Roman"/>
                <w:b/>
                <w:bCs/>
                <w:sz w:val="26"/>
                <w:szCs w:val="26"/>
              </w:rPr>
            </w:pPr>
            <w:r w:rsidRPr="00B03019">
              <w:rPr>
                <w:rFonts w:ascii="Times New Roman" w:hAnsi="Times New Roman" w:cs="Times New Roman"/>
                <w:sz w:val="26"/>
                <w:szCs w:val="26"/>
                <w:shd w:val="clear" w:color="auto" w:fill="FFFFFF"/>
              </w:rPr>
              <w:t>Quy định này quy định về các nội dung sau:</w:t>
            </w:r>
          </w:p>
          <w:p w14:paraId="5B012200" w14:textId="4BB5A37B" w:rsidR="001D6BD7" w:rsidRPr="00B03019" w:rsidRDefault="001D6BD7" w:rsidP="003B3E9B">
            <w:pPr>
              <w:spacing w:after="0" w:line="240" w:lineRule="auto"/>
              <w:jc w:val="both"/>
              <w:rPr>
                <w:rFonts w:ascii="Times New Roman" w:hAnsi="Times New Roman" w:cs="Times New Roman"/>
                <w:b/>
                <w:bCs/>
                <w:sz w:val="26"/>
                <w:szCs w:val="26"/>
              </w:rPr>
            </w:pPr>
            <w:r w:rsidRPr="00B03019">
              <w:rPr>
                <w:rFonts w:ascii="Times New Roman" w:hAnsi="Times New Roman" w:cs="Times New Roman"/>
                <w:sz w:val="26"/>
                <w:szCs w:val="26"/>
                <w:shd w:val="clear" w:color="auto" w:fill="FFFFFF"/>
              </w:rPr>
              <w:t xml:space="preserve">1. Chính sách tiền lương, chế độ dinh dưỡng, chế độ đặc thù </w:t>
            </w:r>
            <w:r w:rsidRPr="00B03019">
              <w:rPr>
                <w:rFonts w:ascii="Times New Roman" w:hAnsi="Times New Roman" w:cs="Times New Roman"/>
                <w:bCs/>
                <w:spacing w:val="-2"/>
                <w:sz w:val="26"/>
                <w:szCs w:val="26"/>
                <w:lang w:val="pt-BR"/>
              </w:rPr>
              <w:t>đối với thành viên đội thể thao;</w:t>
            </w:r>
            <w:r w:rsidRPr="00B03019">
              <w:rPr>
                <w:rFonts w:ascii="Times New Roman" w:hAnsi="Times New Roman" w:cs="Times New Roman"/>
                <w:bCs/>
                <w:sz w:val="26"/>
                <w:szCs w:val="26"/>
                <w:shd w:val="clear" w:color="auto" w:fill="FFFFFF"/>
              </w:rPr>
              <w:t xml:space="preserve"> </w:t>
            </w:r>
          </w:p>
          <w:p w14:paraId="558249B8" w14:textId="77777777" w:rsidR="001D6BD7" w:rsidRPr="00B03019" w:rsidRDefault="001D6BD7" w:rsidP="003B3E9B">
            <w:pPr>
              <w:spacing w:after="0" w:line="240" w:lineRule="auto"/>
              <w:jc w:val="both"/>
              <w:rPr>
                <w:rFonts w:ascii="Times New Roman" w:hAnsi="Times New Roman" w:cs="Times New Roman"/>
                <w:b/>
                <w:bCs/>
                <w:sz w:val="26"/>
                <w:szCs w:val="26"/>
              </w:rPr>
            </w:pPr>
            <w:r w:rsidRPr="00B03019">
              <w:rPr>
                <w:rFonts w:ascii="Times New Roman" w:hAnsi="Times New Roman" w:cs="Times New Roman"/>
                <w:bCs/>
                <w:sz w:val="26"/>
                <w:szCs w:val="26"/>
                <w:shd w:val="clear" w:color="auto" w:fill="FFFFFF"/>
              </w:rPr>
              <w:t xml:space="preserve">2. </w:t>
            </w:r>
            <w:r w:rsidRPr="00B03019">
              <w:rPr>
                <w:rFonts w:ascii="Times New Roman" w:hAnsi="Times New Roman" w:cs="Times New Roman"/>
                <w:bCs/>
                <w:spacing w:val="-2"/>
                <w:sz w:val="26"/>
                <w:szCs w:val="26"/>
              </w:rPr>
              <w:t>Mức thưởng đối với huấn luyện viên, vận động viên lập thành tích tại các giải thể thao;</w:t>
            </w:r>
            <w:r w:rsidRPr="00B03019">
              <w:rPr>
                <w:rFonts w:ascii="Times New Roman" w:hAnsi="Times New Roman" w:cs="Times New Roman"/>
                <w:bCs/>
                <w:sz w:val="26"/>
                <w:szCs w:val="26"/>
                <w:shd w:val="clear" w:color="auto" w:fill="FFFFFF"/>
              </w:rPr>
              <w:t xml:space="preserve"> </w:t>
            </w:r>
          </w:p>
          <w:p w14:paraId="0818F240" w14:textId="56760C43" w:rsidR="00F801BA" w:rsidRPr="00B03019" w:rsidRDefault="001D6BD7" w:rsidP="003B3E9B">
            <w:pPr>
              <w:spacing w:after="0" w:line="240" w:lineRule="auto"/>
              <w:jc w:val="both"/>
              <w:rPr>
                <w:rFonts w:ascii="Times New Roman" w:hAnsi="Times New Roman" w:cs="Times New Roman"/>
                <w:b/>
                <w:bCs/>
                <w:sz w:val="26"/>
                <w:szCs w:val="26"/>
              </w:rPr>
            </w:pPr>
            <w:r w:rsidRPr="00B03019">
              <w:rPr>
                <w:rFonts w:ascii="Times New Roman" w:hAnsi="Times New Roman" w:cs="Times New Roman"/>
                <w:bCs/>
                <w:sz w:val="26"/>
                <w:szCs w:val="26"/>
                <w:shd w:val="clear" w:color="auto" w:fill="FFFFFF"/>
              </w:rPr>
              <w:t xml:space="preserve">3. </w:t>
            </w:r>
            <w:r w:rsidRPr="00B03019">
              <w:rPr>
                <w:rFonts w:ascii="Times New Roman" w:hAnsi="Times New Roman" w:cs="Times New Roman"/>
                <w:bCs/>
                <w:sz w:val="26"/>
                <w:szCs w:val="26"/>
              </w:rPr>
              <w:t xml:space="preserve">Quy định mức chi cụ thể tổ chức các giải thi đấu thể thao </w:t>
            </w:r>
            <w:r w:rsidRPr="00B03019">
              <w:rPr>
                <w:rFonts w:ascii="Times New Roman" w:hAnsi="Times New Roman" w:cs="Times New Roman"/>
                <w:bCs/>
                <w:sz w:val="26"/>
                <w:szCs w:val="26"/>
                <w:shd w:val="clear" w:color="auto" w:fill="FFFFFF"/>
              </w:rPr>
              <w:t xml:space="preserve">do </w:t>
            </w:r>
            <w:r w:rsidR="006947DF" w:rsidRPr="00B03019">
              <w:rPr>
                <w:rFonts w:ascii="Times New Roman" w:hAnsi="Times New Roman" w:cs="Times New Roman"/>
                <w:bCs/>
                <w:sz w:val="26"/>
                <w:szCs w:val="26"/>
                <w:shd w:val="clear" w:color="auto" w:fill="FFFFFF"/>
              </w:rPr>
              <w:t>tỉnh Đắk Lắk</w:t>
            </w:r>
            <w:r w:rsidRPr="00B03019">
              <w:rPr>
                <w:rFonts w:ascii="Times New Roman" w:hAnsi="Times New Roman" w:cs="Times New Roman"/>
                <w:bCs/>
                <w:sz w:val="26"/>
                <w:szCs w:val="26"/>
                <w:shd w:val="clear" w:color="auto" w:fill="FFFFFF"/>
              </w:rPr>
              <w:t xml:space="preserve"> tổ chức</w:t>
            </w:r>
          </w:p>
        </w:tc>
        <w:tc>
          <w:tcPr>
            <w:tcW w:w="5103" w:type="dxa"/>
          </w:tcPr>
          <w:p w14:paraId="7051E0F9" w14:textId="76CD7FBF" w:rsidR="001D6BD7" w:rsidRPr="00B03019" w:rsidRDefault="001D6BD7" w:rsidP="00D826D1">
            <w:pPr>
              <w:spacing w:after="0" w:line="240" w:lineRule="auto"/>
              <w:jc w:val="both"/>
              <w:rPr>
                <w:rFonts w:ascii="Times New Roman" w:hAnsi="Times New Roman" w:cs="Times New Roman"/>
                <w:b/>
                <w:bCs/>
                <w:sz w:val="26"/>
                <w:szCs w:val="26"/>
              </w:rPr>
            </w:pPr>
            <w:r w:rsidRPr="00B03019">
              <w:rPr>
                <w:rFonts w:ascii="Times New Roman" w:hAnsi="Times New Roman" w:cs="Times New Roman"/>
                <w:b/>
                <w:bCs/>
                <w:sz w:val="26"/>
                <w:szCs w:val="26"/>
              </w:rPr>
              <w:t xml:space="preserve">1. Phạm vi điều chỉnh </w:t>
            </w:r>
          </w:p>
          <w:p w14:paraId="401241FD" w14:textId="4D0419C4" w:rsidR="006146B7" w:rsidRPr="00B03019" w:rsidRDefault="001D6BD7" w:rsidP="006146B7">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Thực hiện theo phạm vi điều chỉnh tại Điều 1, Nghị định 349/2025/NĐ-CP của Chính phủ; Điều 1, Thông tư số 117/2025/TT-BTC của Bộ Tài chính; </w:t>
            </w:r>
            <w:r w:rsidR="006146B7" w:rsidRPr="00B03019">
              <w:rPr>
                <w:rFonts w:ascii="Times New Roman" w:hAnsi="Times New Roman" w:cs="Times New Roman"/>
                <w:sz w:val="26"/>
                <w:szCs w:val="26"/>
              </w:rPr>
              <w:t xml:space="preserve"> Điều 1, Nghị quyết số 23/2022/NQ-HĐND ngày 20/7/2022 </w:t>
            </w:r>
            <w:r w:rsidR="006146B7" w:rsidRPr="00B03019">
              <w:rPr>
                <w:rFonts w:ascii="Times New Roman" w:hAnsi="Times New Roman" w:cs="Times New Roman"/>
                <w:iCs/>
                <w:sz w:val="26"/>
                <w:szCs w:val="26"/>
              </w:rPr>
              <w:t xml:space="preserve"> </w:t>
            </w:r>
            <w:r w:rsidR="006146B7" w:rsidRPr="00B03019">
              <w:rPr>
                <w:rFonts w:ascii="Times New Roman" w:hAnsi="Times New Roman" w:cs="Times New Roman"/>
                <w:sz w:val="26"/>
                <w:szCs w:val="26"/>
              </w:rPr>
              <w:t>của HĐND tỉnh Phú Yên (</w:t>
            </w:r>
            <w:r w:rsidR="006146B7" w:rsidRPr="00B03019">
              <w:rPr>
                <w:sz w:val="26"/>
                <w:szCs w:val="26"/>
              </w:rPr>
              <w:t>cũ</w:t>
            </w:r>
            <w:r w:rsidR="006146B7" w:rsidRPr="00B03019">
              <w:rPr>
                <w:rFonts w:ascii="Times New Roman" w:hAnsi="Times New Roman" w:cs="Times New Roman"/>
                <w:sz w:val="26"/>
                <w:szCs w:val="26"/>
              </w:rPr>
              <w:t>). Điều 1, Nghị quyết số 46/2012/NQ-HĐND ngày 12/7/2012 của HĐND tỉnh Phú Yên (</w:t>
            </w:r>
            <w:r w:rsidR="006146B7" w:rsidRPr="00B03019">
              <w:rPr>
                <w:sz w:val="26"/>
                <w:szCs w:val="26"/>
              </w:rPr>
              <w:t>cũ</w:t>
            </w:r>
            <w:r w:rsidR="006146B7" w:rsidRPr="00B03019">
              <w:rPr>
                <w:rFonts w:ascii="Times New Roman" w:hAnsi="Times New Roman" w:cs="Times New Roman"/>
                <w:sz w:val="26"/>
                <w:szCs w:val="26"/>
              </w:rPr>
              <w:t>). Điều 1, Nghị quyết số 05/2021/NQ-HĐND ngày 13/8/2021 (</w:t>
            </w:r>
            <w:r w:rsidR="006146B7" w:rsidRPr="00B03019">
              <w:rPr>
                <w:rFonts w:ascii="Times New Roman" w:hAnsi="Times New Roman" w:cs="Times New Roman"/>
                <w:i/>
                <w:sz w:val="26"/>
                <w:szCs w:val="26"/>
              </w:rPr>
              <w:t>được sửa đổi, bổ sung tại Nghị quyết số 27/2024/NQ-HĐND</w:t>
            </w:r>
            <w:r w:rsidR="006146B7" w:rsidRPr="00B03019">
              <w:rPr>
                <w:rFonts w:ascii="Times New Roman" w:hAnsi="Times New Roman" w:cs="Times New Roman"/>
                <w:sz w:val="26"/>
                <w:szCs w:val="26"/>
              </w:rPr>
              <w:t>) của tỉnh Đắk Lắk (cũ). Quyết định 02/2020/QĐ-UBND ngày 07/01/2020 của Ủy ban nhân dân tỉnh Đắk Lắk (cũ).</w:t>
            </w:r>
          </w:p>
        </w:tc>
      </w:tr>
      <w:tr w:rsidR="001035A2" w:rsidRPr="00B03019" w14:paraId="1AE3B154" w14:textId="77777777" w:rsidTr="004620DC">
        <w:tc>
          <w:tcPr>
            <w:tcW w:w="567" w:type="dxa"/>
          </w:tcPr>
          <w:p w14:paraId="4BE03BDA" w14:textId="2C169233" w:rsidR="001035A2" w:rsidRPr="00B03019" w:rsidRDefault="001035A2"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t>2</w:t>
            </w:r>
          </w:p>
        </w:tc>
        <w:tc>
          <w:tcPr>
            <w:tcW w:w="5245" w:type="dxa"/>
          </w:tcPr>
          <w:p w14:paraId="45FFF9D4" w14:textId="77777777" w:rsidR="001035A2" w:rsidRPr="00B03019" w:rsidRDefault="001035A2" w:rsidP="00D826D1">
            <w:pPr>
              <w:shd w:val="clear" w:color="auto" w:fill="FFFFFF"/>
              <w:spacing w:after="0" w:line="240" w:lineRule="auto"/>
              <w:jc w:val="both"/>
              <w:rPr>
                <w:rFonts w:ascii="Times New Roman" w:eastAsia="Times New Roman" w:hAnsi="Times New Roman" w:cs="Times New Roman"/>
                <w:sz w:val="26"/>
                <w:szCs w:val="26"/>
              </w:rPr>
            </w:pPr>
            <w:r w:rsidRPr="00B03019">
              <w:rPr>
                <w:rFonts w:ascii="Times New Roman" w:eastAsia="Times New Roman" w:hAnsi="Times New Roman" w:cs="Times New Roman"/>
                <w:sz w:val="26"/>
                <w:szCs w:val="26"/>
              </w:rPr>
              <w:t xml:space="preserve">- Nghị định số 349/2025/NĐ-CP ngày 30/12/2025 của Chính phủ </w:t>
            </w:r>
          </w:p>
          <w:p w14:paraId="4D1D8E9E" w14:textId="77777777" w:rsidR="001035A2" w:rsidRPr="00B03019" w:rsidRDefault="001035A2" w:rsidP="00D826D1">
            <w:pPr>
              <w:shd w:val="clear" w:color="auto" w:fill="FFFFFF"/>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lastRenderedPageBreak/>
              <w:t>- Thông tư số 117/2025/TT-BTC ngày 16/12/2025 của Bộ Tài chính</w:t>
            </w:r>
            <w:r w:rsidR="00886DA7" w:rsidRPr="00B03019">
              <w:rPr>
                <w:rFonts w:ascii="Times New Roman" w:hAnsi="Times New Roman" w:cs="Times New Roman"/>
                <w:sz w:val="26"/>
                <w:szCs w:val="26"/>
              </w:rPr>
              <w:t>.</w:t>
            </w:r>
          </w:p>
          <w:p w14:paraId="693B275D" w14:textId="77777777" w:rsidR="00075D01" w:rsidRPr="00B03019" w:rsidRDefault="00075D01" w:rsidP="00075D01">
            <w:pPr>
              <w:pStyle w:val="NormalWeb"/>
              <w:spacing w:before="0" w:beforeAutospacing="0" w:after="0" w:afterAutospacing="0"/>
              <w:jc w:val="both"/>
              <w:rPr>
                <w:iCs/>
                <w:sz w:val="26"/>
                <w:szCs w:val="26"/>
                <w:lang w:val="en-US"/>
              </w:rPr>
            </w:pPr>
            <w:r w:rsidRPr="00B03019">
              <w:rPr>
                <w:iCs/>
                <w:sz w:val="26"/>
                <w:szCs w:val="26"/>
                <w:lang w:val="en-US"/>
              </w:rPr>
              <w:t xml:space="preserve">- </w:t>
            </w:r>
            <w:r w:rsidRPr="00B03019">
              <w:rPr>
                <w:sz w:val="26"/>
                <w:szCs w:val="26"/>
              </w:rPr>
              <w:t xml:space="preserve">Nghị quyết số 23/2022/NQ-HĐND ngày 20/7/2022 </w:t>
            </w:r>
            <w:r w:rsidRPr="00B03019">
              <w:rPr>
                <w:iCs/>
                <w:sz w:val="26"/>
                <w:szCs w:val="26"/>
                <w:lang w:val="en-US"/>
              </w:rPr>
              <w:t xml:space="preserve"> </w:t>
            </w:r>
            <w:r w:rsidRPr="00B03019">
              <w:rPr>
                <w:sz w:val="26"/>
                <w:szCs w:val="26"/>
                <w:lang w:val="en-US"/>
              </w:rPr>
              <w:t>của HĐND tỉnh Phú Yên (cũ).</w:t>
            </w:r>
          </w:p>
          <w:p w14:paraId="1D61FD78" w14:textId="77777777" w:rsidR="00075D01" w:rsidRPr="00B03019" w:rsidRDefault="00075D01" w:rsidP="00075D01">
            <w:pPr>
              <w:pStyle w:val="NormalWeb"/>
              <w:spacing w:before="0" w:beforeAutospacing="0" w:after="0" w:afterAutospacing="0"/>
              <w:jc w:val="both"/>
              <w:rPr>
                <w:sz w:val="26"/>
                <w:szCs w:val="26"/>
                <w:lang w:val="en-US"/>
              </w:rPr>
            </w:pPr>
            <w:r w:rsidRPr="00B03019">
              <w:rPr>
                <w:sz w:val="26"/>
                <w:szCs w:val="26"/>
                <w:lang w:val="en-US"/>
              </w:rPr>
              <w:t xml:space="preserve">- </w:t>
            </w:r>
            <w:r w:rsidRPr="00B03019">
              <w:rPr>
                <w:sz w:val="26"/>
                <w:szCs w:val="26"/>
              </w:rPr>
              <w:t>Nghị quyết số</w:t>
            </w:r>
            <w:r w:rsidRPr="00B03019">
              <w:rPr>
                <w:sz w:val="26"/>
                <w:szCs w:val="26"/>
                <w:lang w:val="en-US"/>
              </w:rPr>
              <w:t xml:space="preserve"> </w:t>
            </w:r>
            <w:r w:rsidRPr="00B03019">
              <w:rPr>
                <w:sz w:val="26"/>
                <w:szCs w:val="26"/>
              </w:rPr>
              <w:t>46/2012/NQ-HĐND ngày 12/7/2012</w:t>
            </w:r>
            <w:r w:rsidRPr="00B03019">
              <w:rPr>
                <w:sz w:val="26"/>
                <w:szCs w:val="26"/>
                <w:lang w:val="en-US"/>
              </w:rPr>
              <w:t xml:space="preserve"> của HĐND tỉnh Phú Yên (cũ).</w:t>
            </w:r>
          </w:p>
          <w:p w14:paraId="5345A089" w14:textId="77777777" w:rsidR="00075D01" w:rsidRPr="00B03019" w:rsidRDefault="00075D01" w:rsidP="00075D01">
            <w:pPr>
              <w:widowControl w:val="0"/>
              <w:spacing w:after="0"/>
              <w:jc w:val="both"/>
              <w:rPr>
                <w:rFonts w:ascii="Times New Roman" w:hAnsi="Times New Roman" w:cs="Times New Roman"/>
                <w:sz w:val="26"/>
                <w:szCs w:val="26"/>
              </w:rPr>
            </w:pPr>
            <w:r w:rsidRPr="00B03019">
              <w:rPr>
                <w:rFonts w:ascii="Times New Roman" w:hAnsi="Times New Roman" w:cs="Times New Roman"/>
                <w:sz w:val="26"/>
                <w:szCs w:val="26"/>
              </w:rPr>
              <w:t>- Nghị quyết số 05/2021/NQ-HĐND ngày 13/8/2021 (</w:t>
            </w:r>
            <w:r w:rsidRPr="00B03019">
              <w:rPr>
                <w:rFonts w:ascii="Times New Roman" w:hAnsi="Times New Roman" w:cs="Times New Roman"/>
                <w:i/>
                <w:sz w:val="26"/>
                <w:szCs w:val="26"/>
              </w:rPr>
              <w:t>được sửa đổi, bổ sung tại Nghị quyết số 27/2024/NQ-HĐND</w:t>
            </w:r>
            <w:r w:rsidRPr="00B03019">
              <w:rPr>
                <w:rFonts w:ascii="Times New Roman" w:hAnsi="Times New Roman" w:cs="Times New Roman"/>
                <w:sz w:val="26"/>
                <w:szCs w:val="26"/>
              </w:rPr>
              <w:t>) của tỉnh Đắk Lắk (cũ).</w:t>
            </w:r>
          </w:p>
          <w:p w14:paraId="7464E5DF" w14:textId="312C8D99" w:rsidR="00886DA7" w:rsidRPr="00B03019" w:rsidRDefault="00075D01" w:rsidP="00075D01">
            <w:pPr>
              <w:shd w:val="clear" w:color="auto" w:fill="FFFFFF"/>
              <w:spacing w:after="0" w:line="240" w:lineRule="auto"/>
              <w:jc w:val="both"/>
              <w:rPr>
                <w:rFonts w:ascii="Times New Roman" w:eastAsia="Times New Roman" w:hAnsi="Times New Roman" w:cs="Times New Roman"/>
                <w:sz w:val="26"/>
                <w:szCs w:val="26"/>
              </w:rPr>
            </w:pPr>
            <w:r w:rsidRPr="00B03019">
              <w:rPr>
                <w:rFonts w:ascii="Times New Roman" w:hAnsi="Times New Roman" w:cs="Times New Roman"/>
                <w:sz w:val="26"/>
                <w:szCs w:val="26"/>
              </w:rPr>
              <w:t>- Quyết định 02/2020/QĐ-UBND ngày 07/01/2020 của Ủy ban nhân dân tỉnh Đắk Lắk (cũ).</w:t>
            </w:r>
            <w:r w:rsidR="00886DA7" w:rsidRPr="00B03019">
              <w:rPr>
                <w:rFonts w:ascii="Times New Roman" w:hAnsi="Times New Roman" w:cs="Times New Roman"/>
                <w:iCs/>
                <w:sz w:val="26"/>
                <w:szCs w:val="26"/>
              </w:rPr>
              <w:t>.</w:t>
            </w:r>
          </w:p>
        </w:tc>
        <w:tc>
          <w:tcPr>
            <w:tcW w:w="4961" w:type="dxa"/>
          </w:tcPr>
          <w:p w14:paraId="40FD23B6"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
                <w:bCs/>
                <w:sz w:val="26"/>
                <w:szCs w:val="26"/>
              </w:rPr>
              <w:lastRenderedPageBreak/>
              <w:t xml:space="preserve">Điều 2: </w:t>
            </w:r>
            <w:r w:rsidRPr="00B03019">
              <w:rPr>
                <w:rFonts w:ascii="Times New Roman" w:hAnsi="Times New Roman" w:cs="Times New Roman"/>
                <w:b/>
                <w:spacing w:val="-2"/>
                <w:sz w:val="26"/>
                <w:szCs w:val="26"/>
                <w:lang w:val="pt-BR"/>
              </w:rPr>
              <w:t>Đối tượng áp dụng</w:t>
            </w:r>
          </w:p>
          <w:p w14:paraId="25AEFE70"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pacing w:val="-2"/>
                <w:sz w:val="26"/>
                <w:szCs w:val="26"/>
                <w:lang w:val="pt-BR"/>
              </w:rPr>
              <w:t>1. Thành viên đội thể thao tham gia tập trung tập huấn, thi đấu gồm:</w:t>
            </w:r>
          </w:p>
          <w:p w14:paraId="72F5920D" w14:textId="64DB0B14"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pacing w:val="-2"/>
                <w:sz w:val="26"/>
                <w:szCs w:val="26"/>
                <w:lang w:val="pt-BR"/>
              </w:rPr>
              <w:lastRenderedPageBreak/>
              <w:t xml:space="preserve">a) Huấn luyện viên, vận động viên đội tuyển, đội tuyển trẻ, đội tuyển năng khiếu cấp </w:t>
            </w:r>
            <w:r w:rsidR="00340BE6" w:rsidRPr="00B03019">
              <w:rPr>
                <w:rFonts w:ascii="Times New Roman" w:hAnsi="Times New Roman" w:cs="Times New Roman"/>
                <w:bCs/>
                <w:spacing w:val="-2"/>
                <w:sz w:val="26"/>
                <w:szCs w:val="26"/>
                <w:lang w:val="pt-BR"/>
              </w:rPr>
              <w:t>tỉnh</w:t>
            </w:r>
            <w:r w:rsidRPr="00B03019">
              <w:rPr>
                <w:rFonts w:ascii="Times New Roman" w:hAnsi="Times New Roman" w:cs="Times New Roman"/>
                <w:bCs/>
                <w:spacing w:val="-2"/>
                <w:sz w:val="26"/>
                <w:szCs w:val="26"/>
                <w:lang w:val="pt-BR"/>
              </w:rPr>
              <w:t>; đội tuyển, đội tuyển trẻ cấp xã đang hưởng lương từ ngân sách nhà nước;</w:t>
            </w:r>
          </w:p>
          <w:p w14:paraId="7140AFD4" w14:textId="5E12E1FB"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pacing w:val="-2"/>
                <w:sz w:val="26"/>
                <w:szCs w:val="26"/>
                <w:lang w:val="pt-BR"/>
              </w:rPr>
              <w:t xml:space="preserve">b) Huấn luyện viên đội tuyển, đội tuyển trẻ, đội tuyển năng khiếu </w:t>
            </w:r>
            <w:r w:rsidR="00340BE6" w:rsidRPr="00B03019">
              <w:rPr>
                <w:rFonts w:ascii="Times New Roman" w:hAnsi="Times New Roman" w:cs="Times New Roman"/>
                <w:bCs/>
                <w:spacing w:val="-2"/>
                <w:sz w:val="26"/>
                <w:szCs w:val="26"/>
                <w:lang w:val="pt-BR"/>
              </w:rPr>
              <w:t>cấp tỉnh</w:t>
            </w:r>
            <w:r w:rsidRPr="00B03019">
              <w:rPr>
                <w:rFonts w:ascii="Times New Roman" w:hAnsi="Times New Roman" w:cs="Times New Roman"/>
                <w:bCs/>
                <w:spacing w:val="-2"/>
                <w:sz w:val="26"/>
                <w:szCs w:val="26"/>
                <w:lang w:val="pt-BR"/>
              </w:rPr>
              <w:t>; đội tuyển, đội tuyển trẻ cấp xã không hưởng lương từ ngân sách nhà nước;</w:t>
            </w:r>
          </w:p>
          <w:p w14:paraId="784EEF1E" w14:textId="267B162A"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pacing w:val="-2"/>
                <w:sz w:val="26"/>
                <w:szCs w:val="26"/>
                <w:lang w:val="pt-BR"/>
              </w:rPr>
              <w:t xml:space="preserve">c) Vận động viên đội tuyển, đội tuyển trẻ, đội tuyển năng khiếu </w:t>
            </w:r>
            <w:r w:rsidR="00340BE6" w:rsidRPr="00B03019">
              <w:rPr>
                <w:rFonts w:ascii="Times New Roman" w:hAnsi="Times New Roman" w:cs="Times New Roman"/>
                <w:bCs/>
                <w:spacing w:val="-2"/>
                <w:sz w:val="26"/>
                <w:szCs w:val="26"/>
                <w:lang w:val="pt-BR"/>
              </w:rPr>
              <w:t>cấp tỉnh</w:t>
            </w:r>
            <w:r w:rsidRPr="00B03019">
              <w:rPr>
                <w:rFonts w:ascii="Times New Roman" w:hAnsi="Times New Roman" w:cs="Times New Roman"/>
                <w:bCs/>
                <w:spacing w:val="-2"/>
                <w:sz w:val="26"/>
                <w:szCs w:val="26"/>
                <w:lang w:val="pt-BR"/>
              </w:rPr>
              <w:t>; đội tuyển, đội tuyển trẻ cấp xã đang hưởng lương từ ngân sách nhà nước</w:t>
            </w:r>
            <w:r w:rsidRPr="00B03019">
              <w:rPr>
                <w:rFonts w:ascii="Times New Roman" w:hAnsi="Times New Roman" w:cs="Times New Roman"/>
                <w:bCs/>
                <w:sz w:val="26"/>
                <w:szCs w:val="26"/>
                <w:lang w:val="pt-BR"/>
              </w:rPr>
              <w:t>;</w:t>
            </w:r>
          </w:p>
          <w:p w14:paraId="60ACBF11" w14:textId="4426B8A4"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z w:val="26"/>
                <w:szCs w:val="26"/>
                <w:lang w:val="pt-BR"/>
              </w:rPr>
              <w:t xml:space="preserve">d) </w:t>
            </w:r>
            <w:r w:rsidRPr="00B03019">
              <w:rPr>
                <w:rFonts w:ascii="Times New Roman" w:hAnsi="Times New Roman" w:cs="Times New Roman"/>
                <w:bCs/>
                <w:spacing w:val="-2"/>
                <w:sz w:val="26"/>
                <w:szCs w:val="26"/>
                <w:lang w:val="pt-BR"/>
              </w:rPr>
              <w:t xml:space="preserve">Vận động viên đội tuyển, đội tuyển trẻ, đội tuyển năng khiếu </w:t>
            </w:r>
            <w:r w:rsidR="00340BE6" w:rsidRPr="00B03019">
              <w:rPr>
                <w:rFonts w:ascii="Times New Roman" w:hAnsi="Times New Roman" w:cs="Times New Roman"/>
                <w:bCs/>
                <w:spacing w:val="-2"/>
                <w:sz w:val="26"/>
                <w:szCs w:val="26"/>
                <w:lang w:val="pt-BR"/>
              </w:rPr>
              <w:t>cấp tỉnh</w:t>
            </w:r>
            <w:r w:rsidRPr="00B03019">
              <w:rPr>
                <w:rFonts w:ascii="Times New Roman" w:hAnsi="Times New Roman" w:cs="Times New Roman"/>
                <w:bCs/>
                <w:spacing w:val="-2"/>
                <w:sz w:val="26"/>
                <w:szCs w:val="26"/>
                <w:lang w:val="pt-BR"/>
              </w:rPr>
              <w:t>; đội tuyển, đội tuyển trẻ cấp xã không hưởng lương từ ngân sách nhà nước</w:t>
            </w:r>
            <w:r w:rsidRPr="00B03019">
              <w:rPr>
                <w:rFonts w:ascii="Times New Roman" w:hAnsi="Times New Roman" w:cs="Times New Roman"/>
                <w:bCs/>
                <w:sz w:val="26"/>
                <w:szCs w:val="26"/>
                <w:lang w:val="pt-BR"/>
              </w:rPr>
              <w:t>;</w:t>
            </w:r>
          </w:p>
          <w:p w14:paraId="5E2AEB1B" w14:textId="252003A1" w:rsidR="001035A2" w:rsidRPr="00B03019" w:rsidRDefault="001035A2" w:rsidP="00D826D1">
            <w:pPr>
              <w:spacing w:after="0" w:line="240" w:lineRule="auto"/>
              <w:jc w:val="both"/>
              <w:rPr>
                <w:rFonts w:ascii="Times New Roman" w:hAnsi="Times New Roman" w:cs="Times New Roman"/>
                <w:bCs/>
                <w:sz w:val="26"/>
                <w:szCs w:val="26"/>
                <w:lang w:val="pt-BR"/>
              </w:rPr>
            </w:pPr>
            <w:r w:rsidRPr="00B03019">
              <w:rPr>
                <w:rFonts w:ascii="Times New Roman" w:hAnsi="Times New Roman" w:cs="Times New Roman"/>
                <w:bCs/>
                <w:sz w:val="26"/>
                <w:szCs w:val="26"/>
                <w:lang w:val="pt-BR"/>
              </w:rPr>
              <w:t xml:space="preserve">đ) Nhân viên y tế (bác sỹ, kỹ thuật y) đội tuyển, đội tuyển trẻ </w:t>
            </w:r>
            <w:r w:rsidR="00340BE6" w:rsidRPr="00B03019">
              <w:rPr>
                <w:rFonts w:ascii="Times New Roman" w:hAnsi="Times New Roman" w:cs="Times New Roman"/>
                <w:bCs/>
                <w:spacing w:val="-2"/>
                <w:sz w:val="26"/>
                <w:szCs w:val="26"/>
                <w:lang w:val="pt-BR"/>
              </w:rPr>
              <w:t>cấp tỉnh</w:t>
            </w:r>
            <w:r w:rsidR="00340BE6" w:rsidRPr="00B03019">
              <w:rPr>
                <w:rFonts w:ascii="Times New Roman" w:hAnsi="Times New Roman" w:cs="Times New Roman"/>
                <w:bCs/>
                <w:sz w:val="26"/>
                <w:szCs w:val="26"/>
                <w:lang w:val="pt-BR"/>
              </w:rPr>
              <w:t xml:space="preserve"> </w:t>
            </w:r>
            <w:r w:rsidRPr="00B03019">
              <w:rPr>
                <w:rFonts w:ascii="Times New Roman" w:hAnsi="Times New Roman" w:cs="Times New Roman"/>
                <w:bCs/>
                <w:sz w:val="26"/>
                <w:szCs w:val="26"/>
                <w:lang w:val="pt-BR"/>
              </w:rPr>
              <w:t>hưởng lương hoặc không hưởng lương từ ngân sách nhà nước.</w:t>
            </w:r>
          </w:p>
          <w:p w14:paraId="2F8A5548" w14:textId="58A88941"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z w:val="26"/>
                <w:szCs w:val="26"/>
                <w:lang w:val="pt-BR"/>
              </w:rPr>
              <w:t>2. Cơ quan, tổ chức trực tiếp sử dụng huấn luyện viên, vận động viên</w:t>
            </w:r>
            <w:r w:rsidR="00384E61" w:rsidRPr="00B03019">
              <w:rPr>
                <w:rFonts w:ascii="Times New Roman" w:hAnsi="Times New Roman" w:cs="Times New Roman"/>
                <w:bCs/>
                <w:sz w:val="26"/>
                <w:szCs w:val="26"/>
                <w:lang w:val="pt-BR"/>
              </w:rPr>
              <w:t>, nhân viên y tế</w:t>
            </w:r>
            <w:r w:rsidRPr="00B03019">
              <w:rPr>
                <w:rFonts w:ascii="Times New Roman" w:hAnsi="Times New Roman" w:cs="Times New Roman"/>
                <w:bCs/>
                <w:sz w:val="26"/>
                <w:szCs w:val="26"/>
                <w:lang w:val="pt-BR"/>
              </w:rPr>
              <w:t xml:space="preserve"> làm việc hoặc tập luyện, thi đấu thường xuyên trước khi được triệu tập tập huấn, thi đấu (sau đây gọi là cơ quan quản lý).</w:t>
            </w:r>
          </w:p>
          <w:p w14:paraId="68F68944" w14:textId="21D4310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z w:val="26"/>
                <w:szCs w:val="26"/>
                <w:lang w:val="pt-BR"/>
              </w:rPr>
              <w:t>3. Cơ quan, tổ chức trực tiếp sử dụng huấn luyện viên, vận động viên</w:t>
            </w:r>
            <w:r w:rsidR="00384E61" w:rsidRPr="00B03019">
              <w:rPr>
                <w:rFonts w:ascii="Times New Roman" w:hAnsi="Times New Roman" w:cs="Times New Roman"/>
                <w:bCs/>
                <w:sz w:val="26"/>
                <w:szCs w:val="26"/>
                <w:lang w:val="pt-BR"/>
              </w:rPr>
              <w:t>, nhân viên y tế</w:t>
            </w:r>
            <w:r w:rsidRPr="00B03019">
              <w:rPr>
                <w:rFonts w:ascii="Times New Roman" w:hAnsi="Times New Roman" w:cs="Times New Roman"/>
                <w:bCs/>
                <w:sz w:val="26"/>
                <w:szCs w:val="26"/>
                <w:lang w:val="pt-BR"/>
              </w:rPr>
              <w:t xml:space="preserve"> sau khi được triệu tập tập huấn, thi đấu (sau đây gọi là cơ quan sử dụng).</w:t>
            </w:r>
          </w:p>
          <w:p w14:paraId="54FCD4F0"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bCs/>
                <w:sz w:val="26"/>
                <w:szCs w:val="26"/>
                <w:lang w:val="pt-BR"/>
              </w:rPr>
              <w:t>Cơ quan quản lý có thể là cơ quan sử dụng.</w:t>
            </w:r>
          </w:p>
          <w:p w14:paraId="0281CFDC" w14:textId="334C625A"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spacing w:val="-2"/>
                <w:sz w:val="26"/>
                <w:szCs w:val="26"/>
                <w:lang w:val="pt-BR"/>
              </w:rPr>
              <w:t xml:space="preserve">4. Các huấn luyện viên, vận động viên tham gia thi đấu và đạt thành tích tại các giải thể thao quốc </w:t>
            </w:r>
            <w:r w:rsidR="00784CE7">
              <w:rPr>
                <w:rFonts w:ascii="Times New Roman" w:hAnsi="Times New Roman" w:cs="Times New Roman"/>
                <w:spacing w:val="-2"/>
                <w:sz w:val="26"/>
                <w:szCs w:val="26"/>
                <w:lang w:val="pt-BR"/>
              </w:rPr>
              <w:t xml:space="preserve">tế, quốc </w:t>
            </w:r>
            <w:r w:rsidRPr="00B03019">
              <w:rPr>
                <w:rFonts w:ascii="Times New Roman" w:hAnsi="Times New Roman" w:cs="Times New Roman"/>
                <w:spacing w:val="-2"/>
                <w:sz w:val="26"/>
                <w:szCs w:val="26"/>
                <w:lang w:val="pt-BR"/>
              </w:rPr>
              <w:t xml:space="preserve">gia, cấp </w:t>
            </w:r>
            <w:r w:rsidR="0029253D" w:rsidRPr="00B03019">
              <w:rPr>
                <w:rFonts w:ascii="Times New Roman" w:hAnsi="Times New Roman" w:cs="Times New Roman"/>
                <w:spacing w:val="-2"/>
                <w:sz w:val="26"/>
                <w:szCs w:val="26"/>
                <w:lang w:val="pt-BR"/>
              </w:rPr>
              <w:t>t</w:t>
            </w:r>
            <w:r w:rsidR="00784CE7">
              <w:rPr>
                <w:rFonts w:ascii="Times New Roman" w:hAnsi="Times New Roman" w:cs="Times New Roman"/>
                <w:spacing w:val="-2"/>
                <w:sz w:val="26"/>
                <w:szCs w:val="26"/>
                <w:lang w:val="pt-BR"/>
              </w:rPr>
              <w:t>ỉnh</w:t>
            </w:r>
            <w:r w:rsidRPr="00B03019">
              <w:rPr>
                <w:rFonts w:ascii="Times New Roman" w:hAnsi="Times New Roman" w:cs="Times New Roman"/>
                <w:spacing w:val="-2"/>
                <w:sz w:val="26"/>
                <w:szCs w:val="26"/>
                <w:lang w:val="pt-BR"/>
              </w:rPr>
              <w:t>, cấp xã.</w:t>
            </w:r>
          </w:p>
          <w:p w14:paraId="490FE823"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spacing w:val="-2"/>
                <w:sz w:val="26"/>
                <w:szCs w:val="26"/>
                <w:lang w:val="pt-BR"/>
              </w:rPr>
              <w:lastRenderedPageBreak/>
              <w:t>5. Đối tượng thuộc chế độ chi tiêu tài chính đối với các giải thi đấu thể thao.</w:t>
            </w:r>
          </w:p>
          <w:p w14:paraId="02496FEC"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position w:val="-4"/>
                <w:sz w:val="26"/>
                <w:szCs w:val="26"/>
                <w:lang w:val="pt-BR"/>
              </w:rPr>
              <w:t>a) Thành viên Ban Chỉ đạo, Ban Tổ chức và các Tiểu ban Đại hội thể dục thể thao, hội thi thể thao;</w:t>
            </w:r>
          </w:p>
          <w:p w14:paraId="565755BF"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position w:val="-4"/>
                <w:sz w:val="26"/>
                <w:szCs w:val="26"/>
                <w:lang w:val="pt-BR"/>
              </w:rPr>
              <w:t>b) Thành viên Ban Tổ chức và các Tiểu ban chuyên môn từng giải đấu;</w:t>
            </w:r>
          </w:p>
          <w:p w14:paraId="6F817640"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position w:val="-4"/>
                <w:sz w:val="26"/>
                <w:szCs w:val="26"/>
                <w:lang w:val="pt-BR"/>
              </w:rPr>
              <w:t>c) Trọng tài, giám sát điều hành, trợ lý các giải thi đấu; thư ký trọng tài, điều phối viên môn bóng đá, futsal;</w:t>
            </w:r>
          </w:p>
          <w:p w14:paraId="54A25B60" w14:textId="77777777" w:rsidR="001035A2" w:rsidRPr="00B03019" w:rsidRDefault="001035A2"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position w:val="-4"/>
                <w:sz w:val="26"/>
                <w:szCs w:val="26"/>
                <w:lang w:val="pt-BR"/>
              </w:rPr>
              <w:t>d) Vận động viên, huấn luyện viên;</w:t>
            </w:r>
          </w:p>
          <w:p w14:paraId="739861E4" w14:textId="1FEC2BF3" w:rsidR="001035A2" w:rsidRPr="00B03019" w:rsidRDefault="0029253D"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position w:val="-4"/>
                <w:sz w:val="26"/>
                <w:szCs w:val="26"/>
                <w:lang w:val="pt-BR"/>
              </w:rPr>
              <w:t>đ</w:t>
            </w:r>
            <w:r w:rsidR="001035A2" w:rsidRPr="00B03019">
              <w:rPr>
                <w:rFonts w:ascii="Times New Roman" w:hAnsi="Times New Roman" w:cs="Times New Roman"/>
                <w:position w:val="-4"/>
                <w:sz w:val="26"/>
                <w:szCs w:val="26"/>
                <w:lang w:val="pt-BR"/>
              </w:rPr>
              <w:t>) Người tham gia đồng diễn, diễu hành, xếp hình, xếp chữ;</w:t>
            </w:r>
          </w:p>
          <w:p w14:paraId="37F056DF" w14:textId="4A9B25D5" w:rsidR="001035A2" w:rsidRPr="00B03019" w:rsidRDefault="0029253D" w:rsidP="00D826D1">
            <w:pPr>
              <w:spacing w:after="0" w:line="240" w:lineRule="auto"/>
              <w:jc w:val="both"/>
              <w:rPr>
                <w:rFonts w:ascii="Times New Roman" w:hAnsi="Times New Roman" w:cs="Times New Roman"/>
                <w:b/>
                <w:spacing w:val="-2"/>
                <w:sz w:val="26"/>
                <w:szCs w:val="26"/>
                <w:lang w:val="pt-BR"/>
              </w:rPr>
            </w:pPr>
            <w:r w:rsidRPr="00B03019">
              <w:rPr>
                <w:rFonts w:ascii="Times New Roman" w:hAnsi="Times New Roman" w:cs="Times New Roman"/>
                <w:position w:val="-4"/>
                <w:sz w:val="26"/>
                <w:szCs w:val="26"/>
                <w:lang w:val="pt-BR"/>
              </w:rPr>
              <w:t>e</w:t>
            </w:r>
            <w:r w:rsidR="001035A2" w:rsidRPr="00B03019">
              <w:rPr>
                <w:rFonts w:ascii="Times New Roman" w:hAnsi="Times New Roman" w:cs="Times New Roman"/>
                <w:position w:val="-4"/>
                <w:sz w:val="26"/>
                <w:szCs w:val="26"/>
                <w:lang w:val="pt-BR"/>
              </w:rPr>
              <w:t>) Công an, nhân viên y tế, nhân viên phục vụ và các lực lượng khác liên quan hoặc phục vụ tại các điểm tổ chức thi đấu.</w:t>
            </w:r>
          </w:p>
          <w:p w14:paraId="5DD38762" w14:textId="43692FD2" w:rsidR="001035A2" w:rsidRPr="00B03019" w:rsidRDefault="0029253D" w:rsidP="00D826D1">
            <w:pPr>
              <w:spacing w:after="0" w:line="240" w:lineRule="auto"/>
              <w:jc w:val="both"/>
              <w:rPr>
                <w:rFonts w:ascii="Times New Roman" w:hAnsi="Times New Roman" w:cs="Times New Roman"/>
                <w:b/>
                <w:bCs/>
                <w:sz w:val="26"/>
                <w:szCs w:val="26"/>
              </w:rPr>
            </w:pPr>
            <w:r w:rsidRPr="00B03019">
              <w:rPr>
                <w:rFonts w:ascii="Times New Roman" w:hAnsi="Times New Roman" w:cs="Times New Roman"/>
                <w:position w:val="-4"/>
                <w:sz w:val="26"/>
                <w:szCs w:val="26"/>
                <w:lang w:val="pt-BR"/>
              </w:rPr>
              <w:t>g</w:t>
            </w:r>
            <w:r w:rsidR="001035A2" w:rsidRPr="00B03019">
              <w:rPr>
                <w:rFonts w:ascii="Times New Roman" w:hAnsi="Times New Roman" w:cs="Times New Roman"/>
                <w:position w:val="-4"/>
                <w:sz w:val="26"/>
                <w:szCs w:val="26"/>
                <w:lang w:val="pt-BR"/>
              </w:rPr>
              <w:t>) Cơ quan, đơn vị, tổ chức và cá nhân có liên quan.</w:t>
            </w:r>
          </w:p>
        </w:tc>
        <w:tc>
          <w:tcPr>
            <w:tcW w:w="5103" w:type="dxa"/>
          </w:tcPr>
          <w:p w14:paraId="28D6E60D" w14:textId="44AACCDB" w:rsidR="001035A2" w:rsidRPr="00B03019" w:rsidRDefault="001035A2" w:rsidP="00D826D1">
            <w:pPr>
              <w:spacing w:after="0" w:line="240" w:lineRule="auto"/>
              <w:jc w:val="both"/>
              <w:rPr>
                <w:rFonts w:ascii="Times New Roman" w:hAnsi="Times New Roman" w:cs="Times New Roman"/>
                <w:b/>
                <w:bCs/>
                <w:sz w:val="26"/>
                <w:szCs w:val="26"/>
              </w:rPr>
            </w:pPr>
            <w:r w:rsidRPr="00B03019">
              <w:rPr>
                <w:rFonts w:ascii="Times New Roman" w:hAnsi="Times New Roman" w:cs="Times New Roman"/>
                <w:b/>
                <w:bCs/>
                <w:sz w:val="26"/>
                <w:szCs w:val="26"/>
              </w:rPr>
              <w:lastRenderedPageBreak/>
              <w:t xml:space="preserve">2. Đối tượng áp dụng </w:t>
            </w:r>
          </w:p>
          <w:p w14:paraId="57444FE2" w14:textId="37A4C243" w:rsidR="001035A2" w:rsidRPr="00B03019" w:rsidRDefault="001035A2" w:rsidP="00D826D1">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Thực hiện theo đối tượng áp dụng tại Điều 2 Nghị định 349/2025/NĐ-CP của Chính phủ; </w:t>
            </w:r>
            <w:r w:rsidRPr="00B03019">
              <w:rPr>
                <w:rFonts w:ascii="Times New Roman" w:hAnsi="Times New Roman" w:cs="Times New Roman"/>
                <w:sz w:val="26"/>
                <w:szCs w:val="26"/>
              </w:rPr>
              <w:lastRenderedPageBreak/>
              <w:t xml:space="preserve">Điều 2 Thông tư số 117/2025/TT-BTC của Bộ Tài chính; </w:t>
            </w:r>
            <w:r w:rsidR="009A230A" w:rsidRPr="00B03019">
              <w:rPr>
                <w:rFonts w:ascii="Times New Roman" w:hAnsi="Times New Roman" w:cs="Times New Roman"/>
                <w:sz w:val="26"/>
                <w:szCs w:val="26"/>
              </w:rPr>
              <w:t>Điểm e, khoản 1, Điều 2, Nghị quyết 23/2022/NQ-HĐND Phú Yên (cũ) đ</w:t>
            </w:r>
            <w:r w:rsidRPr="00B03019">
              <w:rPr>
                <w:rFonts w:ascii="Times New Roman" w:hAnsi="Times New Roman" w:cs="Times New Roman"/>
                <w:sz w:val="26"/>
                <w:szCs w:val="26"/>
              </w:rPr>
              <w:t>iều chỉnh đối tượng cấp huyện (cũ) thành cấp xã, lý do điều chỉnh do thực hiện chính quyền địa phương 02 cấp, đối tượng ở cấp huyện không còn.</w:t>
            </w:r>
          </w:p>
          <w:p w14:paraId="72B97A69" w14:textId="5153D28D" w:rsidR="001035A2" w:rsidRPr="00B03019" w:rsidRDefault="001035A2" w:rsidP="00D826D1">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Tại điểm </w:t>
            </w:r>
            <w:r w:rsidR="00886DA7" w:rsidRPr="00B03019">
              <w:rPr>
                <w:rFonts w:ascii="Times New Roman" w:hAnsi="Times New Roman" w:cs="Times New Roman"/>
                <w:sz w:val="26"/>
                <w:szCs w:val="26"/>
              </w:rPr>
              <w:t>d</w:t>
            </w:r>
            <w:r w:rsidRPr="00B03019">
              <w:rPr>
                <w:rFonts w:ascii="Times New Roman" w:hAnsi="Times New Roman" w:cs="Times New Roman"/>
                <w:sz w:val="26"/>
                <w:szCs w:val="26"/>
              </w:rPr>
              <w:t xml:space="preserve"> khoản 1 Điều 2</w:t>
            </w:r>
            <w:r w:rsidR="00886DA7" w:rsidRPr="00B03019">
              <w:rPr>
                <w:rFonts w:ascii="Times New Roman" w:hAnsi="Times New Roman" w:cs="Times New Roman"/>
                <w:sz w:val="26"/>
                <w:szCs w:val="26"/>
              </w:rPr>
              <w:t xml:space="preserve"> NĐ 349/2025/NĐ-CP</w:t>
            </w:r>
            <w:r w:rsidRPr="00B03019">
              <w:rPr>
                <w:rFonts w:ascii="Times New Roman" w:hAnsi="Times New Roman" w:cs="Times New Roman"/>
                <w:sz w:val="26"/>
                <w:szCs w:val="26"/>
              </w:rPr>
              <w:t xml:space="preserve">: </w:t>
            </w:r>
            <w:r w:rsidRPr="00B03019">
              <w:rPr>
                <w:rFonts w:ascii="Times New Roman" w:hAnsi="Times New Roman" w:cs="Times New Roman"/>
                <w:bCs/>
                <w:sz w:val="26"/>
                <w:szCs w:val="26"/>
                <w:lang w:val="pt-BR"/>
              </w:rPr>
              <w:t xml:space="preserve">Nhân viên y tế (bác sỹ, kỹ thuật y) đội tuyển, đội tuyển trẻ </w:t>
            </w:r>
            <w:r w:rsidR="00340BE6" w:rsidRPr="00B03019">
              <w:rPr>
                <w:rFonts w:ascii="Times New Roman" w:hAnsi="Times New Roman" w:cs="Times New Roman"/>
                <w:bCs/>
                <w:spacing w:val="-2"/>
                <w:sz w:val="26"/>
                <w:szCs w:val="26"/>
                <w:lang w:val="pt-BR"/>
              </w:rPr>
              <w:t>cấp tỉnh</w:t>
            </w:r>
            <w:r w:rsidR="00340BE6" w:rsidRPr="00B03019">
              <w:rPr>
                <w:rFonts w:ascii="Times New Roman" w:hAnsi="Times New Roman" w:cs="Times New Roman"/>
                <w:bCs/>
                <w:sz w:val="26"/>
                <w:szCs w:val="26"/>
                <w:lang w:val="pt-BR"/>
              </w:rPr>
              <w:t xml:space="preserve"> </w:t>
            </w:r>
            <w:r w:rsidRPr="00B03019">
              <w:rPr>
                <w:rFonts w:ascii="Times New Roman" w:hAnsi="Times New Roman" w:cs="Times New Roman"/>
                <w:bCs/>
                <w:sz w:val="26"/>
                <w:szCs w:val="26"/>
                <w:lang w:val="pt-BR"/>
              </w:rPr>
              <w:t xml:space="preserve">hưởng lương hoặc không hưởng lương từ ngân sách nhà nước. </w:t>
            </w:r>
            <w:r w:rsidR="00D71434" w:rsidRPr="00B03019">
              <w:rPr>
                <w:rFonts w:ascii="Times New Roman" w:hAnsi="Times New Roman" w:cs="Times New Roman"/>
                <w:bCs/>
                <w:sz w:val="26"/>
                <w:szCs w:val="26"/>
                <w:lang w:val="pt-BR"/>
              </w:rPr>
              <w:t>Nội dung này b</w:t>
            </w:r>
            <w:r w:rsidRPr="00B03019">
              <w:rPr>
                <w:rFonts w:ascii="Times New Roman" w:hAnsi="Times New Roman" w:cs="Times New Roman"/>
                <w:bCs/>
                <w:sz w:val="26"/>
                <w:szCs w:val="26"/>
                <w:lang w:val="pt-BR"/>
              </w:rPr>
              <w:t xml:space="preserve">ổ sung đối tượng cấp </w:t>
            </w:r>
            <w:r w:rsidR="00340BE6" w:rsidRPr="00B03019">
              <w:rPr>
                <w:rFonts w:ascii="Times New Roman" w:hAnsi="Times New Roman" w:cs="Times New Roman"/>
                <w:bCs/>
                <w:sz w:val="26"/>
                <w:szCs w:val="26"/>
                <w:lang w:val="pt-BR"/>
              </w:rPr>
              <w:t>tỉnh</w:t>
            </w:r>
            <w:r w:rsidR="004C7F2D" w:rsidRPr="00B03019">
              <w:rPr>
                <w:rFonts w:ascii="Times New Roman" w:hAnsi="Times New Roman" w:cs="Times New Roman"/>
                <w:bCs/>
                <w:sz w:val="26"/>
                <w:szCs w:val="26"/>
                <w:lang w:val="pt-BR"/>
              </w:rPr>
              <w:t xml:space="preserve"> vì các đội tuyển </w:t>
            </w:r>
            <w:r w:rsidR="00340BE6" w:rsidRPr="00B03019">
              <w:rPr>
                <w:rFonts w:ascii="Times New Roman" w:hAnsi="Times New Roman" w:cs="Times New Roman"/>
                <w:bCs/>
                <w:spacing w:val="-2"/>
                <w:sz w:val="26"/>
                <w:szCs w:val="26"/>
                <w:lang w:val="pt-BR"/>
              </w:rPr>
              <w:t>cấp tỉnh</w:t>
            </w:r>
            <w:r w:rsidR="00340BE6" w:rsidRPr="00B03019">
              <w:rPr>
                <w:rFonts w:ascii="Times New Roman" w:hAnsi="Times New Roman" w:cs="Times New Roman"/>
                <w:bCs/>
                <w:sz w:val="26"/>
                <w:szCs w:val="26"/>
                <w:lang w:val="pt-BR"/>
              </w:rPr>
              <w:t xml:space="preserve"> </w:t>
            </w:r>
            <w:r w:rsidR="004C7F2D" w:rsidRPr="00B03019">
              <w:rPr>
                <w:rFonts w:ascii="Times New Roman" w:hAnsi="Times New Roman" w:cs="Times New Roman"/>
                <w:bCs/>
                <w:sz w:val="26"/>
                <w:szCs w:val="26"/>
                <w:lang w:val="pt-BR"/>
              </w:rPr>
              <w:t>hiện có các đội ngũ nhân viên y tế phục vụ các giải đấu như bóng đá, bóng chuyền, ....</w:t>
            </w:r>
          </w:p>
          <w:p w14:paraId="16FD9FAF" w14:textId="77777777" w:rsidR="001035A2" w:rsidRPr="00B03019" w:rsidRDefault="001035A2" w:rsidP="00D826D1">
            <w:pPr>
              <w:spacing w:after="0" w:line="240" w:lineRule="auto"/>
              <w:jc w:val="both"/>
              <w:rPr>
                <w:rFonts w:ascii="Times New Roman" w:hAnsi="Times New Roman" w:cs="Times New Roman"/>
                <w:b/>
                <w:bCs/>
                <w:sz w:val="26"/>
                <w:szCs w:val="26"/>
              </w:rPr>
            </w:pPr>
          </w:p>
        </w:tc>
      </w:tr>
      <w:tr w:rsidR="00886DA7" w:rsidRPr="00B03019" w14:paraId="69BB70C2" w14:textId="77777777" w:rsidTr="004620DC">
        <w:tc>
          <w:tcPr>
            <w:tcW w:w="567" w:type="dxa"/>
          </w:tcPr>
          <w:p w14:paraId="3D11CDF0" w14:textId="56E1A741" w:rsidR="00886DA7" w:rsidRPr="00B03019" w:rsidRDefault="00886DA7"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lastRenderedPageBreak/>
              <w:t>3</w:t>
            </w:r>
          </w:p>
        </w:tc>
        <w:tc>
          <w:tcPr>
            <w:tcW w:w="5245" w:type="dxa"/>
          </w:tcPr>
          <w:p w14:paraId="6F16368B" w14:textId="77777777" w:rsidR="00886DA7" w:rsidRPr="00B03019" w:rsidRDefault="00886DA7" w:rsidP="00D826D1">
            <w:pPr>
              <w:shd w:val="clear" w:color="auto" w:fill="FFFFFF"/>
              <w:spacing w:after="0" w:line="240" w:lineRule="auto"/>
              <w:jc w:val="both"/>
              <w:rPr>
                <w:rFonts w:ascii="Times New Roman" w:eastAsia="Times New Roman" w:hAnsi="Times New Roman" w:cs="Times New Roman"/>
                <w:sz w:val="26"/>
                <w:szCs w:val="26"/>
              </w:rPr>
            </w:pPr>
          </w:p>
        </w:tc>
        <w:tc>
          <w:tcPr>
            <w:tcW w:w="4961" w:type="dxa"/>
          </w:tcPr>
          <w:p w14:paraId="423761D7" w14:textId="17A730E9" w:rsidR="00886DA7" w:rsidRPr="00B03019" w:rsidRDefault="00886DA7" w:rsidP="00340BE6">
            <w:pPr>
              <w:spacing w:before="60" w:after="60" w:line="240" w:lineRule="auto"/>
              <w:ind w:right="-6"/>
              <w:jc w:val="both"/>
              <w:rPr>
                <w:rFonts w:ascii="Times New Roman" w:hAnsi="Times New Roman" w:cs="Times New Roman"/>
                <w:b/>
                <w:bCs/>
                <w:sz w:val="26"/>
                <w:szCs w:val="26"/>
              </w:rPr>
            </w:pPr>
          </w:p>
        </w:tc>
        <w:tc>
          <w:tcPr>
            <w:tcW w:w="5103" w:type="dxa"/>
          </w:tcPr>
          <w:p w14:paraId="61B14BF2" w14:textId="682968D2" w:rsidR="00886DA7" w:rsidRPr="00B03019" w:rsidRDefault="00886DA7" w:rsidP="00D826D1">
            <w:pPr>
              <w:spacing w:after="0" w:line="240" w:lineRule="auto"/>
              <w:jc w:val="both"/>
              <w:rPr>
                <w:rFonts w:ascii="Times New Roman" w:hAnsi="Times New Roman" w:cs="Times New Roman"/>
                <w:b/>
                <w:bCs/>
                <w:sz w:val="26"/>
                <w:szCs w:val="26"/>
              </w:rPr>
            </w:pPr>
          </w:p>
        </w:tc>
      </w:tr>
      <w:tr w:rsidR="00F801BA" w:rsidRPr="00B03019" w14:paraId="395E6D1B" w14:textId="77777777" w:rsidTr="004620DC">
        <w:tc>
          <w:tcPr>
            <w:tcW w:w="567" w:type="dxa"/>
          </w:tcPr>
          <w:p w14:paraId="6E6C29BF" w14:textId="02B5C2D6" w:rsidR="00F801BA" w:rsidRPr="00B03019" w:rsidRDefault="004604E2"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t>4</w:t>
            </w:r>
          </w:p>
        </w:tc>
        <w:tc>
          <w:tcPr>
            <w:tcW w:w="5245" w:type="dxa"/>
          </w:tcPr>
          <w:p w14:paraId="61C7ED17" w14:textId="43E601F2" w:rsidR="00723E17" w:rsidRPr="00B03019" w:rsidRDefault="00C52663" w:rsidP="00D826D1">
            <w:pPr>
              <w:pStyle w:val="NormalWeb"/>
              <w:spacing w:before="0" w:beforeAutospacing="0" w:after="0" w:afterAutospacing="0"/>
              <w:jc w:val="both"/>
              <w:rPr>
                <w:iCs/>
                <w:sz w:val="26"/>
                <w:szCs w:val="26"/>
                <w:lang w:val="en-US"/>
              </w:rPr>
            </w:pPr>
            <w:r w:rsidRPr="00B03019">
              <w:rPr>
                <w:iCs/>
                <w:sz w:val="26"/>
                <w:szCs w:val="26"/>
                <w:lang w:val="en-US"/>
              </w:rPr>
              <w:t>1</w:t>
            </w:r>
            <w:r w:rsidR="00C41363" w:rsidRPr="00B03019">
              <w:rPr>
                <w:sz w:val="26"/>
                <w:szCs w:val="26"/>
                <w:lang w:val="en-US"/>
              </w:rPr>
              <w:t xml:space="preserve">. </w:t>
            </w:r>
            <w:r w:rsidR="00B36696" w:rsidRPr="00B36696">
              <w:rPr>
                <w:iCs/>
                <w:sz w:val="26"/>
                <w:szCs w:val="26"/>
                <w:lang w:val="en-US"/>
              </w:rPr>
              <w:t>Tại Điều 3,</w:t>
            </w:r>
            <w:r w:rsidR="00B36696">
              <w:rPr>
                <w:b/>
                <w:bCs/>
                <w:iCs/>
                <w:sz w:val="26"/>
                <w:szCs w:val="26"/>
                <w:lang w:val="en-US"/>
              </w:rPr>
              <w:t xml:space="preserve"> </w:t>
            </w:r>
            <w:r w:rsidR="00356E25" w:rsidRPr="00B03019">
              <w:rPr>
                <w:sz w:val="26"/>
                <w:szCs w:val="26"/>
              </w:rPr>
              <w:t xml:space="preserve">Nghị quyết số 23/2022/NQ-HĐND ngày 20/7/2022 </w:t>
            </w:r>
            <w:r w:rsidR="00356E25" w:rsidRPr="00B03019">
              <w:rPr>
                <w:iCs/>
                <w:sz w:val="26"/>
                <w:szCs w:val="26"/>
                <w:lang w:val="en-US"/>
              </w:rPr>
              <w:t xml:space="preserve"> </w:t>
            </w:r>
            <w:r w:rsidR="00356E25" w:rsidRPr="00B03019">
              <w:rPr>
                <w:sz w:val="26"/>
                <w:szCs w:val="26"/>
                <w:lang w:val="en-US"/>
              </w:rPr>
              <w:t>của HĐND tỉnh Phú Yên (cũ)</w:t>
            </w:r>
            <w:r w:rsidR="00B36696">
              <w:rPr>
                <w:sz w:val="26"/>
                <w:szCs w:val="26"/>
                <w:lang w:val="en-US"/>
              </w:rPr>
              <w:t>, quy định</w:t>
            </w:r>
            <w:r w:rsidR="00B36696">
              <w:rPr>
                <w:b/>
                <w:bCs/>
                <w:iCs/>
                <w:sz w:val="26"/>
                <w:szCs w:val="26"/>
                <w:lang w:val="en-US"/>
              </w:rPr>
              <w:t xml:space="preserve">, </w:t>
            </w:r>
            <w:r w:rsidR="00B36696">
              <w:rPr>
                <w:iCs/>
                <w:sz w:val="26"/>
                <w:szCs w:val="26"/>
                <w:lang w:val="en-US"/>
              </w:rPr>
              <w:t>n</w:t>
            </w:r>
            <w:r w:rsidR="003E4FFF" w:rsidRPr="00B03019">
              <w:rPr>
                <w:iCs/>
                <w:sz w:val="26"/>
                <w:szCs w:val="26"/>
                <w:lang w:val="en-US"/>
              </w:rPr>
              <w:t xml:space="preserve">ội dung và </w:t>
            </w:r>
            <w:r w:rsidR="003E4FFF" w:rsidRPr="00B36696">
              <w:rPr>
                <w:iCs/>
                <w:sz w:val="26"/>
                <w:szCs w:val="26"/>
                <w:lang w:val="en-US"/>
              </w:rPr>
              <w:t>m</w:t>
            </w:r>
            <w:r w:rsidR="00723E17" w:rsidRPr="00B36696">
              <w:rPr>
                <w:iCs/>
                <w:sz w:val="26"/>
                <w:szCs w:val="26"/>
                <w:lang w:val="en-US"/>
              </w:rPr>
              <w:t xml:space="preserve">ức chi để thực hiện các chế độ </w:t>
            </w:r>
            <w:r w:rsidR="003E4FFF" w:rsidRPr="00B36696">
              <w:rPr>
                <w:iCs/>
                <w:sz w:val="26"/>
                <w:szCs w:val="26"/>
                <w:lang w:val="en-US"/>
              </w:rPr>
              <w:t xml:space="preserve">dinh dưỡng đặc thù </w:t>
            </w:r>
            <w:r w:rsidR="00723E17" w:rsidRPr="00B36696">
              <w:rPr>
                <w:iCs/>
                <w:sz w:val="26"/>
                <w:szCs w:val="26"/>
                <w:lang w:val="en-US"/>
              </w:rPr>
              <w:t xml:space="preserve">đối với huấn luyện viên, vận động viên </w:t>
            </w:r>
            <w:r w:rsidR="003E4FFF" w:rsidRPr="00B36696">
              <w:rPr>
                <w:iCs/>
                <w:sz w:val="26"/>
                <w:szCs w:val="26"/>
                <w:lang w:val="en-US"/>
              </w:rPr>
              <w:t>trong thời gian tập trung tập luyện, tập huấn và thi đấu</w:t>
            </w:r>
          </w:p>
          <w:p w14:paraId="1258F160" w14:textId="30EECEB1" w:rsidR="00723E17" w:rsidRPr="00B03019" w:rsidRDefault="003E4FFF" w:rsidP="00D826D1">
            <w:pPr>
              <w:pStyle w:val="NormalWeb"/>
              <w:spacing w:before="0" w:beforeAutospacing="0" w:after="0" w:afterAutospacing="0"/>
              <w:jc w:val="both"/>
              <w:rPr>
                <w:iCs/>
                <w:sz w:val="26"/>
                <w:szCs w:val="26"/>
                <w:lang w:val="en-US"/>
              </w:rPr>
            </w:pPr>
            <w:r w:rsidRPr="00B03019">
              <w:rPr>
                <w:iCs/>
                <w:sz w:val="26"/>
                <w:szCs w:val="26"/>
                <w:lang w:val="en-US"/>
              </w:rPr>
              <w:t xml:space="preserve">- </w:t>
            </w:r>
            <w:r w:rsidR="00723E17" w:rsidRPr="00B03019">
              <w:rPr>
                <w:iCs/>
                <w:sz w:val="26"/>
                <w:szCs w:val="26"/>
                <w:lang w:val="en-US"/>
              </w:rPr>
              <w:t xml:space="preserve">Mức chi chế độ dinh dưỡng trong thời gian </w:t>
            </w:r>
            <w:r w:rsidRPr="00B03019">
              <w:rPr>
                <w:iCs/>
                <w:sz w:val="26"/>
                <w:szCs w:val="26"/>
                <w:lang w:val="en-US"/>
              </w:rPr>
              <w:t xml:space="preserve">tập trung, </w:t>
            </w:r>
            <w:r w:rsidR="00723E17" w:rsidRPr="00B03019">
              <w:rPr>
                <w:iCs/>
                <w:sz w:val="26"/>
                <w:szCs w:val="26"/>
                <w:lang w:val="en-US"/>
              </w:rPr>
              <w:t>tập huấn:</w:t>
            </w:r>
            <w:r w:rsidRPr="00B03019">
              <w:rPr>
                <w:iCs/>
                <w:sz w:val="26"/>
                <w:szCs w:val="26"/>
                <w:lang w:val="en-US"/>
              </w:rPr>
              <w:t xml:space="preserve"> </w:t>
            </w:r>
            <w:r w:rsidR="00723E17" w:rsidRPr="00B03019">
              <w:rPr>
                <w:iCs/>
                <w:sz w:val="26"/>
                <w:szCs w:val="26"/>
                <w:lang w:val="en-US"/>
              </w:rPr>
              <w:t>đội tuyển cấp huyện: 1</w:t>
            </w:r>
            <w:r w:rsidRPr="00B03019">
              <w:rPr>
                <w:iCs/>
                <w:sz w:val="26"/>
                <w:szCs w:val="26"/>
                <w:lang w:val="en-US"/>
              </w:rPr>
              <w:t>6</w:t>
            </w:r>
            <w:r w:rsidR="00723E17" w:rsidRPr="00B03019">
              <w:rPr>
                <w:iCs/>
                <w:sz w:val="26"/>
                <w:szCs w:val="26"/>
                <w:lang w:val="en-US"/>
              </w:rPr>
              <w:t>0.000 đồng/người/ngày</w:t>
            </w:r>
            <w:r w:rsidRPr="00B03019">
              <w:rPr>
                <w:iCs/>
                <w:sz w:val="26"/>
                <w:szCs w:val="26"/>
                <w:lang w:val="en-US"/>
              </w:rPr>
              <w:t>.</w:t>
            </w:r>
          </w:p>
          <w:p w14:paraId="2FBFBDF6" w14:textId="73F12BC3" w:rsidR="003E4FFF" w:rsidRPr="00B03019" w:rsidRDefault="003E4FFF" w:rsidP="003E4FFF">
            <w:pPr>
              <w:pStyle w:val="NormalWeb"/>
              <w:spacing w:before="0" w:beforeAutospacing="0" w:after="0" w:afterAutospacing="0"/>
              <w:jc w:val="both"/>
              <w:rPr>
                <w:iCs/>
                <w:sz w:val="26"/>
                <w:szCs w:val="26"/>
                <w:lang w:val="en-US"/>
              </w:rPr>
            </w:pPr>
            <w:r w:rsidRPr="00B03019">
              <w:rPr>
                <w:iCs/>
                <w:sz w:val="26"/>
                <w:szCs w:val="26"/>
                <w:lang w:val="en-US"/>
              </w:rPr>
              <w:t>- Mức chi chế độ dinh dưỡng trong thời gian tập trung thi đấu: đội tuyển cấp huyện: 2</w:t>
            </w:r>
            <w:r w:rsidR="00AD50B7" w:rsidRPr="00B03019">
              <w:rPr>
                <w:iCs/>
                <w:sz w:val="26"/>
                <w:szCs w:val="26"/>
                <w:lang w:val="en-US"/>
              </w:rPr>
              <w:t>2</w:t>
            </w:r>
            <w:r w:rsidRPr="00B03019">
              <w:rPr>
                <w:iCs/>
                <w:sz w:val="26"/>
                <w:szCs w:val="26"/>
                <w:lang w:val="en-US"/>
              </w:rPr>
              <w:t>0.000 đồng/người/ngày.</w:t>
            </w:r>
          </w:p>
          <w:p w14:paraId="097C35EF" w14:textId="78E488FD" w:rsidR="00723E17" w:rsidRPr="00B03019" w:rsidRDefault="00C52663" w:rsidP="00D826D1">
            <w:pPr>
              <w:shd w:val="clear" w:color="auto" w:fill="FFFFFF"/>
              <w:spacing w:after="0" w:line="240" w:lineRule="auto"/>
              <w:jc w:val="both"/>
              <w:rPr>
                <w:rFonts w:ascii="Times New Roman" w:eastAsia="Times New Roman" w:hAnsi="Times New Roman" w:cs="Times New Roman"/>
                <w:sz w:val="26"/>
                <w:szCs w:val="26"/>
              </w:rPr>
            </w:pPr>
            <w:r w:rsidRPr="00B03019">
              <w:rPr>
                <w:rFonts w:ascii="Times New Roman" w:eastAsia="Times New Roman" w:hAnsi="Times New Roman" w:cs="Times New Roman"/>
                <w:sz w:val="26"/>
                <w:szCs w:val="26"/>
              </w:rPr>
              <w:lastRenderedPageBreak/>
              <w:t>2.</w:t>
            </w:r>
            <w:r w:rsidR="00723E17" w:rsidRPr="00B03019">
              <w:rPr>
                <w:rFonts w:ascii="Times New Roman" w:eastAsia="Times New Roman" w:hAnsi="Times New Roman" w:cs="Times New Roman"/>
                <w:sz w:val="26"/>
                <w:szCs w:val="26"/>
              </w:rPr>
              <w:t xml:space="preserve"> Nghị định số 349/2025/NĐ-CP ngày 30/12/2025 của Chính phủ </w:t>
            </w:r>
          </w:p>
          <w:p w14:paraId="7D2DB4F6" w14:textId="172C0D5D" w:rsidR="00723E17" w:rsidRPr="00B03019" w:rsidRDefault="00723E17" w:rsidP="00D826D1">
            <w:pPr>
              <w:pStyle w:val="NormalWeb"/>
              <w:spacing w:before="0" w:beforeAutospacing="0" w:after="0" w:afterAutospacing="0"/>
              <w:jc w:val="both"/>
              <w:rPr>
                <w:b/>
                <w:bCs/>
                <w:sz w:val="26"/>
                <w:szCs w:val="26"/>
                <w:lang w:val="en-US"/>
              </w:rPr>
            </w:pPr>
            <w:r w:rsidRPr="00B03019">
              <w:rPr>
                <w:b/>
                <w:bCs/>
                <w:sz w:val="26"/>
                <w:szCs w:val="26"/>
              </w:rPr>
              <w:t>Tại Điều 4: Tiền lương tập trung, tập huấn</w:t>
            </w:r>
            <w:r w:rsidRPr="00B03019">
              <w:rPr>
                <w:b/>
                <w:bCs/>
                <w:sz w:val="26"/>
                <w:szCs w:val="26"/>
                <w:lang w:val="en-US"/>
              </w:rPr>
              <w:t>:</w:t>
            </w:r>
          </w:p>
          <w:p w14:paraId="5D8448D6" w14:textId="77777777" w:rsidR="00723E17" w:rsidRPr="00B03019" w:rsidRDefault="00723E17" w:rsidP="00D826D1">
            <w:pPr>
              <w:pStyle w:val="NormalWeb"/>
              <w:spacing w:before="0" w:beforeAutospacing="0" w:after="0" w:afterAutospacing="0"/>
              <w:jc w:val="both"/>
              <w:rPr>
                <w:sz w:val="26"/>
                <w:szCs w:val="26"/>
                <w:lang w:val="en-US"/>
              </w:rPr>
            </w:pPr>
            <w:r w:rsidRPr="00B03019">
              <w:rPr>
                <w:sz w:val="26"/>
                <w:szCs w:val="26"/>
              </w:rPr>
              <w:t xml:space="preserve"> </w:t>
            </w:r>
            <w:r w:rsidRPr="00B03019">
              <w:rPr>
                <w:sz w:val="26"/>
                <w:szCs w:val="26"/>
                <w:lang w:val="en-US"/>
              </w:rPr>
              <w:t>- H</w:t>
            </w:r>
            <w:r w:rsidRPr="00B03019">
              <w:rPr>
                <w:sz w:val="26"/>
                <w:szCs w:val="26"/>
              </w:rPr>
              <w:t>uấn luyện viên đội tuyển ngành, tỉnh, thành phố trực thuộc trung ương: 430.000 đồng/người/ngày.</w:t>
            </w:r>
          </w:p>
          <w:p w14:paraId="36EB232B" w14:textId="77777777" w:rsidR="00723E17" w:rsidRPr="00B03019" w:rsidRDefault="00723E17" w:rsidP="00D826D1">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H</w:t>
            </w:r>
            <w:r w:rsidRPr="00B03019">
              <w:rPr>
                <w:iCs/>
                <w:sz w:val="26"/>
                <w:szCs w:val="26"/>
                <w:bdr w:val="none" w:sz="0" w:space="0" w:color="auto" w:frame="1"/>
              </w:rPr>
              <w:t>uấn luyện viên đội tuyển trẻ ngành, tỉnh, thành phố trực thuộc trung ương: 360.000 đồng/người/ngày</w:t>
            </w:r>
            <w:r w:rsidRPr="00B03019">
              <w:rPr>
                <w:iCs/>
                <w:sz w:val="26"/>
                <w:szCs w:val="26"/>
                <w:bdr w:val="none" w:sz="0" w:space="0" w:color="auto" w:frame="1"/>
                <w:lang w:val="en-US"/>
              </w:rPr>
              <w:t>.</w:t>
            </w:r>
          </w:p>
          <w:p w14:paraId="75B0F1E6" w14:textId="77777777" w:rsidR="00723E17" w:rsidRPr="00B03019" w:rsidRDefault="00723E17" w:rsidP="00D826D1">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Vận động viên đội tuyển ngành, tỉnh, thành phố trực thuộc trung ương: 360.000 đồng/người/ngày.</w:t>
            </w:r>
          </w:p>
          <w:p w14:paraId="7E1ED562" w14:textId="77777777" w:rsidR="004604E2" w:rsidRPr="00B03019" w:rsidRDefault="00723E17" w:rsidP="00D826D1">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Vận động viên đội tuyển trẻ ngành, tỉnh, thành phố trực thuộc trung ương: 150.000 đồng/người/ngày.</w:t>
            </w:r>
          </w:p>
          <w:p w14:paraId="584F05DB" w14:textId="677B1BE5" w:rsidR="00ED592A" w:rsidRPr="00B03019" w:rsidRDefault="00ED592A" w:rsidP="00ED592A">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Vận động viên đội tuyển năng khiếu ngành, tỉnh, thành phố trực thuộc trung tương: 110.000 đồng/người/ngày.</w:t>
            </w:r>
          </w:p>
          <w:p w14:paraId="7FED064F" w14:textId="77777777" w:rsidR="00C026EA" w:rsidRPr="00B03019" w:rsidRDefault="00C026EA" w:rsidP="00C026EA">
            <w:pPr>
              <w:pStyle w:val="NormalWeb"/>
              <w:spacing w:before="0" w:beforeAutospacing="0" w:after="0" w:afterAutospacing="0"/>
              <w:jc w:val="both"/>
              <w:rPr>
                <w:b/>
                <w:bCs/>
                <w:iCs/>
                <w:sz w:val="26"/>
                <w:szCs w:val="26"/>
                <w:bdr w:val="none" w:sz="0" w:space="0" w:color="auto" w:frame="1"/>
                <w:lang w:val="en-US"/>
              </w:rPr>
            </w:pPr>
            <w:r w:rsidRPr="00B03019">
              <w:rPr>
                <w:sz w:val="26"/>
                <w:szCs w:val="26"/>
                <w:lang w:val="en-US"/>
              </w:rPr>
              <w:t xml:space="preserve">- </w:t>
            </w:r>
            <w:r w:rsidRPr="00B03019">
              <w:rPr>
                <w:sz w:val="26"/>
                <w:szCs w:val="26"/>
              </w:rPr>
              <w:t>Nghị định số 349/2025/NĐ-CP</w:t>
            </w:r>
          </w:p>
          <w:p w14:paraId="431812B0" w14:textId="1D3DA9D3" w:rsidR="00C026EA" w:rsidRPr="00B03019" w:rsidRDefault="00C026EA" w:rsidP="00C026EA">
            <w:pPr>
              <w:pStyle w:val="NormalWeb"/>
              <w:spacing w:before="0" w:beforeAutospacing="0" w:after="0" w:afterAutospacing="0"/>
              <w:jc w:val="both"/>
              <w:rPr>
                <w:iCs/>
                <w:sz w:val="26"/>
                <w:szCs w:val="26"/>
                <w:bdr w:val="none" w:sz="0" w:space="0" w:color="auto" w:frame="1"/>
                <w:lang w:val="en-US"/>
              </w:rPr>
            </w:pPr>
            <w:r w:rsidRPr="00B03019">
              <w:rPr>
                <w:b/>
                <w:bCs/>
                <w:iCs/>
                <w:sz w:val="26"/>
                <w:szCs w:val="26"/>
                <w:bdr w:val="none" w:sz="0" w:space="0" w:color="auto" w:frame="1"/>
                <w:lang w:val="en-US"/>
              </w:rPr>
              <w:t>Tại điểm c, điểm d,</w:t>
            </w:r>
            <w:r w:rsidR="009326A0" w:rsidRPr="00B03019">
              <w:rPr>
                <w:b/>
                <w:bCs/>
                <w:iCs/>
                <w:sz w:val="26"/>
                <w:szCs w:val="26"/>
                <w:bdr w:val="none" w:sz="0" w:space="0" w:color="auto" w:frame="1"/>
                <w:lang w:val="en-US"/>
              </w:rPr>
              <w:t xml:space="preserve"> đ</w:t>
            </w:r>
            <w:r w:rsidRPr="00B03019">
              <w:rPr>
                <w:b/>
                <w:bCs/>
                <w:iCs/>
                <w:sz w:val="26"/>
                <w:szCs w:val="26"/>
                <w:bdr w:val="none" w:sz="0" w:space="0" w:color="auto" w:frame="1"/>
                <w:lang w:val="en-US"/>
              </w:rPr>
              <w:t xml:space="preserve"> Điều 5: </w:t>
            </w:r>
            <w:r w:rsidRPr="00B03019">
              <w:rPr>
                <w:iCs/>
                <w:sz w:val="26"/>
                <w:szCs w:val="26"/>
                <w:bdr w:val="none" w:sz="0" w:space="0" w:color="auto" w:frame="1"/>
                <w:lang w:val="en-US"/>
              </w:rPr>
              <w:t>Chế độ dinh dưỡng đối với thành viên đội thể thao trong thời gian tập trung tập huấn, thi đấu</w:t>
            </w:r>
          </w:p>
          <w:p w14:paraId="0D91CBDF" w14:textId="77777777" w:rsidR="00C026EA" w:rsidRPr="00B03019" w:rsidRDefault="00C026EA" w:rsidP="00C026EA">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Đội tuyển ngành, tỉnh, thành phố trực thuộc trung ương: 300.000 đồng/người/ngày.</w:t>
            </w:r>
          </w:p>
          <w:p w14:paraId="4F5E0440" w14:textId="77777777" w:rsidR="00C026EA" w:rsidRPr="00B03019" w:rsidRDefault="00C026EA" w:rsidP="00C026EA">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Đội tuyển trẻ ngành, tỉnh, thành phố trực thuộc trung ương: 250.000 đồng/người/ngày.</w:t>
            </w:r>
          </w:p>
          <w:p w14:paraId="468A760E" w14:textId="7A2CA9CE" w:rsidR="009326A0" w:rsidRPr="00B03019" w:rsidRDefault="009326A0" w:rsidP="00C026EA">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Đội tuyển năng khiếu ngành, tỉnh, thành phố trực thuộc trung ương: 190.000 đồng/người/ngày</w:t>
            </w:r>
          </w:p>
        </w:tc>
        <w:tc>
          <w:tcPr>
            <w:tcW w:w="4961" w:type="dxa"/>
          </w:tcPr>
          <w:p w14:paraId="70113DD9" w14:textId="1BB3BC78"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b/>
                <w:bCs/>
                <w:sz w:val="26"/>
                <w:szCs w:val="26"/>
              </w:rPr>
              <w:lastRenderedPageBreak/>
              <w:t xml:space="preserve">Điều </w:t>
            </w:r>
            <w:r w:rsidR="00AD50B7" w:rsidRPr="00B03019">
              <w:rPr>
                <w:rFonts w:ascii="Times New Roman" w:hAnsi="Times New Roman" w:cs="Times New Roman"/>
                <w:b/>
                <w:bCs/>
                <w:sz w:val="26"/>
                <w:szCs w:val="26"/>
              </w:rPr>
              <w:t>3</w:t>
            </w:r>
            <w:r w:rsidRPr="00B03019">
              <w:rPr>
                <w:rFonts w:ascii="Times New Roman" w:hAnsi="Times New Roman" w:cs="Times New Roman"/>
                <w:b/>
                <w:bCs/>
                <w:sz w:val="26"/>
                <w:szCs w:val="26"/>
              </w:rPr>
              <w:t xml:space="preserve">: </w:t>
            </w:r>
            <w:r w:rsidRPr="00B03019">
              <w:rPr>
                <w:rFonts w:ascii="Times New Roman" w:hAnsi="Times New Roman" w:cs="Times New Roman"/>
                <w:b/>
                <w:spacing w:val="-2"/>
                <w:sz w:val="26"/>
                <w:szCs w:val="26"/>
                <w:lang w:val="pt-BR"/>
              </w:rPr>
              <w:t xml:space="preserve">Tiền lương </w:t>
            </w:r>
            <w:r w:rsidR="00C026EA" w:rsidRPr="00B03019">
              <w:rPr>
                <w:rFonts w:ascii="Times New Roman" w:hAnsi="Times New Roman" w:cs="Times New Roman"/>
                <w:b/>
                <w:spacing w:val="-2"/>
                <w:sz w:val="26"/>
                <w:szCs w:val="26"/>
                <w:lang w:val="pt-BR"/>
              </w:rPr>
              <w:t xml:space="preserve">và chế độ dinh dưỡng  đối với thành viên đội thể thao cấp xã trong thời gian </w:t>
            </w:r>
            <w:r w:rsidRPr="00B03019">
              <w:rPr>
                <w:rFonts w:ascii="Times New Roman" w:hAnsi="Times New Roman" w:cs="Times New Roman"/>
                <w:b/>
                <w:spacing w:val="-2"/>
                <w:sz w:val="26"/>
                <w:szCs w:val="26"/>
                <w:lang w:val="pt-BR"/>
              </w:rPr>
              <w:t>tập trung</w:t>
            </w:r>
            <w:r w:rsidR="00D74031">
              <w:rPr>
                <w:rFonts w:ascii="Times New Roman" w:hAnsi="Times New Roman" w:cs="Times New Roman"/>
                <w:b/>
                <w:spacing w:val="-2"/>
                <w:sz w:val="26"/>
                <w:szCs w:val="26"/>
                <w:lang w:val="pt-BR"/>
              </w:rPr>
              <w:t xml:space="preserve"> tập luyện,</w:t>
            </w:r>
            <w:r w:rsidRPr="00B03019">
              <w:rPr>
                <w:rFonts w:ascii="Times New Roman" w:hAnsi="Times New Roman" w:cs="Times New Roman"/>
                <w:b/>
                <w:spacing w:val="-2"/>
                <w:sz w:val="26"/>
                <w:szCs w:val="26"/>
                <w:lang w:val="pt-BR"/>
              </w:rPr>
              <w:t xml:space="preserve"> tập huấn, thi đấu</w:t>
            </w:r>
            <w:r w:rsidR="00860E32">
              <w:rPr>
                <w:rFonts w:ascii="Times New Roman" w:hAnsi="Times New Roman" w:cs="Times New Roman"/>
                <w:b/>
                <w:spacing w:val="-2"/>
                <w:sz w:val="26"/>
                <w:szCs w:val="26"/>
                <w:lang w:val="pt-BR"/>
              </w:rPr>
              <w:t>.</w:t>
            </w:r>
          </w:p>
          <w:p w14:paraId="3BA4A695"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1. Đối tượng quy định tại điểm a, c khoản 1 Điều 2 Quy định này được hưởng tiền lương như sau:</w:t>
            </w:r>
          </w:p>
          <w:p w14:paraId="7EBA2477"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a) Được hưởng nguyên tiền lương đang hưởng (bao gồm mức lương, phụ cấp lương nếu có) do cơ quan quản lý chi trả.</w:t>
            </w:r>
          </w:p>
          <w:p w14:paraId="25DBC61F"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 xml:space="preserve">b) Được hưởng khoản tiền bù chênh lệch trong trường hợp tiền lương quy định tại điểm </w:t>
            </w:r>
            <w:r w:rsidRPr="00B03019">
              <w:rPr>
                <w:rFonts w:ascii="Times New Roman" w:hAnsi="Times New Roman" w:cs="Times New Roman"/>
                <w:iCs/>
                <w:sz w:val="26"/>
                <w:szCs w:val="26"/>
                <w:bdr w:val="none" w:sz="0" w:space="0" w:color="auto" w:frame="1"/>
              </w:rPr>
              <w:lastRenderedPageBreak/>
              <w:t>a khoản 1 Điều này (tính bình quân theo số ngày làm việc bình thường trong tháng) thấp hơn so với tiền lương quy định tại khoản 2, khoản 3 Điều này.</w:t>
            </w:r>
          </w:p>
          <w:p w14:paraId="587A5A7F"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Tiền lương tính bình quân theo số ngày làm việc bình thường được xác định bằng tiền lương của tháng trước liền kề trước khi huấn luyện viên, vận động viên được triệu tập, thi đấu chia cho 26 ngày.</w:t>
            </w:r>
          </w:p>
          <w:p w14:paraId="66C0A316"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2. Đối tượng quy định tại điểm b khoản 1 Điều 2 Quy định này được hưởng tiền lương theo ngày thực tế tập trung tập huấn, thi đấu như sau:</w:t>
            </w:r>
          </w:p>
          <w:p w14:paraId="3DFA3CAF"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a) Huấn luyện viên đội tuyển cấp xã: 300.000 đồng/người/ngày.</w:t>
            </w:r>
          </w:p>
          <w:p w14:paraId="56F945DF"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b) Huấn luyện viên đội tuyển trẻ cấp xã: 250.000 đồng/người/ngày.</w:t>
            </w:r>
          </w:p>
          <w:p w14:paraId="6DE91598"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3. Đối tượng quy định tại điểm d khoản 1 Điều 2 quy định này được hưởng tiền lương theo ngày thực tế tập trung tập huấn, thi đấu như sau:</w:t>
            </w:r>
          </w:p>
          <w:p w14:paraId="0F5DD971" w14:textId="77777777" w:rsidR="00A66829"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a) Vận động viên đội tuyển cấp xã: 250.000 đồng/người/ngày.</w:t>
            </w:r>
          </w:p>
          <w:p w14:paraId="51DC7E62" w14:textId="52CCA189" w:rsidR="004604E2"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b) Vận động viên đội tuyển trẻ cấp xã: 100.000 đồng/người/ngày.</w:t>
            </w:r>
          </w:p>
          <w:p w14:paraId="29727C44" w14:textId="77777777" w:rsidR="00C026EA" w:rsidRPr="00B03019" w:rsidRDefault="00C026EA" w:rsidP="00C026EA">
            <w:pPr>
              <w:spacing w:after="0" w:line="240" w:lineRule="auto"/>
              <w:ind w:right="-4"/>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sz w:val="26"/>
                <w:szCs w:val="26"/>
              </w:rPr>
              <w:t>4.</w:t>
            </w:r>
            <w:r w:rsidRPr="00B03019">
              <w:rPr>
                <w:rFonts w:ascii="Times New Roman" w:hAnsi="Times New Roman" w:cs="Times New Roman"/>
                <w:b/>
                <w:bCs/>
                <w:sz w:val="26"/>
                <w:szCs w:val="26"/>
              </w:rPr>
              <w:t xml:space="preserve"> </w:t>
            </w:r>
            <w:r w:rsidRPr="00B03019">
              <w:rPr>
                <w:rFonts w:ascii="Times New Roman" w:hAnsi="Times New Roman" w:cs="Times New Roman"/>
                <w:iCs/>
                <w:sz w:val="26"/>
                <w:szCs w:val="26"/>
                <w:bdr w:val="none" w:sz="0" w:space="0" w:color="auto" w:frame="1"/>
              </w:rPr>
              <w:t>Thành viên đội thể thao trong thời gian gian tập trung tâp huấn trong nước theo quyết định của cấp có thẩm quyền được hưởng chế độ dinh dưỡng như sau:</w:t>
            </w:r>
          </w:p>
          <w:p w14:paraId="28161771" w14:textId="77777777" w:rsidR="00C026EA" w:rsidRPr="00B03019" w:rsidRDefault="00C026EA" w:rsidP="00C026EA">
            <w:pPr>
              <w:spacing w:after="0" w:line="240" w:lineRule="auto"/>
              <w:ind w:right="-4"/>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a) Đội tuyển cấp xã: 210.000 đồng/người/ngày.</w:t>
            </w:r>
          </w:p>
          <w:p w14:paraId="728E229D" w14:textId="77777777" w:rsidR="00C026EA" w:rsidRPr="00B03019" w:rsidRDefault="00C026EA" w:rsidP="00C026EA">
            <w:pPr>
              <w:spacing w:after="0" w:line="240" w:lineRule="auto"/>
              <w:ind w:right="-4"/>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lastRenderedPageBreak/>
              <w:t>b) Đội tuyển trẻ cấp xã: 175.000 đồng/người/ngày.</w:t>
            </w:r>
          </w:p>
          <w:p w14:paraId="48DFBFB1" w14:textId="51D2D5B3" w:rsidR="008578F6" w:rsidRPr="00B03019" w:rsidRDefault="008578F6" w:rsidP="00D826D1">
            <w:pPr>
              <w:spacing w:after="0" w:line="240" w:lineRule="auto"/>
              <w:jc w:val="both"/>
              <w:rPr>
                <w:rFonts w:ascii="Times New Roman" w:hAnsi="Times New Roman" w:cs="Times New Roman"/>
                <w:b/>
                <w:bCs/>
                <w:sz w:val="26"/>
                <w:szCs w:val="26"/>
              </w:rPr>
            </w:pPr>
          </w:p>
        </w:tc>
        <w:tc>
          <w:tcPr>
            <w:tcW w:w="5103" w:type="dxa"/>
          </w:tcPr>
          <w:p w14:paraId="0707A312" w14:textId="7FC35B7B" w:rsidR="003E20BE" w:rsidRPr="00B03019" w:rsidRDefault="003E20BE" w:rsidP="00D826D1">
            <w:pPr>
              <w:shd w:val="clear" w:color="auto" w:fill="FFFFFF"/>
              <w:spacing w:after="0" w:line="240" w:lineRule="auto"/>
              <w:jc w:val="both"/>
              <w:rPr>
                <w:rFonts w:ascii="Times New Roman" w:eastAsia="Times New Roman" w:hAnsi="Times New Roman" w:cs="Times New Roman"/>
                <w:b/>
                <w:bCs/>
                <w:sz w:val="26"/>
                <w:szCs w:val="26"/>
              </w:rPr>
            </w:pPr>
            <w:r w:rsidRPr="00B03019">
              <w:rPr>
                <w:rFonts w:ascii="Times New Roman" w:eastAsia="Times New Roman" w:hAnsi="Times New Roman" w:cs="Times New Roman"/>
                <w:b/>
                <w:bCs/>
                <w:sz w:val="26"/>
                <w:szCs w:val="26"/>
              </w:rPr>
              <w:lastRenderedPageBreak/>
              <w:t xml:space="preserve">Điều </w:t>
            </w:r>
            <w:r w:rsidR="00AD50B7" w:rsidRPr="00B03019">
              <w:rPr>
                <w:rFonts w:ascii="Times New Roman" w:eastAsia="Times New Roman" w:hAnsi="Times New Roman" w:cs="Times New Roman"/>
                <w:b/>
                <w:bCs/>
                <w:sz w:val="26"/>
                <w:szCs w:val="26"/>
              </w:rPr>
              <w:t>3</w:t>
            </w:r>
            <w:r w:rsidRPr="00B03019">
              <w:rPr>
                <w:rFonts w:ascii="Times New Roman" w:eastAsia="Times New Roman" w:hAnsi="Times New Roman" w:cs="Times New Roman"/>
                <w:b/>
                <w:bCs/>
                <w:sz w:val="26"/>
                <w:szCs w:val="26"/>
              </w:rPr>
              <w:t>:</w:t>
            </w:r>
          </w:p>
          <w:p w14:paraId="0AD15B94" w14:textId="52259666" w:rsidR="004604E2" w:rsidRPr="00B03019" w:rsidRDefault="004604E2" w:rsidP="00D826D1">
            <w:pPr>
              <w:shd w:val="clear" w:color="auto" w:fill="FFFFFF"/>
              <w:spacing w:after="0" w:line="240" w:lineRule="auto"/>
              <w:jc w:val="both"/>
              <w:rPr>
                <w:rFonts w:ascii="Times New Roman" w:eastAsia="Times New Roman" w:hAnsi="Times New Roman" w:cs="Times New Roman"/>
                <w:sz w:val="26"/>
                <w:szCs w:val="26"/>
              </w:rPr>
            </w:pPr>
            <w:r w:rsidRPr="00B03019">
              <w:rPr>
                <w:rFonts w:ascii="Times New Roman" w:eastAsia="Times New Roman" w:hAnsi="Times New Roman" w:cs="Times New Roman"/>
                <w:sz w:val="26"/>
                <w:szCs w:val="26"/>
              </w:rPr>
              <w:t>Theo Nghị định số 349/2025/NĐ-CP ngày 30/12/2025 của Chính phủ:</w:t>
            </w:r>
          </w:p>
          <w:p w14:paraId="1CB2FBB5" w14:textId="306A7DC1" w:rsidR="004604E2" w:rsidRPr="00B03019" w:rsidRDefault="004604E2" w:rsidP="00D826D1">
            <w:pPr>
              <w:shd w:val="clear" w:color="auto" w:fill="FFFFFF"/>
              <w:spacing w:after="0" w:line="240" w:lineRule="auto"/>
              <w:jc w:val="both"/>
              <w:rPr>
                <w:rFonts w:ascii="Times New Roman" w:hAnsi="Times New Roman" w:cs="Times New Roman"/>
                <w:iCs/>
                <w:sz w:val="26"/>
                <w:szCs w:val="26"/>
                <w:bdr w:val="none" w:sz="0" w:space="0" w:color="auto" w:frame="1"/>
              </w:rPr>
            </w:pPr>
            <w:r w:rsidRPr="00B03019">
              <w:rPr>
                <w:rFonts w:ascii="Times New Roman" w:eastAsia="Times New Roman" w:hAnsi="Times New Roman" w:cs="Times New Roman"/>
                <w:b/>
                <w:bCs/>
                <w:sz w:val="26"/>
                <w:szCs w:val="26"/>
              </w:rPr>
              <w:t xml:space="preserve">1. Tại Điều </w:t>
            </w:r>
            <w:r w:rsidR="00A02B4F" w:rsidRPr="00B03019">
              <w:rPr>
                <w:rFonts w:ascii="Times New Roman" w:eastAsia="Times New Roman" w:hAnsi="Times New Roman" w:cs="Times New Roman"/>
                <w:b/>
                <w:bCs/>
                <w:sz w:val="26"/>
                <w:szCs w:val="26"/>
              </w:rPr>
              <w:t>3</w:t>
            </w:r>
            <w:r w:rsidRPr="00B03019">
              <w:rPr>
                <w:rFonts w:ascii="Times New Roman" w:eastAsia="Times New Roman" w:hAnsi="Times New Roman" w:cs="Times New Roman"/>
                <w:b/>
                <w:bCs/>
                <w:sz w:val="26"/>
                <w:szCs w:val="26"/>
              </w:rPr>
              <w:t>:</w:t>
            </w:r>
            <w:r w:rsidRPr="00B03019">
              <w:rPr>
                <w:rFonts w:ascii="Times New Roman" w:eastAsia="Times New Roman" w:hAnsi="Times New Roman" w:cs="Times New Roman"/>
                <w:sz w:val="26"/>
                <w:szCs w:val="26"/>
              </w:rPr>
              <w:t xml:space="preserve"> Tiền lương tập trung, tập huấn của huấn luyện viên đội tuyển ngành, tỉnh, thành phố trực thuộc trung ương: 430.000 đồng/người/ngày. Như vậy đơn vị đề xuất mức tiền lương cho </w:t>
            </w:r>
            <w:r w:rsidRPr="00B03019">
              <w:rPr>
                <w:rFonts w:ascii="Times New Roman" w:hAnsi="Times New Roman" w:cs="Times New Roman"/>
                <w:iCs/>
                <w:sz w:val="26"/>
                <w:szCs w:val="26"/>
                <w:bdr w:val="none" w:sz="0" w:space="0" w:color="auto" w:frame="1"/>
              </w:rPr>
              <w:t xml:space="preserve">huấn luyện viên đội tuyển cấp xã: 300.000 đồng/người/ngày (tương đương 70% của đội tuyển cấp tỉnh). Tương tự như vậy, mức lương của huấn luyện viên đội tuyển trẻ ngành, tỉnh, thành phố trực thuộc trung ương: </w:t>
            </w:r>
            <w:r w:rsidRPr="00B03019">
              <w:rPr>
                <w:rFonts w:ascii="Times New Roman" w:hAnsi="Times New Roman" w:cs="Times New Roman"/>
                <w:iCs/>
                <w:sz w:val="26"/>
                <w:szCs w:val="26"/>
                <w:bdr w:val="none" w:sz="0" w:space="0" w:color="auto" w:frame="1"/>
              </w:rPr>
              <w:lastRenderedPageBreak/>
              <w:t xml:space="preserve">360.000 đồng/người/ngày, đơn vị đề xuất huấn luyện viên đội tuyển trẻ cấp xã: 250.000 đồng/người/ngày (tương đương 70% của đội tuyển trẻ cấp </w:t>
            </w:r>
            <w:r w:rsidR="00C06929" w:rsidRPr="00B03019">
              <w:rPr>
                <w:rFonts w:ascii="Times New Roman" w:hAnsi="Times New Roman" w:cs="Times New Roman"/>
                <w:iCs/>
                <w:sz w:val="26"/>
                <w:szCs w:val="26"/>
                <w:bdr w:val="none" w:sz="0" w:space="0" w:color="auto" w:frame="1"/>
              </w:rPr>
              <w:t>t</w:t>
            </w:r>
            <w:r w:rsidR="00A02B4F" w:rsidRPr="00B03019">
              <w:rPr>
                <w:rFonts w:ascii="Times New Roman" w:hAnsi="Times New Roman" w:cs="Times New Roman"/>
                <w:iCs/>
                <w:sz w:val="26"/>
                <w:szCs w:val="26"/>
                <w:bdr w:val="none" w:sz="0" w:space="0" w:color="auto" w:frame="1"/>
              </w:rPr>
              <w:t>ỉnh</w:t>
            </w:r>
            <w:r w:rsidRPr="00B03019">
              <w:rPr>
                <w:rFonts w:ascii="Times New Roman" w:hAnsi="Times New Roman" w:cs="Times New Roman"/>
                <w:iCs/>
                <w:sz w:val="26"/>
                <w:szCs w:val="26"/>
                <w:bdr w:val="none" w:sz="0" w:space="0" w:color="auto" w:frame="1"/>
              </w:rPr>
              <w:t>).</w:t>
            </w:r>
          </w:p>
          <w:p w14:paraId="196F1869" w14:textId="673641DD" w:rsidR="004604E2" w:rsidRPr="00B03019" w:rsidRDefault="004604E2" w:rsidP="00D826D1">
            <w:pPr>
              <w:shd w:val="clear" w:color="auto" w:fill="FFFFFF"/>
              <w:spacing w:after="0" w:line="240" w:lineRule="auto"/>
              <w:jc w:val="both"/>
              <w:rPr>
                <w:rFonts w:ascii="Times New Roman" w:hAnsi="Times New Roman" w:cs="Times New Roman"/>
                <w:iCs/>
                <w:sz w:val="26"/>
                <w:szCs w:val="26"/>
                <w:bdr w:val="none" w:sz="0" w:space="0" w:color="auto" w:frame="1"/>
              </w:rPr>
            </w:pPr>
            <w:r w:rsidRPr="00B03019">
              <w:rPr>
                <w:rFonts w:ascii="Times New Roman" w:eastAsia="Times New Roman" w:hAnsi="Times New Roman" w:cs="Times New Roman"/>
                <w:sz w:val="26"/>
                <w:szCs w:val="26"/>
              </w:rPr>
              <w:t xml:space="preserve">Đối với vận động viên đội tuyển cấp xã: 250.000 đồng/người/ngày (tương tự bằng 70% của đội tuyển cấp </w:t>
            </w:r>
            <w:r w:rsidR="00C06929" w:rsidRPr="00B03019">
              <w:rPr>
                <w:rFonts w:ascii="Times New Roman" w:eastAsia="Times New Roman" w:hAnsi="Times New Roman" w:cs="Times New Roman"/>
                <w:sz w:val="26"/>
                <w:szCs w:val="26"/>
              </w:rPr>
              <w:t>t</w:t>
            </w:r>
            <w:r w:rsidR="00A31FD3" w:rsidRPr="00B03019">
              <w:rPr>
                <w:rFonts w:ascii="Times New Roman" w:eastAsia="Times New Roman" w:hAnsi="Times New Roman" w:cs="Times New Roman"/>
                <w:sz w:val="26"/>
                <w:szCs w:val="26"/>
              </w:rPr>
              <w:t>ỉnh</w:t>
            </w:r>
            <w:r w:rsidRPr="00B03019">
              <w:rPr>
                <w:rFonts w:ascii="Times New Roman" w:eastAsia="Times New Roman" w:hAnsi="Times New Roman" w:cs="Times New Roman"/>
                <w:sz w:val="26"/>
                <w:szCs w:val="26"/>
              </w:rPr>
              <w:t xml:space="preserve">), vận động viên đội trẻ cấp xã: 100.000 đồng/người/ngày (tương đương bằng 70% của đội tuyển trẻ cấp </w:t>
            </w:r>
            <w:r w:rsidR="00A31FD3" w:rsidRPr="00B03019">
              <w:rPr>
                <w:rFonts w:ascii="Times New Roman" w:eastAsia="Times New Roman" w:hAnsi="Times New Roman" w:cs="Times New Roman"/>
                <w:sz w:val="26"/>
                <w:szCs w:val="26"/>
              </w:rPr>
              <w:t>tỉnh</w:t>
            </w:r>
            <w:r w:rsidRPr="00B03019">
              <w:rPr>
                <w:rFonts w:ascii="Times New Roman" w:eastAsia="Times New Roman" w:hAnsi="Times New Roman" w:cs="Times New Roman"/>
                <w:sz w:val="26"/>
                <w:szCs w:val="26"/>
              </w:rPr>
              <w:t>).</w:t>
            </w:r>
          </w:p>
          <w:p w14:paraId="56083CD3" w14:textId="0067152E" w:rsidR="004604E2" w:rsidRPr="00B03019" w:rsidRDefault="004604E2" w:rsidP="00D826D1">
            <w:pPr>
              <w:shd w:val="clear" w:color="auto" w:fill="FFFFFF"/>
              <w:spacing w:after="0" w:line="240" w:lineRule="auto"/>
              <w:jc w:val="both"/>
              <w:rPr>
                <w:rFonts w:ascii="Times New Roman" w:hAnsi="Times New Roman" w:cs="Times New Roman"/>
                <w:iCs/>
                <w:sz w:val="26"/>
                <w:szCs w:val="26"/>
                <w:bdr w:val="none" w:sz="0" w:space="0" w:color="auto" w:frame="1"/>
              </w:rPr>
            </w:pPr>
            <w:r w:rsidRPr="00B03019">
              <w:rPr>
                <w:rFonts w:ascii="Times New Roman" w:eastAsia="Times New Roman" w:hAnsi="Times New Roman" w:cs="Times New Roman"/>
                <w:sz w:val="26"/>
                <w:szCs w:val="26"/>
              </w:rPr>
              <w:t>Đối với huấn luyện viên hưởng lương từ ngân sách nhà nước thực hiện:</w:t>
            </w:r>
          </w:p>
          <w:p w14:paraId="15124BD6" w14:textId="77777777" w:rsidR="004604E2"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a) Được hưởng nguyên tiền lương đang hưởng (bao gồm mức lương, phụ cấp lương nếu có) do cơ quan quản lý chi trả;</w:t>
            </w:r>
          </w:p>
          <w:p w14:paraId="79F41AC5" w14:textId="77777777" w:rsidR="004604E2" w:rsidRPr="00B03019" w:rsidRDefault="004604E2" w:rsidP="00D826D1">
            <w:pPr>
              <w:spacing w:after="0" w:line="240" w:lineRule="auto"/>
              <w:ind w:right="-4" w:firstLine="36"/>
              <w:jc w:val="both"/>
              <w:rPr>
                <w:rFonts w:ascii="Times New Roman" w:hAnsi="Times New Roman" w:cs="Times New Roman"/>
                <w:b/>
                <w:spacing w:val="-2"/>
                <w:sz w:val="26"/>
                <w:szCs w:val="26"/>
                <w:lang w:val="pt-BR"/>
              </w:rPr>
            </w:pPr>
            <w:r w:rsidRPr="00B03019">
              <w:rPr>
                <w:rFonts w:ascii="Times New Roman" w:hAnsi="Times New Roman" w:cs="Times New Roman"/>
                <w:iCs/>
                <w:sz w:val="26"/>
                <w:szCs w:val="26"/>
                <w:bdr w:val="none" w:sz="0" w:space="0" w:color="auto" w:frame="1"/>
              </w:rPr>
              <w:t>b) Được hưởng khoản tiền bù chênh lệch trong trường hợp tiền lương quy định tại điểm a khoản 1 Điều này (tính bình quân theo số ngày làm việc bình thường trong tháng) thấp hơn so với tiền lương quy định tại khoản 2, khoản 3 Điều này.</w:t>
            </w:r>
          </w:p>
          <w:p w14:paraId="4563CE17" w14:textId="77777777" w:rsidR="00E26719" w:rsidRPr="00B03019" w:rsidRDefault="004604E2" w:rsidP="00D826D1">
            <w:pPr>
              <w:spacing w:after="0" w:line="240" w:lineRule="auto"/>
              <w:ind w:right="-4" w:firstLine="3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Tiền lương tính bình quân theo số ngày làm việc bình thường được xác định bằng tiền lương của tháng trước liền kề trước khi huấn luyện viên, vận động viên được triệu tập, thi đấu chia cho 26 ngày.</w:t>
            </w:r>
          </w:p>
          <w:p w14:paraId="20E633CE" w14:textId="71F04410" w:rsidR="00C026EA" w:rsidRPr="00B03019" w:rsidRDefault="00C026EA" w:rsidP="00C026EA">
            <w:pPr>
              <w:spacing w:after="0" w:line="240" w:lineRule="auto"/>
              <w:ind w:right="-4" w:firstLine="3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4. Đối với chế độ dinh dưỡng thành viên đội thể thao trong thời gian tập trung tập huấn, thi đấu tại Điều </w:t>
            </w:r>
            <w:r w:rsidR="00A02B4F" w:rsidRPr="00B03019">
              <w:rPr>
                <w:rFonts w:ascii="Times New Roman" w:hAnsi="Times New Roman" w:cs="Times New Roman"/>
                <w:iCs/>
                <w:sz w:val="26"/>
                <w:szCs w:val="26"/>
                <w:bdr w:val="none" w:sz="0" w:space="0" w:color="auto" w:frame="1"/>
              </w:rPr>
              <w:t>3</w:t>
            </w:r>
            <w:r w:rsidRPr="00B03019">
              <w:rPr>
                <w:rFonts w:ascii="Times New Roman" w:hAnsi="Times New Roman" w:cs="Times New Roman"/>
                <w:iCs/>
                <w:sz w:val="26"/>
                <w:szCs w:val="26"/>
                <w:bdr w:val="none" w:sz="0" w:space="0" w:color="auto" w:frame="1"/>
              </w:rPr>
              <w:t xml:space="preserve"> của dự thảo. Sở đề xuất:</w:t>
            </w:r>
          </w:p>
          <w:p w14:paraId="3A5E2B72" w14:textId="77777777" w:rsidR="00C026EA" w:rsidRPr="00B03019" w:rsidRDefault="00C026EA" w:rsidP="00C026EA">
            <w:pPr>
              <w:spacing w:after="0" w:line="240" w:lineRule="auto"/>
              <w:ind w:right="-4"/>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Đội tuyển cấp xã: 210.000 đồng/người/ngày. (tương đương 70% của mức chi cho đội tuyển ngành, tỉnh, thành phố trực thuộc trung ương)</w:t>
            </w:r>
          </w:p>
          <w:p w14:paraId="49B58470" w14:textId="77777777" w:rsidR="00C026EA" w:rsidRPr="00B03019" w:rsidRDefault="00C026EA" w:rsidP="00C026EA">
            <w:pPr>
              <w:spacing w:after="0" w:line="240" w:lineRule="auto"/>
              <w:ind w:right="-4"/>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lastRenderedPageBreak/>
              <w:t>- Đội tuyển trẻ cấp xã: 175.000 đồng/người/ngày.( tương đương 70% của mức chi cho đội tuyển trẻ ngành, tỉnh, thành phố trực thuộc trung ương)</w:t>
            </w:r>
          </w:p>
          <w:p w14:paraId="53A6963A" w14:textId="2C42FD29" w:rsidR="00C026EA" w:rsidRPr="00B03019" w:rsidRDefault="00C026EA" w:rsidP="00C026EA">
            <w:pPr>
              <w:spacing w:after="0" w:line="240" w:lineRule="auto"/>
              <w:ind w:right="-4"/>
              <w:jc w:val="both"/>
              <w:rPr>
                <w:rFonts w:ascii="Times New Roman" w:hAnsi="Times New Roman" w:cs="Times New Roman"/>
                <w:iCs/>
                <w:sz w:val="26"/>
                <w:szCs w:val="26"/>
              </w:rPr>
            </w:pPr>
            <w:r w:rsidRPr="00B03019">
              <w:rPr>
                <w:rFonts w:ascii="Times New Roman" w:hAnsi="Times New Roman" w:cs="Times New Roman"/>
                <w:iCs/>
                <w:sz w:val="26"/>
                <w:szCs w:val="26"/>
                <w:bdr w:val="none" w:sz="0" w:space="0" w:color="auto" w:frame="1"/>
              </w:rPr>
              <w:t xml:space="preserve">Mức chi cho chế độ dinh dưỡng này là phù hợp so với thực tế hiện nay và tương đương với mức chi theo chế độ dinh dưỡng tại </w:t>
            </w:r>
            <w:r w:rsidR="00A02B4F" w:rsidRPr="00B03019">
              <w:rPr>
                <w:rFonts w:ascii="Times New Roman" w:hAnsi="Times New Roman" w:cs="Times New Roman"/>
                <w:sz w:val="26"/>
                <w:szCs w:val="26"/>
              </w:rPr>
              <w:t xml:space="preserve">Nghị quyết số 23/2022/NQ-HĐND ngày 20/7/2022 </w:t>
            </w:r>
            <w:r w:rsidR="00A02B4F" w:rsidRPr="00B03019">
              <w:rPr>
                <w:rFonts w:ascii="Times New Roman" w:hAnsi="Times New Roman" w:cs="Times New Roman"/>
                <w:iCs/>
                <w:sz w:val="26"/>
                <w:szCs w:val="26"/>
              </w:rPr>
              <w:t xml:space="preserve"> </w:t>
            </w:r>
            <w:r w:rsidR="00A02B4F" w:rsidRPr="00B03019">
              <w:rPr>
                <w:rFonts w:ascii="Times New Roman" w:hAnsi="Times New Roman" w:cs="Times New Roman"/>
                <w:sz w:val="26"/>
                <w:szCs w:val="26"/>
              </w:rPr>
              <w:t>của HĐND tỉnh Phú Yên (</w:t>
            </w:r>
            <w:r w:rsidR="00A02B4F" w:rsidRPr="00B03019">
              <w:rPr>
                <w:sz w:val="26"/>
                <w:szCs w:val="26"/>
              </w:rPr>
              <w:t>cũ</w:t>
            </w:r>
            <w:r w:rsidR="00A02B4F" w:rsidRPr="00B03019">
              <w:rPr>
                <w:rFonts w:ascii="Times New Roman" w:hAnsi="Times New Roman" w:cs="Times New Roman"/>
                <w:sz w:val="26"/>
                <w:szCs w:val="26"/>
              </w:rPr>
              <w:t>)</w:t>
            </w:r>
            <w:r w:rsidRPr="00B03019">
              <w:rPr>
                <w:rFonts w:ascii="Times New Roman" w:hAnsi="Times New Roman" w:cs="Times New Roman"/>
                <w:iCs/>
                <w:sz w:val="26"/>
                <w:szCs w:val="26"/>
              </w:rPr>
              <w:t>. Mức chi dinh dưỡng của huấn luyện viên, vận động viên đội tuyển cấp huyện là 2</w:t>
            </w:r>
            <w:r w:rsidR="00A02B4F" w:rsidRPr="00B03019">
              <w:rPr>
                <w:rFonts w:ascii="Times New Roman" w:hAnsi="Times New Roman" w:cs="Times New Roman"/>
                <w:iCs/>
                <w:sz w:val="26"/>
                <w:szCs w:val="26"/>
              </w:rPr>
              <w:t>2</w:t>
            </w:r>
            <w:r w:rsidRPr="00B03019">
              <w:rPr>
                <w:rFonts w:ascii="Times New Roman" w:hAnsi="Times New Roman" w:cs="Times New Roman"/>
                <w:iCs/>
                <w:sz w:val="26"/>
                <w:szCs w:val="26"/>
              </w:rPr>
              <w:t>0.000 đồng/người/ngày (</w:t>
            </w:r>
            <w:r w:rsidR="00A02B4F" w:rsidRPr="00B03019">
              <w:rPr>
                <w:rFonts w:ascii="Times New Roman" w:hAnsi="Times New Roman" w:cs="Times New Roman"/>
                <w:iCs/>
                <w:sz w:val="26"/>
                <w:szCs w:val="26"/>
              </w:rPr>
              <w:t>giảm</w:t>
            </w:r>
            <w:r w:rsidRPr="00B03019">
              <w:rPr>
                <w:rFonts w:ascii="Times New Roman" w:hAnsi="Times New Roman" w:cs="Times New Roman"/>
                <w:iCs/>
                <w:sz w:val="26"/>
                <w:szCs w:val="26"/>
              </w:rPr>
              <w:t xml:space="preserve"> 10.000 đồng/ngày)</w:t>
            </w:r>
            <w:r w:rsidRPr="00B03019">
              <w:rPr>
                <w:rFonts w:ascii="Times New Roman" w:hAnsi="Times New Roman" w:cs="Times New Roman"/>
                <w:iCs/>
                <w:sz w:val="26"/>
                <w:szCs w:val="26"/>
                <w:bdr w:val="none" w:sz="0" w:space="0" w:color="auto" w:frame="1"/>
              </w:rPr>
              <w:t xml:space="preserve">. Mức chi dinh dưỡng cho </w:t>
            </w:r>
            <w:r w:rsidRPr="00B03019">
              <w:rPr>
                <w:rFonts w:ascii="Times New Roman" w:hAnsi="Times New Roman" w:cs="Times New Roman"/>
                <w:iCs/>
                <w:sz w:val="26"/>
                <w:szCs w:val="26"/>
              </w:rPr>
              <w:t>Huấn luyện viên, vận động viên đội tuyển trẻ cấp huyện là 1</w:t>
            </w:r>
            <w:r w:rsidR="00A02B4F" w:rsidRPr="00B03019">
              <w:rPr>
                <w:rFonts w:ascii="Times New Roman" w:hAnsi="Times New Roman" w:cs="Times New Roman"/>
                <w:iCs/>
                <w:sz w:val="26"/>
                <w:szCs w:val="26"/>
              </w:rPr>
              <w:t>6</w:t>
            </w:r>
            <w:r w:rsidRPr="00B03019">
              <w:rPr>
                <w:rFonts w:ascii="Times New Roman" w:hAnsi="Times New Roman" w:cs="Times New Roman"/>
                <w:iCs/>
                <w:sz w:val="26"/>
                <w:szCs w:val="26"/>
              </w:rPr>
              <w:t>0.000 đồng/người/ngày (tăng 15.000 đồng/ngày).</w:t>
            </w:r>
          </w:p>
          <w:p w14:paraId="4AC9C384" w14:textId="2D6AC6D9" w:rsidR="00C026EA" w:rsidRPr="00B03019" w:rsidRDefault="00C026EA" w:rsidP="00C026EA">
            <w:pPr>
              <w:spacing w:after="0" w:line="240" w:lineRule="auto"/>
              <w:ind w:right="-4" w:firstLine="3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rPr>
              <w:t>Mức đề xuất như vậy là hợp l</w:t>
            </w:r>
            <w:r w:rsidR="00D152F4" w:rsidRPr="00B03019">
              <w:rPr>
                <w:rFonts w:ascii="Times New Roman" w:hAnsi="Times New Roman" w:cs="Times New Roman"/>
                <w:iCs/>
                <w:sz w:val="26"/>
                <w:szCs w:val="26"/>
              </w:rPr>
              <w:t>ý</w:t>
            </w:r>
            <w:r w:rsidRPr="00B03019">
              <w:rPr>
                <w:rFonts w:ascii="Times New Roman" w:hAnsi="Times New Roman" w:cs="Times New Roman"/>
                <w:iCs/>
                <w:sz w:val="26"/>
                <w:szCs w:val="26"/>
              </w:rPr>
              <w:t>.</w:t>
            </w:r>
          </w:p>
        </w:tc>
      </w:tr>
      <w:tr w:rsidR="00F223F8" w:rsidRPr="00B03019" w14:paraId="015C93FE" w14:textId="77777777" w:rsidTr="004620DC">
        <w:tc>
          <w:tcPr>
            <w:tcW w:w="567" w:type="dxa"/>
          </w:tcPr>
          <w:p w14:paraId="7DAEE15B" w14:textId="0236F6D4" w:rsidR="00F223F8" w:rsidRPr="00B03019" w:rsidRDefault="00CF69AE"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lastRenderedPageBreak/>
              <w:t>5</w:t>
            </w:r>
          </w:p>
        </w:tc>
        <w:tc>
          <w:tcPr>
            <w:tcW w:w="5245" w:type="dxa"/>
          </w:tcPr>
          <w:p w14:paraId="6D58BB84" w14:textId="77777777" w:rsidR="00F223F8" w:rsidRPr="00B03019" w:rsidRDefault="00AF3398" w:rsidP="003359A6">
            <w:pPr>
              <w:pStyle w:val="NormalWeb"/>
              <w:spacing w:before="0" w:beforeAutospacing="0" w:after="0" w:afterAutospacing="0"/>
              <w:jc w:val="both"/>
              <w:rPr>
                <w:iCs/>
                <w:sz w:val="26"/>
                <w:szCs w:val="26"/>
                <w:bdr w:val="none" w:sz="0" w:space="0" w:color="auto" w:frame="1"/>
                <w:lang w:val="en-US"/>
              </w:rPr>
            </w:pPr>
            <w:r w:rsidRPr="00B03019">
              <w:rPr>
                <w:iCs/>
                <w:sz w:val="26"/>
                <w:szCs w:val="26"/>
                <w:lang w:val="en-US"/>
              </w:rPr>
              <w:t xml:space="preserve">- </w:t>
            </w:r>
            <w:r w:rsidR="00DE5250" w:rsidRPr="00B03019">
              <w:rPr>
                <w:iCs/>
                <w:sz w:val="26"/>
                <w:szCs w:val="26"/>
                <w:bdr w:val="none" w:sz="0" w:space="0" w:color="auto" w:frame="1"/>
              </w:rPr>
              <w:t>Nghị định số 349/2025/NĐ-CP</w:t>
            </w:r>
            <w:r w:rsidRPr="00B03019">
              <w:rPr>
                <w:iCs/>
                <w:sz w:val="26"/>
                <w:szCs w:val="26"/>
                <w:bdr w:val="none" w:sz="0" w:space="0" w:color="auto" w:frame="1"/>
                <w:lang w:val="en-US"/>
              </w:rPr>
              <w:t xml:space="preserve"> </w:t>
            </w:r>
          </w:p>
          <w:p w14:paraId="4166BBCE" w14:textId="54CAA799" w:rsidR="00D360EA" w:rsidRPr="00B03019" w:rsidRDefault="00D360EA" w:rsidP="003359A6">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xml:space="preserve">1. Chế độ tiền lương tại Điều 4 </w:t>
            </w:r>
            <w:r w:rsidRPr="00B03019">
              <w:rPr>
                <w:iCs/>
                <w:sz w:val="26"/>
                <w:szCs w:val="26"/>
                <w:bdr w:val="none" w:sz="0" w:space="0" w:color="auto" w:frame="1"/>
              </w:rPr>
              <w:t>Nghị định số 349/2025/NĐ-CP</w:t>
            </w:r>
          </w:p>
          <w:p w14:paraId="37F33F59" w14:textId="77777777" w:rsidR="007F29B9" w:rsidRPr="00B03019" w:rsidRDefault="007F29B9" w:rsidP="007F29B9">
            <w:pPr>
              <w:pStyle w:val="NormalWeb"/>
              <w:spacing w:before="0" w:beforeAutospacing="0" w:after="0" w:afterAutospacing="0"/>
              <w:jc w:val="both"/>
              <w:rPr>
                <w:sz w:val="26"/>
                <w:szCs w:val="26"/>
                <w:lang w:val="en-US"/>
              </w:rPr>
            </w:pPr>
            <w:r w:rsidRPr="00B03019">
              <w:rPr>
                <w:sz w:val="26"/>
                <w:szCs w:val="26"/>
                <w:lang w:val="en-US"/>
              </w:rPr>
              <w:t>- H</w:t>
            </w:r>
            <w:r w:rsidRPr="00B03019">
              <w:rPr>
                <w:sz w:val="26"/>
                <w:szCs w:val="26"/>
              </w:rPr>
              <w:t>uấn luyện viên đội tuyển ngành, tỉnh, thành phố trực thuộc trung ương: 430.000 đồng/người/ngày.</w:t>
            </w:r>
          </w:p>
          <w:p w14:paraId="09D20683" w14:textId="77777777" w:rsidR="007F29B9" w:rsidRPr="00B03019" w:rsidRDefault="007F29B9" w:rsidP="007F29B9">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H</w:t>
            </w:r>
            <w:r w:rsidRPr="00B03019">
              <w:rPr>
                <w:iCs/>
                <w:sz w:val="26"/>
                <w:szCs w:val="26"/>
                <w:bdr w:val="none" w:sz="0" w:space="0" w:color="auto" w:frame="1"/>
              </w:rPr>
              <w:t>uấn luyện viên đội tuyển trẻ ngành, tỉnh, thành phố trực thuộc trung ương: 360.000 đồng/người/ngày</w:t>
            </w:r>
            <w:r w:rsidRPr="00B03019">
              <w:rPr>
                <w:iCs/>
                <w:sz w:val="26"/>
                <w:szCs w:val="26"/>
                <w:bdr w:val="none" w:sz="0" w:space="0" w:color="auto" w:frame="1"/>
                <w:lang w:val="en-US"/>
              </w:rPr>
              <w:t>.</w:t>
            </w:r>
          </w:p>
          <w:p w14:paraId="59508683" w14:textId="77777777" w:rsidR="007F29B9" w:rsidRPr="00B03019" w:rsidRDefault="007F29B9" w:rsidP="007F29B9">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Vận động viên đội tuyển ngành, tỉnh, thành phố trực thuộc trung ương: 360.000 đồng/người/ngày.</w:t>
            </w:r>
          </w:p>
          <w:p w14:paraId="01452EE7" w14:textId="77777777" w:rsidR="007F29B9" w:rsidRPr="00B03019" w:rsidRDefault="007F29B9" w:rsidP="007F29B9">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Vận động viên đội tuyển trẻ ngành, tỉnh, thành phố trực thuộc trung ương: 150.000 đồng/người/ngày.</w:t>
            </w:r>
          </w:p>
          <w:p w14:paraId="3223B0C9" w14:textId="41B8D00C" w:rsidR="00307F13" w:rsidRPr="00B03019" w:rsidRDefault="00D360EA" w:rsidP="003359A6">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lastRenderedPageBreak/>
              <w:t>2.</w:t>
            </w:r>
            <w:r w:rsidR="003F577B" w:rsidRPr="00B03019">
              <w:rPr>
                <w:iCs/>
                <w:sz w:val="26"/>
                <w:szCs w:val="26"/>
                <w:bdr w:val="none" w:sz="0" w:space="0" w:color="auto" w:frame="1"/>
                <w:lang w:val="en-US"/>
              </w:rPr>
              <w:t xml:space="preserve"> </w:t>
            </w:r>
            <w:r w:rsidRPr="00B03019">
              <w:rPr>
                <w:iCs/>
                <w:sz w:val="26"/>
                <w:szCs w:val="26"/>
                <w:bdr w:val="none" w:sz="0" w:space="0" w:color="auto" w:frame="1"/>
                <w:lang w:val="en-US"/>
              </w:rPr>
              <w:t xml:space="preserve">Chế độ dinh dưỡng tại Điều 5 </w:t>
            </w:r>
            <w:r w:rsidRPr="00B03019">
              <w:rPr>
                <w:iCs/>
                <w:sz w:val="26"/>
                <w:szCs w:val="26"/>
                <w:bdr w:val="none" w:sz="0" w:space="0" w:color="auto" w:frame="1"/>
              </w:rPr>
              <w:t>Nghị định số 349/2025/NĐ-CP</w:t>
            </w:r>
          </w:p>
          <w:p w14:paraId="1E41CEDD" w14:textId="77777777" w:rsidR="00307F13" w:rsidRPr="00B03019" w:rsidRDefault="00307F13" w:rsidP="003359A6">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Đội tuyển ngành, tỉnh, thành phố trực thuộc trung ương: 300.000 đồng/người/ngày.</w:t>
            </w:r>
          </w:p>
          <w:p w14:paraId="0CB72044" w14:textId="77777777" w:rsidR="00307F13" w:rsidRPr="00B03019" w:rsidRDefault="00307F13" w:rsidP="003359A6">
            <w:pPr>
              <w:pStyle w:val="NormalWeb"/>
              <w:spacing w:before="0" w:beforeAutospacing="0" w:after="0" w:afterAutospacing="0"/>
              <w:jc w:val="both"/>
              <w:rPr>
                <w:iCs/>
                <w:sz w:val="26"/>
                <w:szCs w:val="26"/>
                <w:bdr w:val="none" w:sz="0" w:space="0" w:color="auto" w:frame="1"/>
                <w:lang w:val="en-US"/>
              </w:rPr>
            </w:pPr>
            <w:r w:rsidRPr="00B03019">
              <w:rPr>
                <w:iCs/>
                <w:sz w:val="26"/>
                <w:szCs w:val="26"/>
                <w:bdr w:val="none" w:sz="0" w:space="0" w:color="auto" w:frame="1"/>
                <w:lang w:val="en-US"/>
              </w:rPr>
              <w:t>- Đội tuyển trẻ ngành, tỉnh, thành phố trực thuộc trung ương: 250.000 đồng/người/ngày</w:t>
            </w:r>
            <w:r w:rsidR="00D360EA" w:rsidRPr="00B03019">
              <w:rPr>
                <w:iCs/>
                <w:sz w:val="26"/>
                <w:szCs w:val="26"/>
                <w:bdr w:val="none" w:sz="0" w:space="0" w:color="auto" w:frame="1"/>
                <w:lang w:val="en-US"/>
              </w:rPr>
              <w:t>.</w:t>
            </w:r>
          </w:p>
          <w:p w14:paraId="390852B3" w14:textId="1D7F8FB5" w:rsidR="00D360EA" w:rsidRPr="00B03019" w:rsidRDefault="00D360EA" w:rsidP="003359A6">
            <w:pPr>
              <w:pStyle w:val="NormalWeb"/>
              <w:spacing w:before="0" w:beforeAutospacing="0" w:after="0" w:afterAutospacing="0"/>
              <w:jc w:val="both"/>
              <w:rPr>
                <w:sz w:val="26"/>
                <w:szCs w:val="26"/>
                <w:lang w:val="en-US"/>
              </w:rPr>
            </w:pPr>
            <w:r w:rsidRPr="00B03019">
              <w:rPr>
                <w:iCs/>
                <w:sz w:val="26"/>
                <w:szCs w:val="26"/>
                <w:bdr w:val="none" w:sz="0" w:space="0" w:color="auto" w:frame="1"/>
                <w:lang w:val="en-US"/>
              </w:rPr>
              <w:t>- Đội tuyển năng khiếu ngành, tỉnh, thành phố trực thuộc trung ương: 190.000 đồng/người/ngày.</w:t>
            </w:r>
          </w:p>
        </w:tc>
        <w:tc>
          <w:tcPr>
            <w:tcW w:w="4961" w:type="dxa"/>
          </w:tcPr>
          <w:p w14:paraId="5E69BA63" w14:textId="079652E5"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b/>
                <w:bCs/>
                <w:iCs/>
                <w:sz w:val="26"/>
                <w:szCs w:val="26"/>
                <w:bdr w:val="none" w:sz="0" w:space="0" w:color="auto" w:frame="1"/>
              </w:rPr>
              <w:lastRenderedPageBreak/>
              <w:t xml:space="preserve">Điều </w:t>
            </w:r>
            <w:r w:rsidR="00EA3258" w:rsidRPr="00B03019">
              <w:rPr>
                <w:rFonts w:ascii="Times New Roman" w:hAnsi="Times New Roman" w:cs="Times New Roman"/>
                <w:b/>
                <w:bCs/>
                <w:iCs/>
                <w:sz w:val="26"/>
                <w:szCs w:val="26"/>
                <w:bdr w:val="none" w:sz="0" w:space="0" w:color="auto" w:frame="1"/>
              </w:rPr>
              <w:t>4</w:t>
            </w:r>
            <w:r w:rsidRPr="00B03019">
              <w:rPr>
                <w:rFonts w:ascii="Times New Roman" w:hAnsi="Times New Roman" w:cs="Times New Roman"/>
                <w:b/>
                <w:bCs/>
                <w:iCs/>
                <w:sz w:val="26"/>
                <w:szCs w:val="26"/>
                <w:bdr w:val="none" w:sz="0" w:space="0" w:color="auto" w:frame="1"/>
              </w:rPr>
              <w:t>.</w:t>
            </w:r>
            <w:r w:rsidRPr="00B03019">
              <w:rPr>
                <w:rFonts w:ascii="Times New Roman" w:hAnsi="Times New Roman" w:cs="Times New Roman"/>
                <w:iCs/>
                <w:sz w:val="26"/>
                <w:szCs w:val="26"/>
                <w:bdr w:val="none" w:sz="0" w:space="0" w:color="auto" w:frame="1"/>
              </w:rPr>
              <w:t xml:space="preserve"> </w:t>
            </w:r>
            <w:r w:rsidRPr="00B03019">
              <w:rPr>
                <w:rFonts w:ascii="Times New Roman" w:hAnsi="Times New Roman" w:cs="Times New Roman"/>
                <w:b/>
                <w:spacing w:val="-2"/>
                <w:sz w:val="26"/>
                <w:szCs w:val="26"/>
                <w:lang w:val="pt-BR"/>
              </w:rPr>
              <w:t xml:space="preserve">Tiền lương và chế độ dinh dưỡng đối với thành viên đội thể thao cấp </w:t>
            </w:r>
            <w:r w:rsidR="00EA3258" w:rsidRPr="00B03019">
              <w:rPr>
                <w:rFonts w:ascii="Times New Roman" w:hAnsi="Times New Roman" w:cs="Times New Roman"/>
                <w:b/>
                <w:spacing w:val="-2"/>
                <w:sz w:val="26"/>
                <w:szCs w:val="26"/>
                <w:lang w:val="pt-BR"/>
              </w:rPr>
              <w:t>tỉnh</w:t>
            </w:r>
            <w:r w:rsidRPr="00B03019">
              <w:rPr>
                <w:rFonts w:ascii="Times New Roman" w:hAnsi="Times New Roman" w:cs="Times New Roman"/>
                <w:b/>
                <w:spacing w:val="-2"/>
                <w:sz w:val="26"/>
                <w:szCs w:val="26"/>
                <w:lang w:val="pt-BR"/>
              </w:rPr>
              <w:t xml:space="preserve"> </w:t>
            </w:r>
            <w:r w:rsidRPr="00B03019">
              <w:rPr>
                <w:rFonts w:ascii="Times New Roman" w:hAnsi="Times New Roman" w:cs="Times New Roman"/>
                <w:b/>
                <w:bCs/>
                <w:iCs/>
                <w:sz w:val="26"/>
                <w:szCs w:val="26"/>
                <w:bdr w:val="none" w:sz="0" w:space="0" w:color="auto" w:frame="1"/>
              </w:rPr>
              <w:t>trong thời gian tập trung</w:t>
            </w:r>
            <w:r w:rsidR="00D74031">
              <w:rPr>
                <w:rFonts w:ascii="Times New Roman" w:hAnsi="Times New Roman" w:cs="Times New Roman"/>
                <w:b/>
                <w:bCs/>
                <w:iCs/>
                <w:sz w:val="26"/>
                <w:szCs w:val="26"/>
                <w:bdr w:val="none" w:sz="0" w:space="0" w:color="auto" w:frame="1"/>
              </w:rPr>
              <w:t xml:space="preserve"> tập luyện,</w:t>
            </w:r>
            <w:r w:rsidRPr="00B03019">
              <w:rPr>
                <w:rFonts w:ascii="Times New Roman" w:hAnsi="Times New Roman" w:cs="Times New Roman"/>
                <w:b/>
                <w:bCs/>
                <w:iCs/>
                <w:sz w:val="26"/>
                <w:szCs w:val="26"/>
                <w:bdr w:val="none" w:sz="0" w:space="0" w:color="auto" w:frame="1"/>
              </w:rPr>
              <w:t xml:space="preserve"> tập huấn, thi đấu</w:t>
            </w:r>
          </w:p>
          <w:p w14:paraId="588EF778" w14:textId="77777777" w:rsidR="001E05F7" w:rsidRPr="00B03019" w:rsidRDefault="00F223F8" w:rsidP="001E05F7">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1. Chế độ tiền lương</w:t>
            </w:r>
          </w:p>
          <w:p w14:paraId="09F69449" w14:textId="4C6C5646" w:rsidR="001E05F7" w:rsidRPr="00B03019" w:rsidRDefault="00F223F8" w:rsidP="001E05F7">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a) </w:t>
            </w:r>
            <w:r w:rsidR="001E05F7" w:rsidRPr="00B03019">
              <w:rPr>
                <w:rFonts w:ascii="Times New Roman" w:hAnsi="Times New Roman" w:cs="Times New Roman"/>
                <w:iCs/>
                <w:sz w:val="26"/>
                <w:szCs w:val="26"/>
                <w:bdr w:val="none" w:sz="0" w:space="0" w:color="auto" w:frame="1"/>
              </w:rPr>
              <w:t xml:space="preserve">Đối với huấn luyện viên, vận động viên đội tuyển, đội tuyển trẻ, đội tuyển năng khiếu </w:t>
            </w:r>
            <w:r w:rsidR="000A02D9" w:rsidRPr="00B03019">
              <w:rPr>
                <w:rFonts w:ascii="Times New Roman" w:hAnsi="Times New Roman" w:cs="Times New Roman"/>
                <w:iCs/>
                <w:sz w:val="26"/>
                <w:szCs w:val="26"/>
                <w:bdr w:val="none" w:sz="0" w:space="0" w:color="auto" w:frame="1"/>
              </w:rPr>
              <w:t>tỉnh</w:t>
            </w:r>
            <w:r w:rsidR="001E05F7" w:rsidRPr="00B03019">
              <w:rPr>
                <w:rFonts w:ascii="Times New Roman" w:hAnsi="Times New Roman" w:cs="Times New Roman"/>
                <w:iCs/>
                <w:sz w:val="26"/>
                <w:szCs w:val="26"/>
                <w:bdr w:val="none" w:sz="0" w:space="0" w:color="auto" w:frame="1"/>
              </w:rPr>
              <w:t xml:space="preserve"> trong thời gian tập trung tập huấn trong nước theo quyết định của cấp có thẩm quyền hưởng lương từ ngân sách nhà nước được hưởng tiền lương theo quy định tại điể</w:t>
            </w:r>
            <w:r w:rsidR="00D152F4" w:rsidRPr="00B03019">
              <w:rPr>
                <w:rFonts w:ascii="Times New Roman" w:hAnsi="Times New Roman" w:cs="Times New Roman"/>
                <w:iCs/>
                <w:sz w:val="26"/>
                <w:szCs w:val="26"/>
                <w:bdr w:val="none" w:sz="0" w:space="0" w:color="auto" w:frame="1"/>
              </w:rPr>
              <w:t>m</w:t>
            </w:r>
            <w:r w:rsidR="001E05F7" w:rsidRPr="00B03019">
              <w:rPr>
                <w:rFonts w:ascii="Times New Roman" w:hAnsi="Times New Roman" w:cs="Times New Roman"/>
                <w:iCs/>
                <w:sz w:val="26"/>
                <w:szCs w:val="26"/>
                <w:bdr w:val="none" w:sz="0" w:space="0" w:color="auto" w:frame="1"/>
              </w:rPr>
              <w:t xml:space="preserve"> a, b khoản 1 Điều 4 Nghị định số 349/2025/NĐ-CP.</w:t>
            </w:r>
          </w:p>
          <w:p w14:paraId="22DFD140" w14:textId="702185A3"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b) </w:t>
            </w:r>
            <w:r w:rsidR="001E05F7" w:rsidRPr="00B03019">
              <w:rPr>
                <w:rFonts w:ascii="Times New Roman" w:hAnsi="Times New Roman" w:cs="Times New Roman"/>
                <w:iCs/>
                <w:sz w:val="26"/>
                <w:szCs w:val="26"/>
                <w:bdr w:val="none" w:sz="0" w:space="0" w:color="auto" w:frame="1"/>
              </w:rPr>
              <w:t xml:space="preserve">Đối với huấn luyện viên, vận động viên đội tuyển, đội tuyển trẻ, đội tuyển năng khiếu </w:t>
            </w:r>
            <w:r w:rsidR="000A02D9" w:rsidRPr="00B03019">
              <w:rPr>
                <w:rFonts w:ascii="Times New Roman" w:hAnsi="Times New Roman" w:cs="Times New Roman"/>
                <w:iCs/>
                <w:sz w:val="26"/>
                <w:szCs w:val="26"/>
                <w:bdr w:val="none" w:sz="0" w:space="0" w:color="auto" w:frame="1"/>
              </w:rPr>
              <w:t>tỉnh</w:t>
            </w:r>
            <w:r w:rsidR="001E05F7" w:rsidRPr="00B03019">
              <w:rPr>
                <w:rFonts w:ascii="Times New Roman" w:hAnsi="Times New Roman" w:cs="Times New Roman"/>
                <w:iCs/>
                <w:sz w:val="26"/>
                <w:szCs w:val="26"/>
                <w:bdr w:val="none" w:sz="0" w:space="0" w:color="auto" w:frame="1"/>
              </w:rPr>
              <w:t xml:space="preserve"> trong thời gian tập trung tập huấn trong nước theo quyết định của cấp có thẩm quyền không </w:t>
            </w:r>
            <w:r w:rsidR="001E05F7" w:rsidRPr="00B03019">
              <w:rPr>
                <w:rFonts w:ascii="Times New Roman" w:hAnsi="Times New Roman" w:cs="Times New Roman"/>
                <w:iCs/>
                <w:sz w:val="26"/>
                <w:szCs w:val="26"/>
                <w:bdr w:val="none" w:sz="0" w:space="0" w:color="auto" w:frame="1"/>
              </w:rPr>
              <w:lastRenderedPageBreak/>
              <w:t>hưởng lương từ ngân sách nhà nước được hưởng tiền lương theo ngày thực tế tập trung tâp huấn, thi đấu thực hiện bằng quy định tại điểm đ, e, g khoản 2 điểm c khoản 3 và khoản 4 Điều 4 Nghị định số 349/2025/NĐ-CP.</w:t>
            </w:r>
          </w:p>
          <w:p w14:paraId="4C1EBF54" w14:textId="62DC8C84"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c) </w:t>
            </w:r>
            <w:r w:rsidR="001E05F7" w:rsidRPr="00B03019">
              <w:rPr>
                <w:rFonts w:ascii="Times New Roman" w:hAnsi="Times New Roman" w:cs="Times New Roman"/>
                <w:iCs/>
                <w:sz w:val="26"/>
                <w:szCs w:val="26"/>
                <w:bdr w:val="none" w:sz="0" w:space="0" w:color="auto" w:frame="1"/>
              </w:rPr>
              <w:t xml:space="preserve">Đối với nhân viên y tế (bác sỹ, kỹ thuật y) phục vụ đội tuyển </w:t>
            </w:r>
            <w:r w:rsidR="000A02D9" w:rsidRPr="00B03019">
              <w:rPr>
                <w:rFonts w:ascii="Times New Roman" w:hAnsi="Times New Roman" w:cs="Times New Roman"/>
                <w:iCs/>
                <w:sz w:val="26"/>
                <w:szCs w:val="26"/>
                <w:bdr w:val="none" w:sz="0" w:space="0" w:color="auto" w:frame="1"/>
              </w:rPr>
              <w:t>tỉnh</w:t>
            </w:r>
            <w:r w:rsidR="001E05F7" w:rsidRPr="00B03019">
              <w:rPr>
                <w:rFonts w:ascii="Times New Roman" w:hAnsi="Times New Roman" w:cs="Times New Roman"/>
                <w:iCs/>
                <w:sz w:val="26"/>
                <w:szCs w:val="26"/>
                <w:bdr w:val="none" w:sz="0" w:space="0" w:color="auto" w:frame="1"/>
              </w:rPr>
              <w:t xml:space="preserve">, đội tuyển trẻ </w:t>
            </w:r>
            <w:r w:rsidR="000A02D9" w:rsidRPr="00B03019">
              <w:rPr>
                <w:rFonts w:ascii="Times New Roman" w:hAnsi="Times New Roman" w:cs="Times New Roman"/>
                <w:iCs/>
                <w:sz w:val="26"/>
                <w:szCs w:val="26"/>
                <w:bdr w:val="none" w:sz="0" w:space="0" w:color="auto" w:frame="1"/>
              </w:rPr>
              <w:t>tỉnh</w:t>
            </w:r>
            <w:r w:rsidR="001E05F7" w:rsidRPr="00B03019">
              <w:rPr>
                <w:rFonts w:ascii="Times New Roman" w:hAnsi="Times New Roman" w:cs="Times New Roman"/>
                <w:iCs/>
                <w:sz w:val="26"/>
                <w:szCs w:val="26"/>
                <w:bdr w:val="none" w:sz="0" w:space="0" w:color="auto" w:frame="1"/>
              </w:rPr>
              <w:t xml:space="preserve"> hưởng lương hoặc không hưởng lương từ ngân sách nhà nước được hưởng tiền lương theo quy định tại khoản 5 Điều 4 Nghị định số 349/2025/NĐ-CP.</w:t>
            </w:r>
          </w:p>
          <w:p w14:paraId="54E44DBE" w14:textId="31E79334"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d) </w:t>
            </w:r>
            <w:r w:rsidR="001E05F7" w:rsidRPr="00B03019">
              <w:rPr>
                <w:rFonts w:ascii="Times New Roman" w:hAnsi="Times New Roman" w:cs="Times New Roman"/>
                <w:iCs/>
                <w:sz w:val="26"/>
                <w:szCs w:val="26"/>
                <w:bdr w:val="none" w:sz="0" w:space="0" w:color="auto" w:frame="1"/>
              </w:rPr>
              <w:t>Các đối tượng quy định tại các điểm a, b, c khoản 1 Điều này được hưởng tiền lương làm thêm giờ cho những ngày thực tế tập trung tập huấn, thi đấu vượt quá 26 ngày trong tháng. Khoản tiền lương làm thêm giờ được xác định bằng mức tiền trả theo ngày quy định tại các điểm a, b, c khoản 1 Điều này nhân với mức tương ứng quy định tại khoản 1 Điều 98 Bộ Luật lao động số 45/2019/QH14.</w:t>
            </w:r>
          </w:p>
          <w:p w14:paraId="13450E78" w14:textId="77777777"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2. Chế độ dinh dưỡng</w:t>
            </w:r>
          </w:p>
          <w:p w14:paraId="292DCD49" w14:textId="77777777"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a) Thành viên đội thể thao trong thời gian tập trung tập huấn, thi đấu trong nước theo quyết định của cấp có thẩm quyền được hưởng chế độ dinh dưỡng theo quy định tại điểm c, d, đ khoản 1 Điều 5 Nghị định số 349/2025/NĐ-CP.</w:t>
            </w:r>
          </w:p>
          <w:p w14:paraId="4CEF0F61" w14:textId="77777777"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b) Thành viên đội thể thao trong thời gian tập trung tập huấn ở nước ngoài được hưởng chế độ dinh dưỡng hằng ngày theo thư mời hoặc hợp đồng ký kết giữa cơ quan quản lý ở trong nước với cơ sở đào tạo ở nước ngoài.</w:t>
            </w:r>
          </w:p>
          <w:p w14:paraId="2C5021F0" w14:textId="3EF0CEAF"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lastRenderedPageBreak/>
              <w:t xml:space="preserve">c) Thành viên đội thể thao trong thời gian tập trung thi đấu tại các giải thể thao thành tích cao quy định tại các khoản 2, 4, 5, 6, 7 </w:t>
            </w:r>
            <w:r w:rsidR="001E05F7" w:rsidRPr="00B03019">
              <w:rPr>
                <w:rFonts w:ascii="Times New Roman" w:hAnsi="Times New Roman" w:cs="Times New Roman"/>
                <w:iCs/>
                <w:sz w:val="26"/>
                <w:szCs w:val="26"/>
                <w:bdr w:val="none" w:sz="0" w:space="0" w:color="auto" w:frame="1"/>
              </w:rPr>
              <w:t xml:space="preserve">Luật Thể dục thể thao số 77/2006/QH11 </w:t>
            </w:r>
            <w:r w:rsidR="00DA7178" w:rsidRPr="00B03019">
              <w:rPr>
                <w:rFonts w:ascii="Times New Roman" w:hAnsi="Times New Roman" w:cs="Times New Roman"/>
                <w:iCs/>
                <w:sz w:val="26"/>
                <w:szCs w:val="26"/>
                <w:bdr w:val="none" w:sz="0" w:space="0" w:color="auto" w:frame="1"/>
              </w:rPr>
              <w:t xml:space="preserve">được </w:t>
            </w:r>
            <w:r w:rsidR="001E05F7" w:rsidRPr="00B03019">
              <w:rPr>
                <w:rFonts w:ascii="Times New Roman" w:hAnsi="Times New Roman" w:cs="Times New Roman"/>
                <w:iCs/>
                <w:sz w:val="26"/>
                <w:szCs w:val="26"/>
                <w:bdr w:val="none" w:sz="0" w:space="0" w:color="auto" w:frame="1"/>
              </w:rPr>
              <w:t>sửa đổi, bổ sung bởi Luật số 26/2018/QH14</w:t>
            </w:r>
            <w:r w:rsidR="00DA7178" w:rsidRPr="00B03019">
              <w:rPr>
                <w:rFonts w:ascii="Times New Roman" w:hAnsi="Times New Roman" w:cs="Times New Roman"/>
                <w:iCs/>
                <w:sz w:val="26"/>
                <w:szCs w:val="26"/>
                <w:bdr w:val="none" w:sz="0" w:space="0" w:color="auto" w:frame="1"/>
              </w:rPr>
              <w:t xml:space="preserve"> </w:t>
            </w:r>
            <w:r w:rsidRPr="00B03019">
              <w:rPr>
                <w:rFonts w:ascii="Times New Roman" w:hAnsi="Times New Roman" w:cs="Times New Roman"/>
                <w:iCs/>
                <w:sz w:val="26"/>
                <w:szCs w:val="26"/>
                <w:bdr w:val="none" w:sz="0" w:space="0" w:color="auto" w:frame="1"/>
              </w:rPr>
              <w:t>được hưởng chế độ dinh dưỡng theo quy định tại các điểm b, c, d khoản 3 Điều 5 Nghị định số 349/2025/NĐ-CP.</w:t>
            </w:r>
          </w:p>
          <w:p w14:paraId="0F597393" w14:textId="20214F36" w:rsidR="00F223F8" w:rsidRPr="00B03019" w:rsidRDefault="00F223F8"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d) Trong thời gian tập huấn trong nước, trường hợp di chuyển đến các địa điểm khác địa điểm tập trung tập huấn để thực hiện nghĩa vụ, thành viên đội thể thao được áp dụng hưởng chế độ nghỉ, đi lại </w:t>
            </w:r>
            <w:r w:rsidRPr="00B03019">
              <w:rPr>
                <w:rFonts w:ascii="Times New Roman" w:hAnsi="Times New Roman" w:cs="Times New Roman"/>
                <w:spacing w:val="-2"/>
                <w:sz w:val="26"/>
                <w:szCs w:val="26"/>
              </w:rPr>
              <w:t xml:space="preserve">theo Nghị quyết số </w:t>
            </w:r>
            <w:r w:rsidR="00A62BB9" w:rsidRPr="00B03019">
              <w:rPr>
                <w:rFonts w:ascii="Times New Roman" w:hAnsi="Times New Roman" w:cs="Times New Roman"/>
                <w:spacing w:val="-2"/>
                <w:sz w:val="28"/>
                <w:szCs w:val="28"/>
              </w:rPr>
              <w:t xml:space="preserve">Nghị quyết số 12/2025/NQ-HĐND ngày 30/10/2025, quy định mức chi chế độ công tác phí, chế độ chi hội nghị trên địa bàn </w:t>
            </w:r>
            <w:r w:rsidR="00A62BB9" w:rsidRPr="00B03019">
              <w:rPr>
                <w:rFonts w:ascii="Times New Roman" w:hAnsi="Times New Roman" w:cs="Times New Roman"/>
                <w:bCs/>
                <w:spacing w:val="-2"/>
                <w:sz w:val="28"/>
                <w:szCs w:val="28"/>
                <w:lang w:val="pt-BR"/>
              </w:rPr>
              <w:t>tỉnh Đắk Lắk</w:t>
            </w:r>
            <w:r w:rsidRPr="00B03019">
              <w:rPr>
                <w:rFonts w:ascii="Times New Roman" w:hAnsi="Times New Roman" w:cs="Times New Roman"/>
                <w:spacing w:val="-2"/>
                <w:sz w:val="26"/>
                <w:szCs w:val="26"/>
              </w:rPr>
              <w:t>.</w:t>
            </w:r>
          </w:p>
        </w:tc>
        <w:tc>
          <w:tcPr>
            <w:tcW w:w="5103" w:type="dxa"/>
          </w:tcPr>
          <w:p w14:paraId="0730AE9A" w14:textId="2BD65E88" w:rsidR="00F223F8" w:rsidRPr="00B03019" w:rsidRDefault="00DE513D" w:rsidP="00D826D1">
            <w:pPr>
              <w:spacing w:after="0" w:line="240" w:lineRule="auto"/>
              <w:ind w:right="-4" w:firstLine="3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rPr>
              <w:lastRenderedPageBreak/>
              <w:t>1. Đối với chế độ tiền lương</w:t>
            </w:r>
            <w:r w:rsidRPr="00B03019">
              <w:rPr>
                <w:rFonts w:ascii="Times New Roman" w:hAnsi="Times New Roman" w:cs="Times New Roman"/>
                <w:iCs/>
                <w:sz w:val="26"/>
                <w:szCs w:val="26"/>
                <w:bdr w:val="none" w:sz="0" w:space="0" w:color="auto" w:frame="1"/>
              </w:rPr>
              <w:t xml:space="preserve"> t</w:t>
            </w:r>
            <w:r w:rsidR="00F223F8" w:rsidRPr="00B03019">
              <w:rPr>
                <w:rFonts w:ascii="Times New Roman" w:hAnsi="Times New Roman" w:cs="Times New Roman"/>
                <w:iCs/>
                <w:sz w:val="26"/>
                <w:szCs w:val="26"/>
                <w:bdr w:val="none" w:sz="0" w:space="0" w:color="auto" w:frame="1"/>
              </w:rPr>
              <w:t>hực hiện bằng mức chi tại Điều 4 Nghị định số 349/2025/NĐ-CP không thay đổi về mức chi và đối tượng.</w:t>
            </w:r>
          </w:p>
          <w:p w14:paraId="19A24350" w14:textId="574B7232" w:rsidR="00F223F8" w:rsidRPr="00B03019" w:rsidRDefault="00F223F8" w:rsidP="00D826D1">
            <w:pPr>
              <w:spacing w:after="0" w:line="240" w:lineRule="auto"/>
              <w:ind w:right="-4" w:firstLine="3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 Tại điểm c khoản 2 Điều 6: Tiền lương đối với nhân viên y tế (bác sỹ, kỹ thuật y) đội tuyển tỉnh, đội tuyển trẻ </w:t>
            </w:r>
            <w:r w:rsidR="00A8227C" w:rsidRPr="00B03019">
              <w:rPr>
                <w:rFonts w:ascii="Times New Roman" w:hAnsi="Times New Roman" w:cs="Times New Roman"/>
                <w:iCs/>
                <w:sz w:val="26"/>
                <w:szCs w:val="26"/>
                <w:bdr w:val="none" w:sz="0" w:space="0" w:color="auto" w:frame="1"/>
              </w:rPr>
              <w:t>tỉnh</w:t>
            </w:r>
            <w:r w:rsidR="00DE5250" w:rsidRPr="00B03019">
              <w:rPr>
                <w:rFonts w:ascii="Times New Roman" w:hAnsi="Times New Roman" w:cs="Times New Roman"/>
                <w:iCs/>
                <w:sz w:val="26"/>
                <w:szCs w:val="26"/>
                <w:bdr w:val="none" w:sz="0" w:space="0" w:color="auto" w:frame="1"/>
              </w:rPr>
              <w:t xml:space="preserve"> </w:t>
            </w:r>
            <w:r w:rsidRPr="00B03019">
              <w:rPr>
                <w:rFonts w:ascii="Times New Roman" w:hAnsi="Times New Roman" w:cs="Times New Roman"/>
                <w:iCs/>
                <w:sz w:val="26"/>
                <w:szCs w:val="26"/>
                <w:bdr w:val="none" w:sz="0" w:space="0" w:color="auto" w:frame="1"/>
              </w:rPr>
              <w:t>hưởng lương hoặc không hưởng lương từ ngân sách nhà nước được hưởng tiền lương theo quy định tại khoản 5 Điều 4 Nghị định số 349/2025/NĐ-CP.</w:t>
            </w:r>
            <w:r w:rsidRPr="00B03019">
              <w:rPr>
                <w:rFonts w:ascii="Times New Roman" w:hAnsi="Times New Roman" w:cs="Times New Roman"/>
                <w:b/>
                <w:bCs/>
                <w:iCs/>
                <w:sz w:val="26"/>
                <w:szCs w:val="26"/>
                <w:bdr w:val="none" w:sz="0" w:space="0" w:color="auto" w:frame="1"/>
              </w:rPr>
              <w:t xml:space="preserve"> </w:t>
            </w:r>
            <w:r w:rsidRPr="00B03019">
              <w:rPr>
                <w:rFonts w:ascii="Times New Roman" w:hAnsi="Times New Roman" w:cs="Times New Roman"/>
                <w:iCs/>
                <w:sz w:val="26"/>
                <w:szCs w:val="26"/>
                <w:bdr w:val="none" w:sz="0" w:space="0" w:color="auto" w:frame="1"/>
              </w:rPr>
              <w:t xml:space="preserve">Nội dung này Sở đề xuất áp dụng cho cấp tỉnh vì thành viên các đội tuyển </w:t>
            </w:r>
            <w:r w:rsidR="00A8227C" w:rsidRPr="00B03019">
              <w:rPr>
                <w:rFonts w:ascii="Times New Roman" w:hAnsi="Times New Roman" w:cs="Times New Roman"/>
                <w:iCs/>
                <w:sz w:val="26"/>
                <w:szCs w:val="26"/>
                <w:bdr w:val="none" w:sz="0" w:space="0" w:color="auto" w:frame="1"/>
              </w:rPr>
              <w:t>tỉnh</w:t>
            </w:r>
            <w:r w:rsidRPr="00B03019">
              <w:rPr>
                <w:rFonts w:ascii="Times New Roman" w:hAnsi="Times New Roman" w:cs="Times New Roman"/>
                <w:iCs/>
                <w:sz w:val="26"/>
                <w:szCs w:val="26"/>
                <w:bdr w:val="none" w:sz="0" w:space="0" w:color="auto" w:frame="1"/>
              </w:rPr>
              <w:t xml:space="preserve"> đều có bác sỹ hoặc kỹ thuật y đi cùng đội tuyển, phù hợp với tình hình thực tế của địa phương (như các môn bóng đá, bóng chuyền, </w:t>
            </w:r>
            <w:r w:rsidR="00A8227C" w:rsidRPr="00B03019">
              <w:rPr>
                <w:rFonts w:ascii="Times New Roman" w:hAnsi="Times New Roman" w:cs="Times New Roman"/>
                <w:iCs/>
                <w:sz w:val="26"/>
                <w:szCs w:val="26"/>
                <w:bdr w:val="none" w:sz="0" w:space="0" w:color="auto" w:frame="1"/>
              </w:rPr>
              <w:t>các môn võ</w:t>
            </w:r>
            <w:r w:rsidRPr="00B03019">
              <w:rPr>
                <w:rFonts w:ascii="Times New Roman" w:hAnsi="Times New Roman" w:cs="Times New Roman"/>
                <w:iCs/>
                <w:sz w:val="26"/>
                <w:szCs w:val="26"/>
                <w:bdr w:val="none" w:sz="0" w:space="0" w:color="auto" w:frame="1"/>
              </w:rPr>
              <w:t>…)</w:t>
            </w:r>
          </w:p>
          <w:p w14:paraId="1D0E4904" w14:textId="12423547" w:rsidR="00C52663" w:rsidRPr="00FA18B4" w:rsidRDefault="00C52663" w:rsidP="00D826D1">
            <w:pPr>
              <w:spacing w:after="0" w:line="240" w:lineRule="auto"/>
              <w:ind w:right="-4" w:firstLine="36"/>
              <w:jc w:val="both"/>
              <w:rPr>
                <w:rFonts w:ascii="Times New Roman" w:hAnsi="Times New Roman" w:cs="Times New Roman"/>
                <w:iCs/>
                <w:sz w:val="26"/>
                <w:szCs w:val="26"/>
                <w:bdr w:val="none" w:sz="0" w:space="0" w:color="auto" w:frame="1"/>
              </w:rPr>
            </w:pPr>
            <w:r w:rsidRPr="00FA18B4">
              <w:rPr>
                <w:rFonts w:ascii="Times New Roman" w:hAnsi="Times New Roman" w:cs="Times New Roman"/>
                <w:iCs/>
                <w:sz w:val="26"/>
                <w:szCs w:val="26"/>
                <w:bdr w:val="none" w:sz="0" w:space="0" w:color="auto" w:frame="1"/>
              </w:rPr>
              <w:t>2. Chế độ dinh dưỡng</w:t>
            </w:r>
          </w:p>
          <w:p w14:paraId="2E10C44A" w14:textId="169BC438" w:rsidR="00C52663" w:rsidRPr="00B03019" w:rsidRDefault="00C52663" w:rsidP="00C52663">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lastRenderedPageBreak/>
              <w:t>Thực hiện bằng mức như Điều 5 Nghị định số 349/2025/NĐ-CP.</w:t>
            </w:r>
          </w:p>
          <w:p w14:paraId="00FD194D" w14:textId="1F8C9432" w:rsidR="00F223F8" w:rsidRPr="00B03019" w:rsidRDefault="00AF3398" w:rsidP="001405E9">
            <w:pPr>
              <w:spacing w:before="120" w:after="120"/>
              <w:ind w:right="-4" w:firstLine="30"/>
              <w:jc w:val="both"/>
              <w:rPr>
                <w:rFonts w:ascii="Times New Roman" w:hAnsi="Times New Roman" w:cs="Times New Roman"/>
                <w:spacing w:val="-2"/>
                <w:sz w:val="26"/>
                <w:szCs w:val="26"/>
              </w:rPr>
            </w:pPr>
            <w:r w:rsidRPr="00B03019">
              <w:rPr>
                <w:rFonts w:ascii="Times New Roman" w:hAnsi="Times New Roman" w:cs="Times New Roman"/>
                <w:iCs/>
                <w:sz w:val="26"/>
                <w:szCs w:val="26"/>
                <w:bdr w:val="none" w:sz="0" w:space="0" w:color="auto" w:frame="1"/>
              </w:rPr>
              <w:t xml:space="preserve">- </w:t>
            </w:r>
            <w:r w:rsidR="00F223F8" w:rsidRPr="00B03019">
              <w:rPr>
                <w:rFonts w:ascii="Times New Roman" w:hAnsi="Times New Roman" w:cs="Times New Roman"/>
                <w:iCs/>
                <w:sz w:val="26"/>
                <w:szCs w:val="26"/>
                <w:bdr w:val="none" w:sz="0" w:space="0" w:color="auto" w:frame="1"/>
              </w:rPr>
              <w:t xml:space="preserve">Tại điểm d khoản 2 Điều </w:t>
            </w:r>
            <w:r w:rsidR="004067A4" w:rsidRPr="00B03019">
              <w:rPr>
                <w:rFonts w:ascii="Times New Roman" w:hAnsi="Times New Roman" w:cs="Times New Roman"/>
                <w:iCs/>
                <w:sz w:val="26"/>
                <w:szCs w:val="26"/>
                <w:bdr w:val="none" w:sz="0" w:space="0" w:color="auto" w:frame="1"/>
              </w:rPr>
              <w:t>4</w:t>
            </w:r>
            <w:r w:rsidR="00F223F8" w:rsidRPr="00B03019">
              <w:rPr>
                <w:rFonts w:ascii="Times New Roman" w:hAnsi="Times New Roman" w:cs="Times New Roman"/>
                <w:iCs/>
                <w:sz w:val="26"/>
                <w:szCs w:val="26"/>
                <w:bdr w:val="none" w:sz="0" w:space="0" w:color="auto" w:frame="1"/>
              </w:rPr>
              <w:t xml:space="preserve">: Trong thời gian tập huấn trong nước, trường hợp di chuyển đến các địa điểm khác địa điểm tập trung tập huấn để thực hiện nghĩa vụ, thành viên đội thể thao được áp dụng hưởng chế độ nghỉ, đi lại </w:t>
            </w:r>
            <w:r w:rsidR="00F223F8" w:rsidRPr="00B03019">
              <w:rPr>
                <w:rFonts w:ascii="Times New Roman" w:hAnsi="Times New Roman" w:cs="Times New Roman"/>
                <w:spacing w:val="-2"/>
                <w:sz w:val="26"/>
                <w:szCs w:val="26"/>
              </w:rPr>
              <w:t xml:space="preserve">theo </w:t>
            </w:r>
            <w:r w:rsidR="004067A4" w:rsidRPr="00B03019">
              <w:rPr>
                <w:rFonts w:ascii="Times New Roman" w:hAnsi="Times New Roman" w:cs="Times New Roman"/>
                <w:spacing w:val="-2"/>
                <w:sz w:val="28"/>
                <w:szCs w:val="28"/>
              </w:rPr>
              <w:t xml:space="preserve">Nghị quyết số 12/2025/NQ-HĐND ngày 30/10/2025, quy định mức chi chế độ công tác phí, chế độ chi hội nghị trên địa bàn </w:t>
            </w:r>
            <w:r w:rsidR="004067A4" w:rsidRPr="00B03019">
              <w:rPr>
                <w:rFonts w:ascii="Times New Roman" w:hAnsi="Times New Roman" w:cs="Times New Roman"/>
                <w:bCs/>
                <w:spacing w:val="-2"/>
                <w:sz w:val="28"/>
                <w:szCs w:val="28"/>
                <w:lang w:val="pt-BR"/>
              </w:rPr>
              <w:t>tỉnh Đắk Lắk</w:t>
            </w:r>
            <w:r w:rsidR="00F223F8" w:rsidRPr="00B03019">
              <w:rPr>
                <w:rFonts w:ascii="Times New Roman" w:hAnsi="Times New Roman" w:cs="Times New Roman"/>
                <w:spacing w:val="-2"/>
                <w:sz w:val="26"/>
                <w:szCs w:val="26"/>
              </w:rPr>
              <w:t>. Nội dung này thực hiện theo quy định hiện hành.</w:t>
            </w:r>
          </w:p>
          <w:p w14:paraId="75B37A02" w14:textId="08C04C28" w:rsidR="00F223F8" w:rsidRPr="00B03019" w:rsidRDefault="00F223F8" w:rsidP="00D826D1">
            <w:pPr>
              <w:spacing w:after="0" w:line="240" w:lineRule="auto"/>
              <w:ind w:right="-4" w:firstLine="36"/>
              <w:jc w:val="both"/>
              <w:rPr>
                <w:rFonts w:ascii="Times New Roman" w:hAnsi="Times New Roman" w:cs="Times New Roman"/>
                <w:iCs/>
                <w:sz w:val="26"/>
                <w:szCs w:val="26"/>
                <w:bdr w:val="none" w:sz="0" w:space="0" w:color="auto" w:frame="1"/>
              </w:rPr>
            </w:pPr>
          </w:p>
        </w:tc>
      </w:tr>
      <w:tr w:rsidR="002749DD" w:rsidRPr="00B03019" w14:paraId="15416BA5" w14:textId="77777777" w:rsidTr="00166B3F">
        <w:trPr>
          <w:trHeight w:val="9345"/>
        </w:trPr>
        <w:tc>
          <w:tcPr>
            <w:tcW w:w="567" w:type="dxa"/>
          </w:tcPr>
          <w:p w14:paraId="626322F4" w14:textId="1EB604CF" w:rsidR="002749DD" w:rsidRPr="00B03019" w:rsidRDefault="002749DD"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lastRenderedPageBreak/>
              <w:t>6</w:t>
            </w:r>
          </w:p>
        </w:tc>
        <w:tc>
          <w:tcPr>
            <w:tcW w:w="5245" w:type="dxa"/>
          </w:tcPr>
          <w:p w14:paraId="691C0876" w14:textId="77777777" w:rsidR="00C12DD8" w:rsidRPr="00B03019" w:rsidRDefault="002749DD" w:rsidP="003359A6">
            <w:pPr>
              <w:pStyle w:val="NormalWeb"/>
              <w:spacing w:before="0" w:beforeAutospacing="0" w:after="0" w:afterAutospacing="0"/>
              <w:jc w:val="both"/>
              <w:rPr>
                <w:sz w:val="26"/>
                <w:szCs w:val="26"/>
                <w:lang w:val="en-US"/>
              </w:rPr>
            </w:pPr>
            <w:r w:rsidRPr="00B03019">
              <w:rPr>
                <w:sz w:val="26"/>
                <w:szCs w:val="26"/>
              </w:rPr>
              <w:t>Nghị quyết số 05/2021/NQ-HĐND ngày 13/8/2021 (</w:t>
            </w:r>
            <w:r w:rsidRPr="00B03019">
              <w:rPr>
                <w:i/>
                <w:sz w:val="26"/>
                <w:szCs w:val="26"/>
              </w:rPr>
              <w:t>được sửa đổi, bổ sung tại Nghị quyết số 27/2024/NQ-HĐND</w:t>
            </w:r>
            <w:r w:rsidRPr="00B03019">
              <w:rPr>
                <w:sz w:val="26"/>
                <w:szCs w:val="26"/>
              </w:rPr>
              <w:t>) của tỉnh Đắk Lắk (cũ).</w:t>
            </w:r>
          </w:p>
          <w:p w14:paraId="55EB47D5" w14:textId="3025F9AE" w:rsidR="00A363D1" w:rsidRPr="00B03019" w:rsidRDefault="00C12DD8" w:rsidP="003359A6">
            <w:pPr>
              <w:pStyle w:val="NormalWeb"/>
              <w:spacing w:before="0" w:beforeAutospacing="0" w:after="0" w:afterAutospacing="0"/>
              <w:jc w:val="both"/>
              <w:rPr>
                <w:sz w:val="26"/>
                <w:szCs w:val="26"/>
                <w:lang w:val="en-US"/>
              </w:rPr>
            </w:pPr>
            <w:r w:rsidRPr="00B03019">
              <w:rPr>
                <w:sz w:val="26"/>
                <w:szCs w:val="26"/>
                <w:lang w:val="en-US"/>
              </w:rPr>
              <w:t xml:space="preserve">- Điểm c, </w:t>
            </w:r>
            <w:r w:rsidR="00565E18" w:rsidRPr="00B03019">
              <w:rPr>
                <w:sz w:val="26"/>
                <w:szCs w:val="26"/>
                <w:lang w:val="en-US"/>
              </w:rPr>
              <w:t xml:space="preserve">khoản 1, </w:t>
            </w:r>
            <w:r w:rsidRPr="00B03019">
              <w:rPr>
                <w:sz w:val="26"/>
                <w:szCs w:val="26"/>
                <w:lang w:val="en-US"/>
              </w:rPr>
              <w:t>Điều 3 Nghị quyết 05/2021 quy định, ngoài các chế độ trong thời gian tập trung tập luyện, tận huấn và thi đấu theo quy định hiện hành, vận động viên, huấn luyện viên trực tiếp huấn luyện cho VĐV đạt huy chương tại Đại hội TDTT toàn quốc được hỗ trợ thêm hàng tháng trong vòng 12 tháng</w:t>
            </w:r>
            <w:r w:rsidR="00A363D1" w:rsidRPr="00B03019">
              <w:rPr>
                <w:sz w:val="26"/>
                <w:szCs w:val="26"/>
                <w:lang w:val="en-US"/>
              </w:rPr>
              <w:t>, cụ thể:</w:t>
            </w:r>
          </w:p>
          <w:p w14:paraId="0C835211" w14:textId="16756EAD" w:rsidR="00A363D1" w:rsidRPr="00B03019" w:rsidRDefault="00A363D1" w:rsidP="00A363D1">
            <w:pPr>
              <w:pStyle w:val="NormalWeb"/>
              <w:spacing w:before="0" w:beforeAutospacing="0" w:after="0" w:afterAutospacing="0"/>
              <w:jc w:val="right"/>
              <w:rPr>
                <w:i/>
                <w:iCs/>
                <w:sz w:val="26"/>
                <w:szCs w:val="26"/>
                <w:lang w:val="en-US"/>
              </w:rPr>
            </w:pPr>
            <w:r w:rsidRPr="00B03019">
              <w:rPr>
                <w:i/>
                <w:iCs/>
                <w:sz w:val="26"/>
                <w:szCs w:val="26"/>
                <w:lang w:val="en-US"/>
              </w:rPr>
              <w:t>ĐVT: Triệu đồng</w:t>
            </w:r>
          </w:p>
          <w:tbl>
            <w:tblPr>
              <w:tblStyle w:val="TableGrid"/>
              <w:tblW w:w="5001" w:type="dxa"/>
              <w:tblLook w:val="04A0" w:firstRow="1" w:lastRow="0" w:firstColumn="1" w:lastColumn="0" w:noHBand="0" w:noVBand="1"/>
            </w:tblPr>
            <w:tblGrid>
              <w:gridCol w:w="2859"/>
              <w:gridCol w:w="709"/>
              <w:gridCol w:w="709"/>
              <w:gridCol w:w="708"/>
              <w:gridCol w:w="16"/>
            </w:tblGrid>
            <w:tr w:rsidR="00A363D1" w:rsidRPr="00B03019" w14:paraId="5CD8845A" w14:textId="77777777" w:rsidTr="00370F3B">
              <w:tc>
                <w:tcPr>
                  <w:tcW w:w="2859" w:type="dxa"/>
                  <w:vMerge w:val="restart"/>
                  <w:vAlign w:val="center"/>
                </w:tcPr>
                <w:p w14:paraId="457BFF4A" w14:textId="47404EE6" w:rsidR="00A363D1" w:rsidRPr="00B03019" w:rsidRDefault="00A363D1" w:rsidP="00A363D1">
                  <w:pPr>
                    <w:pStyle w:val="NormalWeb"/>
                    <w:spacing w:before="0" w:beforeAutospacing="0" w:after="0" w:afterAutospacing="0"/>
                    <w:jc w:val="center"/>
                    <w:rPr>
                      <w:b/>
                      <w:bCs/>
                      <w:lang w:val="en-US"/>
                    </w:rPr>
                  </w:pPr>
                  <w:r w:rsidRPr="00B03019">
                    <w:rPr>
                      <w:b/>
                      <w:bCs/>
                      <w:lang w:val="en-US"/>
                    </w:rPr>
                    <w:t>Đối tượng</w:t>
                  </w:r>
                </w:p>
              </w:tc>
              <w:tc>
                <w:tcPr>
                  <w:tcW w:w="2142" w:type="dxa"/>
                  <w:gridSpan w:val="4"/>
                  <w:vAlign w:val="center"/>
                </w:tcPr>
                <w:p w14:paraId="4983D850" w14:textId="42EF896E" w:rsidR="00A363D1" w:rsidRPr="00B03019" w:rsidRDefault="00A363D1" w:rsidP="00A363D1">
                  <w:pPr>
                    <w:pStyle w:val="NormalWeb"/>
                    <w:spacing w:before="0" w:beforeAutospacing="0" w:after="0" w:afterAutospacing="0"/>
                    <w:jc w:val="center"/>
                    <w:rPr>
                      <w:b/>
                      <w:bCs/>
                    </w:rPr>
                  </w:pPr>
                  <w:r w:rsidRPr="00B03019">
                    <w:rPr>
                      <w:b/>
                      <w:bCs/>
                      <w:lang w:val="en-US"/>
                    </w:rPr>
                    <w:t>Thành tích/mức hộ trợ/tháng</w:t>
                  </w:r>
                </w:p>
              </w:tc>
            </w:tr>
            <w:tr w:rsidR="00A363D1" w:rsidRPr="00B03019" w14:paraId="1FFED8CC" w14:textId="77777777" w:rsidTr="00370F3B">
              <w:trPr>
                <w:gridAfter w:val="1"/>
                <w:wAfter w:w="16" w:type="dxa"/>
              </w:trPr>
              <w:tc>
                <w:tcPr>
                  <w:tcW w:w="2859" w:type="dxa"/>
                  <w:vMerge/>
                  <w:vAlign w:val="center"/>
                </w:tcPr>
                <w:p w14:paraId="795A5924" w14:textId="4ED0E161" w:rsidR="00A363D1" w:rsidRPr="00B03019" w:rsidRDefault="00A363D1" w:rsidP="00A363D1">
                  <w:pPr>
                    <w:pStyle w:val="NormalWeb"/>
                    <w:spacing w:before="0" w:beforeAutospacing="0" w:after="0" w:afterAutospacing="0"/>
                    <w:jc w:val="center"/>
                    <w:rPr>
                      <w:b/>
                      <w:bCs/>
                      <w:lang w:val="en-US"/>
                    </w:rPr>
                  </w:pPr>
                </w:p>
              </w:tc>
              <w:tc>
                <w:tcPr>
                  <w:tcW w:w="709" w:type="dxa"/>
                  <w:vAlign w:val="center"/>
                </w:tcPr>
                <w:p w14:paraId="1A1AC23A" w14:textId="4830B42E" w:rsidR="00A363D1" w:rsidRPr="00B03019" w:rsidRDefault="00A363D1" w:rsidP="00A363D1">
                  <w:pPr>
                    <w:pStyle w:val="NormalWeb"/>
                    <w:spacing w:before="0" w:beforeAutospacing="0" w:after="0" w:afterAutospacing="0"/>
                    <w:jc w:val="center"/>
                    <w:rPr>
                      <w:b/>
                      <w:bCs/>
                      <w:sz w:val="22"/>
                      <w:szCs w:val="22"/>
                      <w:lang w:val="en-US"/>
                    </w:rPr>
                  </w:pPr>
                  <w:r w:rsidRPr="00B03019">
                    <w:rPr>
                      <w:b/>
                      <w:bCs/>
                      <w:sz w:val="22"/>
                      <w:szCs w:val="22"/>
                      <w:lang w:val="en-US"/>
                    </w:rPr>
                    <w:t>HCV</w:t>
                  </w:r>
                </w:p>
              </w:tc>
              <w:tc>
                <w:tcPr>
                  <w:tcW w:w="709" w:type="dxa"/>
                  <w:vAlign w:val="center"/>
                </w:tcPr>
                <w:p w14:paraId="0F99E033" w14:textId="53C5F3EA" w:rsidR="00A363D1" w:rsidRPr="00B03019" w:rsidRDefault="00A363D1" w:rsidP="00A363D1">
                  <w:pPr>
                    <w:pStyle w:val="NormalWeb"/>
                    <w:spacing w:before="0" w:beforeAutospacing="0" w:after="0" w:afterAutospacing="0"/>
                    <w:jc w:val="center"/>
                    <w:rPr>
                      <w:b/>
                      <w:bCs/>
                      <w:sz w:val="22"/>
                      <w:szCs w:val="22"/>
                      <w:lang w:val="en-US"/>
                    </w:rPr>
                  </w:pPr>
                  <w:r w:rsidRPr="00B03019">
                    <w:rPr>
                      <w:b/>
                      <w:bCs/>
                      <w:sz w:val="22"/>
                      <w:szCs w:val="22"/>
                      <w:lang w:val="en-US"/>
                    </w:rPr>
                    <w:t>HCB</w:t>
                  </w:r>
                </w:p>
              </w:tc>
              <w:tc>
                <w:tcPr>
                  <w:tcW w:w="708" w:type="dxa"/>
                  <w:vAlign w:val="center"/>
                </w:tcPr>
                <w:p w14:paraId="1D3AAFB0" w14:textId="02F03071" w:rsidR="00A363D1" w:rsidRPr="00B03019" w:rsidRDefault="00A363D1" w:rsidP="00A363D1">
                  <w:pPr>
                    <w:pStyle w:val="NormalWeb"/>
                    <w:spacing w:before="0" w:beforeAutospacing="0" w:after="0" w:afterAutospacing="0"/>
                    <w:jc w:val="center"/>
                    <w:rPr>
                      <w:b/>
                      <w:bCs/>
                      <w:sz w:val="22"/>
                      <w:szCs w:val="22"/>
                      <w:lang w:val="en-US"/>
                    </w:rPr>
                  </w:pPr>
                  <w:r w:rsidRPr="00B03019">
                    <w:rPr>
                      <w:b/>
                      <w:bCs/>
                      <w:sz w:val="22"/>
                      <w:szCs w:val="22"/>
                      <w:lang w:val="en-US"/>
                    </w:rPr>
                    <w:t>HCĐ</w:t>
                  </w:r>
                </w:p>
              </w:tc>
            </w:tr>
            <w:tr w:rsidR="00A363D1" w:rsidRPr="00B03019" w14:paraId="7317374E" w14:textId="77777777" w:rsidTr="00370F3B">
              <w:trPr>
                <w:gridAfter w:val="1"/>
                <w:wAfter w:w="16" w:type="dxa"/>
              </w:trPr>
              <w:tc>
                <w:tcPr>
                  <w:tcW w:w="2859" w:type="dxa"/>
                </w:tcPr>
                <w:p w14:paraId="0ECFD544" w14:textId="3E631AD5" w:rsidR="00A363D1" w:rsidRPr="00B03019" w:rsidRDefault="00A363D1" w:rsidP="003359A6">
                  <w:pPr>
                    <w:pStyle w:val="NormalWeb"/>
                    <w:spacing w:before="0" w:beforeAutospacing="0" w:after="0" w:afterAutospacing="0"/>
                    <w:jc w:val="both"/>
                  </w:pPr>
                  <w:r w:rsidRPr="00B03019">
                    <w:rPr>
                      <w:lang w:val="en-US"/>
                    </w:rPr>
                    <w:t>HLV trực tiếp huấn luyện VĐV đạt thành tích</w:t>
                  </w:r>
                </w:p>
              </w:tc>
              <w:tc>
                <w:tcPr>
                  <w:tcW w:w="709" w:type="dxa"/>
                  <w:vAlign w:val="center"/>
                </w:tcPr>
                <w:p w14:paraId="56354C4C" w14:textId="2DD0E184" w:rsidR="00A363D1" w:rsidRPr="00B03019" w:rsidRDefault="00A363D1" w:rsidP="00370F3B">
                  <w:pPr>
                    <w:pStyle w:val="NormalWeb"/>
                    <w:spacing w:before="0" w:beforeAutospacing="0" w:after="0" w:afterAutospacing="0"/>
                    <w:jc w:val="center"/>
                    <w:rPr>
                      <w:lang w:val="en-US"/>
                    </w:rPr>
                  </w:pPr>
                  <w:r w:rsidRPr="00B03019">
                    <w:rPr>
                      <w:lang w:val="en-US"/>
                    </w:rPr>
                    <w:t>1.25</w:t>
                  </w:r>
                </w:p>
              </w:tc>
              <w:tc>
                <w:tcPr>
                  <w:tcW w:w="709" w:type="dxa"/>
                  <w:vAlign w:val="center"/>
                </w:tcPr>
                <w:p w14:paraId="55BCDB19" w14:textId="47D7C7CF" w:rsidR="00A363D1" w:rsidRPr="00B03019" w:rsidRDefault="00A363D1" w:rsidP="00370F3B">
                  <w:pPr>
                    <w:pStyle w:val="NormalWeb"/>
                    <w:spacing w:before="0" w:beforeAutospacing="0" w:after="0" w:afterAutospacing="0"/>
                    <w:jc w:val="center"/>
                    <w:rPr>
                      <w:lang w:val="en-US"/>
                    </w:rPr>
                  </w:pPr>
                  <w:r w:rsidRPr="00B03019">
                    <w:rPr>
                      <w:lang w:val="en-US"/>
                    </w:rPr>
                    <w:t>1.0</w:t>
                  </w:r>
                </w:p>
              </w:tc>
              <w:tc>
                <w:tcPr>
                  <w:tcW w:w="708" w:type="dxa"/>
                  <w:vAlign w:val="center"/>
                </w:tcPr>
                <w:p w14:paraId="492E1F9B" w14:textId="7818794B" w:rsidR="00A363D1" w:rsidRPr="00B03019" w:rsidRDefault="00A363D1" w:rsidP="00370F3B">
                  <w:pPr>
                    <w:pStyle w:val="NormalWeb"/>
                    <w:spacing w:before="0" w:beforeAutospacing="0" w:after="0" w:afterAutospacing="0"/>
                    <w:jc w:val="center"/>
                    <w:rPr>
                      <w:lang w:val="en-US"/>
                    </w:rPr>
                  </w:pPr>
                  <w:r w:rsidRPr="00B03019">
                    <w:rPr>
                      <w:lang w:val="en-US"/>
                    </w:rPr>
                    <w:t>0.75</w:t>
                  </w:r>
                </w:p>
              </w:tc>
            </w:tr>
            <w:tr w:rsidR="00A363D1" w:rsidRPr="00B03019" w14:paraId="7A3637D5" w14:textId="77777777" w:rsidTr="00370F3B">
              <w:trPr>
                <w:gridAfter w:val="1"/>
                <w:wAfter w:w="16" w:type="dxa"/>
              </w:trPr>
              <w:tc>
                <w:tcPr>
                  <w:tcW w:w="2859" w:type="dxa"/>
                </w:tcPr>
                <w:p w14:paraId="6E97761B" w14:textId="2AEB7BB8" w:rsidR="00A363D1" w:rsidRPr="00B03019" w:rsidRDefault="00A363D1" w:rsidP="003359A6">
                  <w:pPr>
                    <w:pStyle w:val="NormalWeb"/>
                    <w:spacing w:before="0" w:beforeAutospacing="0" w:after="0" w:afterAutospacing="0"/>
                    <w:jc w:val="both"/>
                    <w:rPr>
                      <w:lang w:val="en-US"/>
                    </w:rPr>
                  </w:pPr>
                  <w:r w:rsidRPr="00B03019">
                    <w:rPr>
                      <w:lang w:val="en-US"/>
                    </w:rPr>
                    <w:t>VĐV đạt thành tích</w:t>
                  </w:r>
                </w:p>
              </w:tc>
              <w:tc>
                <w:tcPr>
                  <w:tcW w:w="709" w:type="dxa"/>
                  <w:vAlign w:val="center"/>
                </w:tcPr>
                <w:p w14:paraId="439AEF55" w14:textId="410E074A" w:rsidR="00A363D1" w:rsidRPr="00B03019" w:rsidRDefault="00A363D1" w:rsidP="00370F3B">
                  <w:pPr>
                    <w:pStyle w:val="NormalWeb"/>
                    <w:spacing w:before="0" w:beforeAutospacing="0" w:after="0" w:afterAutospacing="0"/>
                    <w:jc w:val="center"/>
                    <w:rPr>
                      <w:lang w:val="en-US"/>
                    </w:rPr>
                  </w:pPr>
                  <w:r w:rsidRPr="00B03019">
                    <w:rPr>
                      <w:lang w:val="en-US"/>
                    </w:rPr>
                    <w:t>1.5</w:t>
                  </w:r>
                </w:p>
              </w:tc>
              <w:tc>
                <w:tcPr>
                  <w:tcW w:w="709" w:type="dxa"/>
                  <w:vAlign w:val="center"/>
                </w:tcPr>
                <w:p w14:paraId="29DC5DBB" w14:textId="5760DD5A" w:rsidR="00A363D1" w:rsidRPr="00B03019" w:rsidRDefault="00A363D1" w:rsidP="00370F3B">
                  <w:pPr>
                    <w:pStyle w:val="NormalWeb"/>
                    <w:spacing w:before="0" w:beforeAutospacing="0" w:after="0" w:afterAutospacing="0"/>
                    <w:jc w:val="center"/>
                    <w:rPr>
                      <w:lang w:val="en-US"/>
                    </w:rPr>
                  </w:pPr>
                  <w:r w:rsidRPr="00B03019">
                    <w:rPr>
                      <w:lang w:val="en-US"/>
                    </w:rPr>
                    <w:t>1.2</w:t>
                  </w:r>
                </w:p>
              </w:tc>
              <w:tc>
                <w:tcPr>
                  <w:tcW w:w="708" w:type="dxa"/>
                  <w:vAlign w:val="center"/>
                </w:tcPr>
                <w:p w14:paraId="06049E36" w14:textId="3D000380" w:rsidR="00A363D1" w:rsidRPr="00B03019" w:rsidRDefault="00A363D1" w:rsidP="00370F3B">
                  <w:pPr>
                    <w:pStyle w:val="NormalWeb"/>
                    <w:spacing w:before="0" w:beforeAutospacing="0" w:after="0" w:afterAutospacing="0"/>
                    <w:jc w:val="center"/>
                    <w:rPr>
                      <w:lang w:val="en-US"/>
                    </w:rPr>
                  </w:pPr>
                  <w:r w:rsidRPr="00B03019">
                    <w:rPr>
                      <w:lang w:val="en-US"/>
                    </w:rPr>
                    <w:t>0.8</w:t>
                  </w:r>
                </w:p>
              </w:tc>
            </w:tr>
          </w:tbl>
          <w:p w14:paraId="1FC1A06E" w14:textId="77777777" w:rsidR="005726AB" w:rsidRPr="00B03019" w:rsidRDefault="005726AB" w:rsidP="003359A6">
            <w:pPr>
              <w:pStyle w:val="NormalWeb"/>
              <w:spacing w:before="0" w:beforeAutospacing="0" w:after="0" w:afterAutospacing="0"/>
              <w:jc w:val="both"/>
              <w:rPr>
                <w:sz w:val="26"/>
                <w:szCs w:val="26"/>
                <w:lang w:val="en-US"/>
              </w:rPr>
            </w:pPr>
          </w:p>
          <w:p w14:paraId="10622592" w14:textId="29EC2EC0" w:rsidR="002749DD" w:rsidRPr="00B03019" w:rsidRDefault="00866603" w:rsidP="003359A6">
            <w:pPr>
              <w:pStyle w:val="NormalWeb"/>
              <w:spacing w:before="0" w:beforeAutospacing="0" w:after="0" w:afterAutospacing="0"/>
              <w:jc w:val="both"/>
              <w:rPr>
                <w:sz w:val="26"/>
                <w:szCs w:val="26"/>
                <w:lang w:val="en-US"/>
              </w:rPr>
            </w:pPr>
            <w:r w:rsidRPr="00B03019">
              <w:rPr>
                <w:sz w:val="26"/>
                <w:szCs w:val="26"/>
                <w:lang w:val="en-US"/>
              </w:rPr>
              <w:t xml:space="preserve">- </w:t>
            </w:r>
            <w:r w:rsidR="00786FE8" w:rsidRPr="00B03019">
              <w:rPr>
                <w:sz w:val="26"/>
                <w:szCs w:val="26"/>
                <w:lang w:val="en-US"/>
              </w:rPr>
              <w:t>Điểm d, Điều 3 Nghị quyết 05/2021 quy định, Đối với VĐV hưởng lương từ ngân sách nhà nước, VĐV chuyên nghiệp không hưởng lương từ ngân sách nhà nước thi đấu cho tỉnh đạt đẳng cấp quốc gia được hỗ trợ thêm hàng tháng</w:t>
            </w:r>
            <w:r w:rsidR="001F0AA2" w:rsidRPr="00B03019">
              <w:rPr>
                <w:sz w:val="26"/>
                <w:szCs w:val="26"/>
                <w:lang w:val="en-US"/>
              </w:rPr>
              <w:t>, trong thời gian 12 tháng, kể từ khu có quyết định phong cấp</w:t>
            </w:r>
            <w:r w:rsidR="00786FE8" w:rsidRPr="00B03019">
              <w:rPr>
                <w:sz w:val="26"/>
                <w:szCs w:val="26"/>
                <w:lang w:val="en-US"/>
              </w:rPr>
              <w:t>, cụ thể:</w:t>
            </w:r>
            <w:r w:rsidR="002749DD" w:rsidRPr="00B03019">
              <w:rPr>
                <w:sz w:val="26"/>
                <w:szCs w:val="26"/>
              </w:rPr>
              <w:t xml:space="preserve"> </w:t>
            </w:r>
          </w:p>
          <w:p w14:paraId="0EEB8C3E" w14:textId="5724401B" w:rsidR="001F0AA2" w:rsidRPr="00B03019" w:rsidRDefault="001F0AA2" w:rsidP="001F0AA2">
            <w:pPr>
              <w:pStyle w:val="NormalWeb"/>
              <w:spacing w:before="0" w:beforeAutospacing="0" w:after="0" w:afterAutospacing="0"/>
              <w:jc w:val="right"/>
              <w:rPr>
                <w:sz w:val="26"/>
                <w:szCs w:val="26"/>
                <w:lang w:val="en-US"/>
              </w:rPr>
            </w:pPr>
            <w:r w:rsidRPr="00B03019">
              <w:rPr>
                <w:sz w:val="26"/>
                <w:szCs w:val="26"/>
                <w:lang w:val="en-US"/>
              </w:rPr>
              <w:t>ĐVT: Triệu đồng</w:t>
            </w:r>
          </w:p>
          <w:tbl>
            <w:tblPr>
              <w:tblStyle w:val="TableGrid"/>
              <w:tblW w:w="4986" w:type="dxa"/>
              <w:tblLook w:val="04A0" w:firstRow="1" w:lastRow="0" w:firstColumn="1" w:lastColumn="0" w:noHBand="0" w:noVBand="1"/>
            </w:tblPr>
            <w:tblGrid>
              <w:gridCol w:w="3993"/>
              <w:gridCol w:w="993"/>
            </w:tblGrid>
            <w:tr w:rsidR="001F0AA2" w:rsidRPr="00B03019" w14:paraId="4DDDF3CA" w14:textId="77777777" w:rsidTr="001F0AA2">
              <w:tc>
                <w:tcPr>
                  <w:tcW w:w="3993" w:type="dxa"/>
                  <w:vAlign w:val="center"/>
                </w:tcPr>
                <w:p w14:paraId="56698DF4" w14:textId="0CFBEB1E" w:rsidR="001F0AA2" w:rsidRPr="00B03019" w:rsidRDefault="001F0AA2" w:rsidP="001F0AA2">
                  <w:pPr>
                    <w:pStyle w:val="NormalWeb"/>
                    <w:spacing w:before="0" w:beforeAutospacing="0" w:after="0" w:afterAutospacing="0"/>
                    <w:jc w:val="center"/>
                    <w:rPr>
                      <w:b/>
                      <w:bCs/>
                      <w:sz w:val="26"/>
                      <w:szCs w:val="26"/>
                      <w:lang w:val="en-US"/>
                    </w:rPr>
                  </w:pPr>
                  <w:r w:rsidRPr="00B03019">
                    <w:rPr>
                      <w:b/>
                      <w:bCs/>
                      <w:sz w:val="26"/>
                      <w:szCs w:val="26"/>
                      <w:lang w:val="en-US"/>
                    </w:rPr>
                    <w:t>Đối tượng</w:t>
                  </w:r>
                </w:p>
              </w:tc>
              <w:tc>
                <w:tcPr>
                  <w:tcW w:w="993" w:type="dxa"/>
                  <w:vAlign w:val="center"/>
                </w:tcPr>
                <w:p w14:paraId="2A77B816" w14:textId="7901A3EF" w:rsidR="001F0AA2" w:rsidRPr="00B03019" w:rsidRDefault="001F0AA2" w:rsidP="001F0AA2">
                  <w:pPr>
                    <w:pStyle w:val="NormalWeb"/>
                    <w:spacing w:before="0" w:beforeAutospacing="0" w:after="0" w:afterAutospacing="0"/>
                    <w:jc w:val="center"/>
                    <w:rPr>
                      <w:b/>
                      <w:bCs/>
                      <w:sz w:val="26"/>
                      <w:szCs w:val="26"/>
                      <w:lang w:val="en-US"/>
                    </w:rPr>
                  </w:pPr>
                  <w:r w:rsidRPr="00B03019">
                    <w:rPr>
                      <w:b/>
                      <w:bCs/>
                      <w:sz w:val="26"/>
                      <w:szCs w:val="26"/>
                      <w:lang w:val="en-US"/>
                    </w:rPr>
                    <w:t>Mức hỗ trợ</w:t>
                  </w:r>
                </w:p>
              </w:tc>
            </w:tr>
            <w:tr w:rsidR="001F0AA2" w:rsidRPr="00B03019" w14:paraId="00D76350" w14:textId="77777777" w:rsidTr="001F0AA2">
              <w:tc>
                <w:tcPr>
                  <w:tcW w:w="3993" w:type="dxa"/>
                </w:tcPr>
                <w:p w14:paraId="56933009" w14:textId="1AD66EEC" w:rsidR="001F0AA2" w:rsidRPr="00B03019" w:rsidRDefault="001F0AA2" w:rsidP="001F0AA2">
                  <w:pPr>
                    <w:pStyle w:val="NormalWeb"/>
                    <w:spacing w:before="0" w:beforeAutospacing="0" w:after="0" w:afterAutospacing="0"/>
                    <w:jc w:val="both"/>
                    <w:rPr>
                      <w:sz w:val="26"/>
                      <w:szCs w:val="26"/>
                      <w:lang w:val="en-US"/>
                    </w:rPr>
                  </w:pPr>
                  <w:r w:rsidRPr="00B03019">
                    <w:rPr>
                      <w:sz w:val="26"/>
                      <w:szCs w:val="26"/>
                    </w:rPr>
                    <w:t>Vận</w:t>
                  </w:r>
                  <w:r w:rsidRPr="00B03019">
                    <w:rPr>
                      <w:spacing w:val="-5"/>
                      <w:sz w:val="26"/>
                      <w:szCs w:val="26"/>
                    </w:rPr>
                    <w:t xml:space="preserve"> </w:t>
                  </w:r>
                  <w:r w:rsidRPr="00B03019">
                    <w:rPr>
                      <w:sz w:val="26"/>
                      <w:szCs w:val="26"/>
                    </w:rPr>
                    <w:t>động</w:t>
                  </w:r>
                  <w:r w:rsidRPr="00B03019">
                    <w:rPr>
                      <w:spacing w:val="-3"/>
                      <w:sz w:val="26"/>
                      <w:szCs w:val="26"/>
                    </w:rPr>
                    <w:t xml:space="preserve"> </w:t>
                  </w:r>
                  <w:r w:rsidRPr="00B03019">
                    <w:rPr>
                      <w:sz w:val="26"/>
                      <w:szCs w:val="26"/>
                    </w:rPr>
                    <w:t>viên</w:t>
                  </w:r>
                  <w:r w:rsidRPr="00B03019">
                    <w:rPr>
                      <w:spacing w:val="-5"/>
                      <w:sz w:val="26"/>
                      <w:szCs w:val="26"/>
                    </w:rPr>
                    <w:t xml:space="preserve"> </w:t>
                  </w:r>
                  <w:r w:rsidRPr="00B03019">
                    <w:rPr>
                      <w:sz w:val="26"/>
                      <w:szCs w:val="26"/>
                    </w:rPr>
                    <w:t>Kiện</w:t>
                  </w:r>
                  <w:r w:rsidRPr="00B03019">
                    <w:rPr>
                      <w:spacing w:val="-2"/>
                      <w:sz w:val="26"/>
                      <w:szCs w:val="26"/>
                    </w:rPr>
                    <w:t xml:space="preserve"> </w:t>
                  </w:r>
                  <w:r w:rsidRPr="00B03019">
                    <w:rPr>
                      <w:spacing w:val="-4"/>
                      <w:sz w:val="26"/>
                      <w:szCs w:val="26"/>
                    </w:rPr>
                    <w:t>tướng quốc gia</w:t>
                  </w:r>
                </w:p>
              </w:tc>
              <w:tc>
                <w:tcPr>
                  <w:tcW w:w="993" w:type="dxa"/>
                </w:tcPr>
                <w:p w14:paraId="67A6B0BE" w14:textId="408BEC26" w:rsidR="001F0AA2" w:rsidRPr="00B03019" w:rsidRDefault="005B0C38" w:rsidP="001F0AA2">
                  <w:pPr>
                    <w:pStyle w:val="NormalWeb"/>
                    <w:spacing w:before="0" w:beforeAutospacing="0" w:after="0" w:afterAutospacing="0"/>
                    <w:jc w:val="center"/>
                    <w:rPr>
                      <w:sz w:val="26"/>
                      <w:szCs w:val="26"/>
                      <w:lang w:val="en-US"/>
                    </w:rPr>
                  </w:pPr>
                  <w:r w:rsidRPr="00B03019">
                    <w:rPr>
                      <w:sz w:val="26"/>
                      <w:szCs w:val="26"/>
                      <w:lang w:val="en-US"/>
                    </w:rPr>
                    <w:t>0.9</w:t>
                  </w:r>
                </w:p>
              </w:tc>
            </w:tr>
            <w:tr w:rsidR="001F0AA2" w:rsidRPr="00B03019" w14:paraId="26019B5D" w14:textId="77777777" w:rsidTr="001F0AA2">
              <w:tc>
                <w:tcPr>
                  <w:tcW w:w="3993" w:type="dxa"/>
                </w:tcPr>
                <w:p w14:paraId="12D8E52E" w14:textId="2F6A09E9" w:rsidR="001F0AA2" w:rsidRPr="00B03019" w:rsidRDefault="001F0AA2" w:rsidP="001F0AA2">
                  <w:pPr>
                    <w:pStyle w:val="NormalWeb"/>
                    <w:spacing w:before="0" w:beforeAutospacing="0" w:after="0" w:afterAutospacing="0"/>
                    <w:jc w:val="both"/>
                    <w:rPr>
                      <w:sz w:val="26"/>
                      <w:szCs w:val="26"/>
                      <w:lang w:val="en-US"/>
                    </w:rPr>
                  </w:pPr>
                  <w:r w:rsidRPr="00B03019">
                    <w:rPr>
                      <w:sz w:val="26"/>
                      <w:szCs w:val="26"/>
                    </w:rPr>
                    <w:t>Vận</w:t>
                  </w:r>
                  <w:r w:rsidRPr="00B03019">
                    <w:rPr>
                      <w:spacing w:val="-9"/>
                      <w:sz w:val="26"/>
                      <w:szCs w:val="26"/>
                    </w:rPr>
                    <w:t xml:space="preserve"> </w:t>
                  </w:r>
                  <w:r w:rsidRPr="00B03019">
                    <w:rPr>
                      <w:sz w:val="26"/>
                      <w:szCs w:val="26"/>
                    </w:rPr>
                    <w:t>động</w:t>
                  </w:r>
                  <w:r w:rsidRPr="00B03019">
                    <w:rPr>
                      <w:spacing w:val="-10"/>
                      <w:sz w:val="26"/>
                      <w:szCs w:val="26"/>
                    </w:rPr>
                    <w:t xml:space="preserve"> </w:t>
                  </w:r>
                  <w:r w:rsidRPr="00B03019">
                    <w:rPr>
                      <w:sz w:val="26"/>
                      <w:szCs w:val="26"/>
                    </w:rPr>
                    <w:t>viên</w:t>
                  </w:r>
                  <w:r w:rsidRPr="00B03019">
                    <w:rPr>
                      <w:spacing w:val="-7"/>
                      <w:sz w:val="26"/>
                      <w:szCs w:val="26"/>
                    </w:rPr>
                    <w:t xml:space="preserve"> C</w:t>
                  </w:r>
                  <w:r w:rsidRPr="00B03019">
                    <w:rPr>
                      <w:sz w:val="26"/>
                      <w:szCs w:val="26"/>
                    </w:rPr>
                    <w:t>ấp</w:t>
                  </w:r>
                  <w:r w:rsidRPr="00B03019">
                    <w:rPr>
                      <w:spacing w:val="-8"/>
                      <w:sz w:val="26"/>
                      <w:szCs w:val="26"/>
                    </w:rPr>
                    <w:t xml:space="preserve"> 1 quốc gia</w:t>
                  </w:r>
                </w:p>
              </w:tc>
              <w:tc>
                <w:tcPr>
                  <w:tcW w:w="993" w:type="dxa"/>
                </w:tcPr>
                <w:p w14:paraId="25DCE31D" w14:textId="30F2A15D" w:rsidR="001F0AA2" w:rsidRPr="00B03019" w:rsidRDefault="005B0C38" w:rsidP="001F0AA2">
                  <w:pPr>
                    <w:pStyle w:val="NormalWeb"/>
                    <w:spacing w:before="0" w:beforeAutospacing="0" w:after="0" w:afterAutospacing="0"/>
                    <w:jc w:val="center"/>
                    <w:rPr>
                      <w:sz w:val="26"/>
                      <w:szCs w:val="26"/>
                      <w:lang w:val="en-US"/>
                    </w:rPr>
                  </w:pPr>
                  <w:r w:rsidRPr="00B03019">
                    <w:rPr>
                      <w:sz w:val="26"/>
                      <w:szCs w:val="26"/>
                      <w:lang w:val="en-US"/>
                    </w:rPr>
                    <w:t>0.6</w:t>
                  </w:r>
                </w:p>
              </w:tc>
            </w:tr>
          </w:tbl>
          <w:p w14:paraId="7475F841" w14:textId="1B2C5DB7" w:rsidR="00565E18" w:rsidRPr="00B03019" w:rsidRDefault="00565E18" w:rsidP="003359A6">
            <w:pPr>
              <w:pStyle w:val="NormalWeb"/>
              <w:spacing w:before="0" w:beforeAutospacing="0" w:after="0" w:afterAutospacing="0"/>
              <w:jc w:val="both"/>
              <w:rPr>
                <w:sz w:val="26"/>
                <w:szCs w:val="26"/>
                <w:lang w:val="en-US"/>
              </w:rPr>
            </w:pPr>
            <w:r w:rsidRPr="00B03019">
              <w:rPr>
                <w:sz w:val="26"/>
                <w:szCs w:val="26"/>
                <w:lang w:val="en-US"/>
              </w:rPr>
              <w:lastRenderedPageBreak/>
              <w:t xml:space="preserve">- Điểm </w:t>
            </w:r>
            <w:r w:rsidR="00C27F9B" w:rsidRPr="00B03019">
              <w:rPr>
                <w:sz w:val="26"/>
                <w:szCs w:val="26"/>
                <w:lang w:val="en-US"/>
              </w:rPr>
              <w:t xml:space="preserve">a, điểm b,  </w:t>
            </w:r>
            <w:r w:rsidRPr="00B03019">
              <w:rPr>
                <w:sz w:val="26"/>
                <w:szCs w:val="26"/>
                <w:lang w:val="en-US"/>
              </w:rPr>
              <w:t xml:space="preserve">khoản </w:t>
            </w:r>
            <w:r w:rsidR="00C27F9B" w:rsidRPr="00B03019">
              <w:rPr>
                <w:sz w:val="26"/>
                <w:szCs w:val="26"/>
                <w:lang w:val="en-US"/>
              </w:rPr>
              <w:t>2</w:t>
            </w:r>
            <w:r w:rsidRPr="00B03019">
              <w:rPr>
                <w:sz w:val="26"/>
                <w:szCs w:val="26"/>
                <w:lang w:val="en-US"/>
              </w:rPr>
              <w:t>, Điều 3 Nghị quyết 05/2021 quy định</w:t>
            </w:r>
            <w:r w:rsidR="00C27F9B" w:rsidRPr="00B03019">
              <w:rPr>
                <w:sz w:val="26"/>
                <w:szCs w:val="26"/>
                <w:lang w:val="en-US"/>
              </w:rPr>
              <w:t>, định mức thuê, hỗ trợ đối với huấn luyện viên, vận động viên.</w:t>
            </w:r>
          </w:p>
          <w:p w14:paraId="0F9DF0D7" w14:textId="4E0B0E58" w:rsidR="00C27F9B" w:rsidRPr="00B03019" w:rsidRDefault="0027583D" w:rsidP="003359A6">
            <w:pPr>
              <w:pStyle w:val="NormalWeb"/>
              <w:spacing w:before="0" w:beforeAutospacing="0" w:after="0" w:afterAutospacing="0"/>
              <w:jc w:val="both"/>
              <w:rPr>
                <w:sz w:val="26"/>
                <w:szCs w:val="26"/>
                <w:lang w:val="en-US"/>
              </w:rPr>
            </w:pPr>
            <w:r w:rsidRPr="00B03019">
              <w:rPr>
                <w:sz w:val="26"/>
                <w:szCs w:val="26"/>
                <w:lang w:val="en-US"/>
              </w:rPr>
              <w:t xml:space="preserve">+ </w:t>
            </w:r>
            <w:r w:rsidR="00C27F9B" w:rsidRPr="00B03019">
              <w:rPr>
                <w:sz w:val="26"/>
                <w:szCs w:val="26"/>
                <w:lang w:val="en-US"/>
              </w:rPr>
              <w:t>Định mức thuê đối với huấn luyện viên trưởng, vận động viên không hưởng lương từ ngân sách Nhà nước.</w:t>
            </w:r>
          </w:p>
          <w:p w14:paraId="77AB5ABF" w14:textId="6D864F95" w:rsidR="00E04922" w:rsidRPr="00B03019" w:rsidRDefault="00E04922" w:rsidP="00E04922">
            <w:pPr>
              <w:pStyle w:val="NormalWeb"/>
              <w:spacing w:before="0" w:beforeAutospacing="0" w:after="0" w:afterAutospacing="0"/>
              <w:jc w:val="right"/>
              <w:rPr>
                <w:i/>
                <w:iCs/>
                <w:sz w:val="26"/>
                <w:szCs w:val="26"/>
                <w:lang w:val="en-US"/>
              </w:rPr>
            </w:pPr>
            <w:r w:rsidRPr="00B03019">
              <w:rPr>
                <w:i/>
                <w:iCs/>
                <w:sz w:val="26"/>
                <w:szCs w:val="26"/>
                <w:lang w:val="en-US"/>
              </w:rPr>
              <w:t>ĐVT: Triệu đồng</w:t>
            </w:r>
          </w:p>
          <w:tbl>
            <w:tblPr>
              <w:tblStyle w:val="TableGrid"/>
              <w:tblW w:w="0" w:type="auto"/>
              <w:tblLook w:val="04A0" w:firstRow="1" w:lastRow="0" w:firstColumn="1" w:lastColumn="0" w:noHBand="0" w:noVBand="1"/>
            </w:tblPr>
            <w:tblGrid>
              <w:gridCol w:w="3426"/>
              <w:gridCol w:w="1484"/>
            </w:tblGrid>
            <w:tr w:rsidR="0027583D" w:rsidRPr="00B03019" w14:paraId="3EB3989E" w14:textId="77777777" w:rsidTr="000E1B00">
              <w:tc>
                <w:tcPr>
                  <w:tcW w:w="3426" w:type="dxa"/>
                  <w:vAlign w:val="center"/>
                </w:tcPr>
                <w:p w14:paraId="40EE3E39" w14:textId="22379895" w:rsidR="0027583D" w:rsidRPr="00B03019" w:rsidRDefault="0027583D" w:rsidP="000E1B00">
                  <w:pPr>
                    <w:pStyle w:val="NormalWeb"/>
                    <w:spacing w:before="0" w:beforeAutospacing="0" w:after="0" w:afterAutospacing="0"/>
                    <w:jc w:val="center"/>
                    <w:rPr>
                      <w:b/>
                      <w:bCs/>
                      <w:iCs/>
                      <w:sz w:val="26"/>
                      <w:szCs w:val="26"/>
                      <w:lang w:val="en-US"/>
                    </w:rPr>
                  </w:pPr>
                  <w:r w:rsidRPr="00B03019">
                    <w:rPr>
                      <w:b/>
                      <w:bCs/>
                      <w:iCs/>
                      <w:sz w:val="26"/>
                      <w:szCs w:val="26"/>
                      <w:lang w:val="en-US"/>
                    </w:rPr>
                    <w:t>Đối tượng</w:t>
                  </w:r>
                </w:p>
              </w:tc>
              <w:tc>
                <w:tcPr>
                  <w:tcW w:w="1484" w:type="dxa"/>
                  <w:vAlign w:val="center"/>
                </w:tcPr>
                <w:p w14:paraId="0ED5E4B4" w14:textId="20D1F542" w:rsidR="0027583D" w:rsidRPr="00B03019" w:rsidRDefault="0027583D" w:rsidP="000E1B00">
                  <w:pPr>
                    <w:pStyle w:val="NormalWeb"/>
                    <w:spacing w:before="0" w:beforeAutospacing="0" w:after="0" w:afterAutospacing="0"/>
                    <w:jc w:val="center"/>
                    <w:rPr>
                      <w:b/>
                      <w:bCs/>
                      <w:iCs/>
                      <w:sz w:val="26"/>
                      <w:szCs w:val="26"/>
                      <w:lang w:val="en-US"/>
                    </w:rPr>
                  </w:pPr>
                  <w:r w:rsidRPr="00B03019">
                    <w:rPr>
                      <w:b/>
                      <w:bCs/>
                      <w:iCs/>
                      <w:sz w:val="26"/>
                      <w:szCs w:val="26"/>
                      <w:lang w:val="en-US"/>
                    </w:rPr>
                    <w:t>Mức/tháng/người</w:t>
                  </w:r>
                </w:p>
              </w:tc>
            </w:tr>
            <w:tr w:rsidR="0027583D" w:rsidRPr="00B03019" w14:paraId="00D58038" w14:textId="77777777" w:rsidTr="000E1B00">
              <w:tc>
                <w:tcPr>
                  <w:tcW w:w="3426" w:type="dxa"/>
                </w:tcPr>
                <w:p w14:paraId="0AF2CD54" w14:textId="48D693A1" w:rsidR="0027583D" w:rsidRPr="00B03019" w:rsidRDefault="0027583D" w:rsidP="003359A6">
                  <w:pPr>
                    <w:pStyle w:val="NormalWeb"/>
                    <w:spacing w:before="0" w:beforeAutospacing="0" w:after="0" w:afterAutospacing="0"/>
                    <w:jc w:val="both"/>
                    <w:rPr>
                      <w:iCs/>
                      <w:sz w:val="26"/>
                      <w:szCs w:val="26"/>
                      <w:lang w:val="en-US"/>
                    </w:rPr>
                  </w:pPr>
                  <w:r w:rsidRPr="00B03019">
                    <w:rPr>
                      <w:iCs/>
                      <w:sz w:val="26"/>
                      <w:szCs w:val="26"/>
                      <w:lang w:val="en-US"/>
                    </w:rPr>
                    <w:t>Huấn luyện viên trưởng đội bóng đá hạng nhất</w:t>
                  </w:r>
                </w:p>
              </w:tc>
              <w:tc>
                <w:tcPr>
                  <w:tcW w:w="1484" w:type="dxa"/>
                  <w:vAlign w:val="center"/>
                </w:tcPr>
                <w:p w14:paraId="1FBBC085" w14:textId="58FB5B25" w:rsidR="0027583D" w:rsidRPr="00B03019" w:rsidRDefault="0027583D" w:rsidP="000E1B00">
                  <w:pPr>
                    <w:pStyle w:val="NormalWeb"/>
                    <w:spacing w:before="0" w:beforeAutospacing="0" w:after="0" w:afterAutospacing="0"/>
                    <w:jc w:val="center"/>
                    <w:rPr>
                      <w:iCs/>
                      <w:sz w:val="26"/>
                      <w:szCs w:val="26"/>
                      <w:lang w:val="en-US"/>
                    </w:rPr>
                  </w:pPr>
                  <w:r w:rsidRPr="00B03019">
                    <w:rPr>
                      <w:iCs/>
                      <w:sz w:val="26"/>
                      <w:szCs w:val="26"/>
                      <w:lang w:val="en-US"/>
                    </w:rPr>
                    <w:t xml:space="preserve">40 </w:t>
                  </w:r>
                </w:p>
              </w:tc>
            </w:tr>
            <w:tr w:rsidR="0027583D" w:rsidRPr="00B03019" w14:paraId="6816FA63" w14:textId="77777777" w:rsidTr="000E1B00">
              <w:tc>
                <w:tcPr>
                  <w:tcW w:w="3426" w:type="dxa"/>
                </w:tcPr>
                <w:p w14:paraId="19A485EA" w14:textId="0BFAF50C" w:rsidR="0027583D" w:rsidRPr="00B03019" w:rsidRDefault="0027583D" w:rsidP="003359A6">
                  <w:pPr>
                    <w:pStyle w:val="NormalWeb"/>
                    <w:spacing w:before="0" w:beforeAutospacing="0" w:after="0" w:afterAutospacing="0"/>
                    <w:jc w:val="both"/>
                    <w:rPr>
                      <w:iCs/>
                      <w:sz w:val="26"/>
                      <w:szCs w:val="26"/>
                      <w:lang w:val="en-US"/>
                    </w:rPr>
                  </w:pPr>
                  <w:r w:rsidRPr="00B03019">
                    <w:rPr>
                      <w:iCs/>
                      <w:sz w:val="26"/>
                      <w:szCs w:val="26"/>
                      <w:lang w:val="en-US"/>
                    </w:rPr>
                    <w:t>Huấn luyện viên trưởng đội bóng chuyền nữ</w:t>
                  </w:r>
                </w:p>
              </w:tc>
              <w:tc>
                <w:tcPr>
                  <w:tcW w:w="1484" w:type="dxa"/>
                  <w:vAlign w:val="center"/>
                </w:tcPr>
                <w:p w14:paraId="57B223DF" w14:textId="17C6B896" w:rsidR="0027583D" w:rsidRPr="00B03019" w:rsidRDefault="0027583D" w:rsidP="000E1B00">
                  <w:pPr>
                    <w:pStyle w:val="NormalWeb"/>
                    <w:spacing w:before="0" w:beforeAutospacing="0" w:after="0" w:afterAutospacing="0"/>
                    <w:jc w:val="center"/>
                    <w:rPr>
                      <w:iCs/>
                      <w:sz w:val="26"/>
                      <w:szCs w:val="26"/>
                      <w:lang w:val="en-US"/>
                    </w:rPr>
                  </w:pPr>
                  <w:r w:rsidRPr="00B03019">
                    <w:rPr>
                      <w:iCs/>
                      <w:sz w:val="26"/>
                      <w:szCs w:val="26"/>
                      <w:lang w:val="en-US"/>
                    </w:rPr>
                    <w:t xml:space="preserve">30 </w:t>
                  </w:r>
                </w:p>
              </w:tc>
            </w:tr>
            <w:tr w:rsidR="00E04922" w:rsidRPr="00B03019" w14:paraId="05D0ED21" w14:textId="77777777" w:rsidTr="000E1B00">
              <w:tc>
                <w:tcPr>
                  <w:tcW w:w="3426" w:type="dxa"/>
                </w:tcPr>
                <w:p w14:paraId="6CCBB33A" w14:textId="7AECD401" w:rsidR="00E04922" w:rsidRPr="00B03019" w:rsidRDefault="00E04922" w:rsidP="003359A6">
                  <w:pPr>
                    <w:pStyle w:val="NormalWeb"/>
                    <w:spacing w:before="0" w:beforeAutospacing="0" w:after="0" w:afterAutospacing="0"/>
                    <w:jc w:val="both"/>
                    <w:rPr>
                      <w:iCs/>
                      <w:sz w:val="26"/>
                      <w:szCs w:val="26"/>
                      <w:lang w:val="en-US"/>
                    </w:rPr>
                  </w:pPr>
                  <w:r w:rsidRPr="00B03019">
                    <w:rPr>
                      <w:iCs/>
                      <w:sz w:val="26"/>
                      <w:szCs w:val="26"/>
                      <w:lang w:val="en-US"/>
                    </w:rPr>
                    <w:t>Vận động viên đội tuyển bóng đá hạng nhất, vận động viên đội tuyển bóng chuyền nữ</w:t>
                  </w:r>
                </w:p>
              </w:tc>
              <w:tc>
                <w:tcPr>
                  <w:tcW w:w="1484" w:type="dxa"/>
                  <w:vAlign w:val="center"/>
                </w:tcPr>
                <w:p w14:paraId="5DA7B4D3" w14:textId="67EA721D" w:rsidR="00E04922" w:rsidRPr="00B03019" w:rsidRDefault="00E04922" w:rsidP="000E1B00">
                  <w:pPr>
                    <w:pStyle w:val="NormalWeb"/>
                    <w:spacing w:before="0" w:beforeAutospacing="0" w:after="0" w:afterAutospacing="0"/>
                    <w:jc w:val="center"/>
                    <w:rPr>
                      <w:iCs/>
                      <w:sz w:val="26"/>
                      <w:szCs w:val="26"/>
                      <w:lang w:val="en-US"/>
                    </w:rPr>
                  </w:pPr>
                  <w:r w:rsidRPr="00B03019">
                    <w:rPr>
                      <w:iCs/>
                      <w:sz w:val="26"/>
                      <w:szCs w:val="26"/>
                      <w:lang w:val="en-US"/>
                    </w:rPr>
                    <w:t>18</w:t>
                  </w:r>
                </w:p>
              </w:tc>
            </w:tr>
            <w:tr w:rsidR="00E04922" w:rsidRPr="00B03019" w14:paraId="55A718AE" w14:textId="77777777" w:rsidTr="000E1B00">
              <w:tc>
                <w:tcPr>
                  <w:tcW w:w="3426" w:type="dxa"/>
                </w:tcPr>
                <w:p w14:paraId="6209846F" w14:textId="182EA810" w:rsidR="00E04922" w:rsidRPr="00B03019" w:rsidRDefault="00E04922" w:rsidP="003359A6">
                  <w:pPr>
                    <w:pStyle w:val="NormalWeb"/>
                    <w:spacing w:before="0" w:beforeAutospacing="0" w:after="0" w:afterAutospacing="0"/>
                    <w:jc w:val="both"/>
                    <w:rPr>
                      <w:iCs/>
                      <w:sz w:val="26"/>
                      <w:szCs w:val="26"/>
                      <w:lang w:val="en-US"/>
                    </w:rPr>
                  </w:pPr>
                  <w:r w:rsidRPr="00B03019">
                    <w:rPr>
                      <w:iCs/>
                      <w:sz w:val="26"/>
                      <w:szCs w:val="26"/>
                      <w:lang w:val="en-US"/>
                    </w:rPr>
                    <w:t>Vận động viên đội tuyển bóng đá hạng nhất, vận động viên đội tuyển bóng chuyền nữ</w:t>
                  </w:r>
                </w:p>
              </w:tc>
              <w:tc>
                <w:tcPr>
                  <w:tcW w:w="1484" w:type="dxa"/>
                  <w:vAlign w:val="center"/>
                </w:tcPr>
                <w:p w14:paraId="222A8E70" w14:textId="7C586C93" w:rsidR="00E04922" w:rsidRPr="00B03019" w:rsidRDefault="00E04922" w:rsidP="000E1B00">
                  <w:pPr>
                    <w:pStyle w:val="NormalWeb"/>
                    <w:spacing w:before="0" w:beforeAutospacing="0" w:after="0" w:afterAutospacing="0"/>
                    <w:jc w:val="center"/>
                    <w:rPr>
                      <w:iCs/>
                      <w:sz w:val="26"/>
                      <w:szCs w:val="26"/>
                      <w:lang w:val="en-US"/>
                    </w:rPr>
                  </w:pPr>
                  <w:r w:rsidRPr="00B03019">
                    <w:rPr>
                      <w:iCs/>
                      <w:sz w:val="26"/>
                      <w:szCs w:val="26"/>
                      <w:lang w:val="en-US"/>
                    </w:rPr>
                    <w:t>15</w:t>
                  </w:r>
                </w:p>
              </w:tc>
            </w:tr>
            <w:tr w:rsidR="00E04922" w:rsidRPr="00B03019" w14:paraId="2A0EB62C" w14:textId="77777777" w:rsidTr="000E1B00">
              <w:tc>
                <w:tcPr>
                  <w:tcW w:w="3426" w:type="dxa"/>
                </w:tcPr>
                <w:p w14:paraId="7057043D" w14:textId="28BFFFFE" w:rsidR="00E04922" w:rsidRPr="00B03019" w:rsidRDefault="00E04922" w:rsidP="003359A6">
                  <w:pPr>
                    <w:pStyle w:val="NormalWeb"/>
                    <w:spacing w:before="0" w:beforeAutospacing="0" w:after="0" w:afterAutospacing="0"/>
                    <w:jc w:val="both"/>
                    <w:rPr>
                      <w:iCs/>
                      <w:sz w:val="26"/>
                      <w:szCs w:val="26"/>
                      <w:lang w:val="en-US"/>
                    </w:rPr>
                  </w:pPr>
                  <w:r w:rsidRPr="00B03019">
                    <w:rPr>
                      <w:iCs/>
                      <w:sz w:val="26"/>
                      <w:szCs w:val="26"/>
                      <w:lang w:val="en-US"/>
                    </w:rPr>
                    <w:t>Vận động viên đội tuyển bóng đá hạng nhất, vận động viên đội tuyển bóng chuyền nữ</w:t>
                  </w:r>
                </w:p>
              </w:tc>
              <w:tc>
                <w:tcPr>
                  <w:tcW w:w="1484" w:type="dxa"/>
                  <w:vAlign w:val="center"/>
                </w:tcPr>
                <w:p w14:paraId="554A9A4F" w14:textId="08EFB2FD" w:rsidR="00E04922" w:rsidRPr="00B03019" w:rsidRDefault="00E04922" w:rsidP="000E1B00">
                  <w:pPr>
                    <w:pStyle w:val="NormalWeb"/>
                    <w:spacing w:before="0" w:beforeAutospacing="0" w:after="0" w:afterAutospacing="0"/>
                    <w:jc w:val="center"/>
                    <w:rPr>
                      <w:iCs/>
                      <w:sz w:val="26"/>
                      <w:szCs w:val="26"/>
                      <w:lang w:val="en-US"/>
                    </w:rPr>
                  </w:pPr>
                  <w:r w:rsidRPr="00B03019">
                    <w:rPr>
                      <w:iCs/>
                      <w:sz w:val="26"/>
                      <w:szCs w:val="26"/>
                      <w:lang w:val="en-US"/>
                    </w:rPr>
                    <w:t>12</w:t>
                  </w:r>
                </w:p>
              </w:tc>
            </w:tr>
            <w:tr w:rsidR="00E04922" w:rsidRPr="00B03019" w14:paraId="3B2EA104" w14:textId="77777777" w:rsidTr="000E1B00">
              <w:tc>
                <w:tcPr>
                  <w:tcW w:w="3426" w:type="dxa"/>
                </w:tcPr>
                <w:p w14:paraId="3D938B82" w14:textId="5AA54E19"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Vận động viên đội tuyển bóng đá hạng nhất, vận động viên đội tuyển bóng chuyền nữ</w:t>
                  </w:r>
                </w:p>
              </w:tc>
              <w:tc>
                <w:tcPr>
                  <w:tcW w:w="1484" w:type="dxa"/>
                  <w:vAlign w:val="center"/>
                </w:tcPr>
                <w:p w14:paraId="605BC202" w14:textId="544A8431"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10</w:t>
                  </w:r>
                </w:p>
              </w:tc>
            </w:tr>
            <w:tr w:rsidR="00E04922" w:rsidRPr="00B03019" w14:paraId="0B6A686D" w14:textId="77777777" w:rsidTr="000E1B00">
              <w:tc>
                <w:tcPr>
                  <w:tcW w:w="3426" w:type="dxa"/>
                </w:tcPr>
                <w:p w14:paraId="22D487A7" w14:textId="12B1FDFC"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Vận động viên đội tuyển bóng đá hạng nhất, vận động viên đội tuyển bóng chuyền nữ</w:t>
                  </w:r>
                </w:p>
              </w:tc>
              <w:tc>
                <w:tcPr>
                  <w:tcW w:w="1484" w:type="dxa"/>
                  <w:vAlign w:val="center"/>
                </w:tcPr>
                <w:p w14:paraId="4E64C871" w14:textId="49BE3EF7"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8</w:t>
                  </w:r>
                </w:p>
              </w:tc>
            </w:tr>
          </w:tbl>
          <w:p w14:paraId="36597313" w14:textId="08862CA0" w:rsidR="0027583D" w:rsidRPr="00B03019" w:rsidRDefault="0027583D" w:rsidP="003359A6">
            <w:pPr>
              <w:pStyle w:val="NormalWeb"/>
              <w:spacing w:before="0" w:beforeAutospacing="0" w:after="0" w:afterAutospacing="0"/>
              <w:jc w:val="both"/>
              <w:rPr>
                <w:iCs/>
                <w:sz w:val="26"/>
                <w:szCs w:val="26"/>
                <w:lang w:val="en-US"/>
              </w:rPr>
            </w:pPr>
          </w:p>
          <w:p w14:paraId="003DFDB0" w14:textId="4546C986" w:rsidR="00E04922" w:rsidRPr="00B03019" w:rsidRDefault="00E04922" w:rsidP="003359A6">
            <w:pPr>
              <w:pStyle w:val="NormalWeb"/>
              <w:spacing w:before="0" w:beforeAutospacing="0" w:after="0" w:afterAutospacing="0"/>
              <w:jc w:val="both"/>
              <w:rPr>
                <w:iCs/>
                <w:sz w:val="26"/>
                <w:szCs w:val="26"/>
                <w:lang w:val="en-US"/>
              </w:rPr>
            </w:pPr>
            <w:r w:rsidRPr="00B03019">
              <w:rPr>
                <w:iCs/>
                <w:sz w:val="26"/>
                <w:szCs w:val="26"/>
                <w:lang w:val="en-US"/>
              </w:rPr>
              <w:t xml:space="preserve">+ Hỗ trợ thêm đối với huấn luyện viên trưởng, huấn luyện viên phó, trợ lý huấn luyện viên </w:t>
            </w:r>
            <w:r w:rsidRPr="00B03019">
              <w:rPr>
                <w:iCs/>
                <w:sz w:val="26"/>
                <w:szCs w:val="26"/>
                <w:lang w:val="en-US"/>
              </w:rPr>
              <w:lastRenderedPageBreak/>
              <w:t>hưởng lương từ ngân sách Nhà nước mức hưởng như sau:</w:t>
            </w:r>
          </w:p>
          <w:p w14:paraId="6571FA2A" w14:textId="3FB7BB3E" w:rsidR="00E04922" w:rsidRPr="00B03019" w:rsidRDefault="00E04922" w:rsidP="00E04922">
            <w:pPr>
              <w:pStyle w:val="NormalWeb"/>
              <w:spacing w:before="0" w:beforeAutospacing="0" w:after="0" w:afterAutospacing="0"/>
              <w:jc w:val="right"/>
              <w:rPr>
                <w:i/>
                <w:sz w:val="26"/>
                <w:szCs w:val="26"/>
                <w:lang w:val="en-US"/>
              </w:rPr>
            </w:pPr>
            <w:r w:rsidRPr="00B03019">
              <w:rPr>
                <w:i/>
                <w:sz w:val="26"/>
                <w:szCs w:val="26"/>
                <w:lang w:val="en-US"/>
              </w:rPr>
              <w:t>ĐVT: Triệu đồng</w:t>
            </w:r>
          </w:p>
          <w:tbl>
            <w:tblPr>
              <w:tblStyle w:val="TableGrid"/>
              <w:tblW w:w="0" w:type="auto"/>
              <w:tblLook w:val="04A0" w:firstRow="1" w:lastRow="0" w:firstColumn="1" w:lastColumn="0" w:noHBand="0" w:noVBand="1"/>
            </w:tblPr>
            <w:tblGrid>
              <w:gridCol w:w="3426"/>
              <w:gridCol w:w="1484"/>
            </w:tblGrid>
            <w:tr w:rsidR="00E04922" w:rsidRPr="00B03019" w14:paraId="57A339A4" w14:textId="77777777" w:rsidTr="00CF23B0">
              <w:tc>
                <w:tcPr>
                  <w:tcW w:w="3426" w:type="dxa"/>
                  <w:vAlign w:val="center"/>
                </w:tcPr>
                <w:p w14:paraId="33CD40F7" w14:textId="77777777" w:rsidR="00E04922" w:rsidRPr="00B03019" w:rsidRDefault="00E04922" w:rsidP="00E04922">
                  <w:pPr>
                    <w:pStyle w:val="NormalWeb"/>
                    <w:spacing w:before="0" w:beforeAutospacing="0" w:after="0" w:afterAutospacing="0"/>
                    <w:jc w:val="center"/>
                    <w:rPr>
                      <w:b/>
                      <w:bCs/>
                      <w:iCs/>
                      <w:sz w:val="26"/>
                      <w:szCs w:val="26"/>
                      <w:lang w:val="en-US"/>
                    </w:rPr>
                  </w:pPr>
                  <w:r w:rsidRPr="00B03019">
                    <w:rPr>
                      <w:b/>
                      <w:bCs/>
                      <w:iCs/>
                      <w:sz w:val="26"/>
                      <w:szCs w:val="26"/>
                      <w:lang w:val="en-US"/>
                    </w:rPr>
                    <w:t>Đối tượng</w:t>
                  </w:r>
                </w:p>
              </w:tc>
              <w:tc>
                <w:tcPr>
                  <w:tcW w:w="1484" w:type="dxa"/>
                  <w:vAlign w:val="center"/>
                </w:tcPr>
                <w:p w14:paraId="64421EC4" w14:textId="77777777" w:rsidR="00E04922" w:rsidRPr="00B03019" w:rsidRDefault="00E04922" w:rsidP="00E04922">
                  <w:pPr>
                    <w:pStyle w:val="NormalWeb"/>
                    <w:spacing w:before="0" w:beforeAutospacing="0" w:after="0" w:afterAutospacing="0"/>
                    <w:jc w:val="center"/>
                    <w:rPr>
                      <w:b/>
                      <w:bCs/>
                      <w:iCs/>
                      <w:sz w:val="26"/>
                      <w:szCs w:val="26"/>
                      <w:lang w:val="en-US"/>
                    </w:rPr>
                  </w:pPr>
                  <w:r w:rsidRPr="00B03019">
                    <w:rPr>
                      <w:b/>
                      <w:bCs/>
                      <w:iCs/>
                      <w:sz w:val="26"/>
                      <w:szCs w:val="26"/>
                      <w:lang w:val="en-US"/>
                    </w:rPr>
                    <w:t>Mức/tháng/người</w:t>
                  </w:r>
                </w:p>
              </w:tc>
            </w:tr>
            <w:tr w:rsidR="00E04922" w:rsidRPr="00B03019" w14:paraId="67D429F8" w14:textId="77777777" w:rsidTr="00CF23B0">
              <w:tc>
                <w:tcPr>
                  <w:tcW w:w="3426" w:type="dxa"/>
                  <w:vAlign w:val="center"/>
                </w:tcPr>
                <w:p w14:paraId="09594753" w14:textId="0EA9AF7C" w:rsidR="00E04922" w:rsidRPr="00B03019" w:rsidRDefault="00E04922" w:rsidP="00E04922">
                  <w:pPr>
                    <w:pStyle w:val="NormalWeb"/>
                    <w:spacing w:before="0" w:beforeAutospacing="0" w:after="0" w:afterAutospacing="0"/>
                    <w:rPr>
                      <w:i/>
                      <w:sz w:val="26"/>
                      <w:szCs w:val="26"/>
                      <w:lang w:val="en-US"/>
                    </w:rPr>
                  </w:pPr>
                  <w:r w:rsidRPr="00B03019">
                    <w:rPr>
                      <w:i/>
                      <w:sz w:val="26"/>
                      <w:szCs w:val="26"/>
                      <w:lang w:val="en-US"/>
                    </w:rPr>
                    <w:t>Bóng đá hạng nhất</w:t>
                  </w:r>
                </w:p>
              </w:tc>
              <w:tc>
                <w:tcPr>
                  <w:tcW w:w="1484" w:type="dxa"/>
                  <w:vAlign w:val="center"/>
                </w:tcPr>
                <w:p w14:paraId="4111ED94" w14:textId="77777777" w:rsidR="00E04922" w:rsidRPr="00B03019" w:rsidRDefault="00E04922" w:rsidP="00E04922">
                  <w:pPr>
                    <w:pStyle w:val="NormalWeb"/>
                    <w:spacing w:before="0" w:beforeAutospacing="0" w:after="0" w:afterAutospacing="0"/>
                    <w:jc w:val="center"/>
                    <w:rPr>
                      <w:b/>
                      <w:bCs/>
                      <w:iCs/>
                      <w:sz w:val="26"/>
                      <w:szCs w:val="26"/>
                      <w:lang w:val="en-US"/>
                    </w:rPr>
                  </w:pPr>
                </w:p>
              </w:tc>
            </w:tr>
            <w:tr w:rsidR="00E04922" w:rsidRPr="00B03019" w14:paraId="2981A6CC" w14:textId="77777777" w:rsidTr="00CF23B0">
              <w:tc>
                <w:tcPr>
                  <w:tcW w:w="3426" w:type="dxa"/>
                </w:tcPr>
                <w:p w14:paraId="2BE72CC2" w14:textId="1EBDEDF5"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 xml:space="preserve">Huấn luyện viên trưởng </w:t>
                  </w:r>
                </w:p>
              </w:tc>
              <w:tc>
                <w:tcPr>
                  <w:tcW w:w="1484" w:type="dxa"/>
                  <w:vAlign w:val="center"/>
                </w:tcPr>
                <w:p w14:paraId="5EACE2B2" w14:textId="2A24B0EF"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 xml:space="preserve">12 </w:t>
                  </w:r>
                </w:p>
              </w:tc>
            </w:tr>
            <w:tr w:rsidR="00E04922" w:rsidRPr="00B03019" w14:paraId="5677773A" w14:textId="77777777" w:rsidTr="00CF23B0">
              <w:tc>
                <w:tcPr>
                  <w:tcW w:w="3426" w:type="dxa"/>
                </w:tcPr>
                <w:p w14:paraId="6DE8BBAB" w14:textId="6E3C3CFB"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Huấn luyện viên phó</w:t>
                  </w:r>
                </w:p>
              </w:tc>
              <w:tc>
                <w:tcPr>
                  <w:tcW w:w="1484" w:type="dxa"/>
                  <w:vAlign w:val="center"/>
                </w:tcPr>
                <w:p w14:paraId="14748DFA" w14:textId="45EE748B"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8</w:t>
                  </w:r>
                </w:p>
              </w:tc>
            </w:tr>
            <w:tr w:rsidR="00E04922" w:rsidRPr="00B03019" w14:paraId="2104E206" w14:textId="77777777" w:rsidTr="00CF23B0">
              <w:tc>
                <w:tcPr>
                  <w:tcW w:w="3426" w:type="dxa"/>
                </w:tcPr>
                <w:p w14:paraId="4025C9E1" w14:textId="718962E8"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Trợ lý huấn luyện</w:t>
                  </w:r>
                </w:p>
              </w:tc>
              <w:tc>
                <w:tcPr>
                  <w:tcW w:w="1484" w:type="dxa"/>
                  <w:vAlign w:val="center"/>
                </w:tcPr>
                <w:p w14:paraId="04BEA677" w14:textId="43BB01EE"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6</w:t>
                  </w:r>
                </w:p>
              </w:tc>
            </w:tr>
            <w:tr w:rsidR="00E04922" w:rsidRPr="00B03019" w14:paraId="568CBC20" w14:textId="77777777" w:rsidTr="00CF23B0">
              <w:tc>
                <w:tcPr>
                  <w:tcW w:w="3426" w:type="dxa"/>
                </w:tcPr>
                <w:p w14:paraId="441C5135" w14:textId="46822B54" w:rsidR="00E04922" w:rsidRPr="00B03019" w:rsidRDefault="00E04922" w:rsidP="00E04922">
                  <w:pPr>
                    <w:pStyle w:val="NormalWeb"/>
                    <w:spacing w:before="0" w:beforeAutospacing="0" w:after="0" w:afterAutospacing="0"/>
                    <w:jc w:val="both"/>
                    <w:rPr>
                      <w:i/>
                      <w:sz w:val="26"/>
                      <w:szCs w:val="26"/>
                      <w:lang w:val="en-US"/>
                    </w:rPr>
                  </w:pPr>
                  <w:r w:rsidRPr="00B03019">
                    <w:rPr>
                      <w:i/>
                      <w:sz w:val="26"/>
                      <w:szCs w:val="26"/>
                      <w:lang w:val="en-US"/>
                    </w:rPr>
                    <w:t>Đội tuyển Bóng chuyền nữ</w:t>
                  </w:r>
                </w:p>
              </w:tc>
              <w:tc>
                <w:tcPr>
                  <w:tcW w:w="1484" w:type="dxa"/>
                  <w:vAlign w:val="center"/>
                </w:tcPr>
                <w:p w14:paraId="0D642930" w14:textId="77777777" w:rsidR="00E04922" w:rsidRPr="00B03019" w:rsidRDefault="00E04922" w:rsidP="00E04922">
                  <w:pPr>
                    <w:pStyle w:val="NormalWeb"/>
                    <w:spacing w:before="0" w:beforeAutospacing="0" w:after="0" w:afterAutospacing="0"/>
                    <w:jc w:val="center"/>
                    <w:rPr>
                      <w:iCs/>
                      <w:sz w:val="26"/>
                      <w:szCs w:val="26"/>
                      <w:lang w:val="en-US"/>
                    </w:rPr>
                  </w:pPr>
                </w:p>
              </w:tc>
            </w:tr>
            <w:tr w:rsidR="00E04922" w:rsidRPr="00B03019" w14:paraId="3505673F" w14:textId="77777777" w:rsidTr="00CF23B0">
              <w:tc>
                <w:tcPr>
                  <w:tcW w:w="3426" w:type="dxa"/>
                </w:tcPr>
                <w:p w14:paraId="19A97430" w14:textId="01298DB8"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 xml:space="preserve">Huấn luyện viên trưởng </w:t>
                  </w:r>
                </w:p>
              </w:tc>
              <w:tc>
                <w:tcPr>
                  <w:tcW w:w="1484" w:type="dxa"/>
                  <w:vAlign w:val="center"/>
                </w:tcPr>
                <w:p w14:paraId="14DB1D72" w14:textId="02C0F6E1"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8</w:t>
                  </w:r>
                </w:p>
              </w:tc>
            </w:tr>
            <w:tr w:rsidR="00E04922" w:rsidRPr="00B03019" w14:paraId="62233ED7" w14:textId="77777777" w:rsidTr="00CF23B0">
              <w:tc>
                <w:tcPr>
                  <w:tcW w:w="3426" w:type="dxa"/>
                </w:tcPr>
                <w:p w14:paraId="2B56A4A5" w14:textId="4C3B2CF8"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Huấn luyện viên phó</w:t>
                  </w:r>
                </w:p>
              </w:tc>
              <w:tc>
                <w:tcPr>
                  <w:tcW w:w="1484" w:type="dxa"/>
                  <w:vAlign w:val="center"/>
                </w:tcPr>
                <w:p w14:paraId="35F70FBB" w14:textId="47B67A60"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5</w:t>
                  </w:r>
                </w:p>
              </w:tc>
            </w:tr>
            <w:tr w:rsidR="00E04922" w:rsidRPr="00B03019" w14:paraId="6D6F339B" w14:textId="77777777" w:rsidTr="00CF23B0">
              <w:tc>
                <w:tcPr>
                  <w:tcW w:w="3426" w:type="dxa"/>
                </w:tcPr>
                <w:p w14:paraId="7D2EAA00" w14:textId="64D09C39" w:rsidR="00E04922" w:rsidRPr="00B03019" w:rsidRDefault="00E04922" w:rsidP="00E04922">
                  <w:pPr>
                    <w:pStyle w:val="NormalWeb"/>
                    <w:spacing w:before="0" w:beforeAutospacing="0" w:after="0" w:afterAutospacing="0"/>
                    <w:jc w:val="both"/>
                    <w:rPr>
                      <w:iCs/>
                      <w:sz w:val="26"/>
                      <w:szCs w:val="26"/>
                      <w:lang w:val="en-US"/>
                    </w:rPr>
                  </w:pPr>
                  <w:r w:rsidRPr="00B03019">
                    <w:rPr>
                      <w:iCs/>
                      <w:sz w:val="26"/>
                      <w:szCs w:val="26"/>
                      <w:lang w:val="en-US"/>
                    </w:rPr>
                    <w:t>Trợ lý huấn luyện</w:t>
                  </w:r>
                </w:p>
              </w:tc>
              <w:tc>
                <w:tcPr>
                  <w:tcW w:w="1484" w:type="dxa"/>
                  <w:vAlign w:val="center"/>
                </w:tcPr>
                <w:p w14:paraId="023CB16C" w14:textId="09DCE4B6" w:rsidR="00E04922" w:rsidRPr="00B03019" w:rsidRDefault="00E04922" w:rsidP="00E04922">
                  <w:pPr>
                    <w:pStyle w:val="NormalWeb"/>
                    <w:spacing w:before="0" w:beforeAutospacing="0" w:after="0" w:afterAutospacing="0"/>
                    <w:jc w:val="center"/>
                    <w:rPr>
                      <w:iCs/>
                      <w:sz w:val="26"/>
                      <w:szCs w:val="26"/>
                      <w:lang w:val="en-US"/>
                    </w:rPr>
                  </w:pPr>
                  <w:r w:rsidRPr="00B03019">
                    <w:rPr>
                      <w:iCs/>
                      <w:sz w:val="26"/>
                      <w:szCs w:val="26"/>
                      <w:lang w:val="en-US"/>
                    </w:rPr>
                    <w:t>3</w:t>
                  </w:r>
                </w:p>
              </w:tc>
            </w:tr>
          </w:tbl>
          <w:p w14:paraId="760556C3" w14:textId="77777777" w:rsidR="00E04922" w:rsidRPr="00B03019" w:rsidRDefault="00E04922" w:rsidP="003359A6">
            <w:pPr>
              <w:pStyle w:val="NormalWeb"/>
              <w:spacing w:before="0" w:beforeAutospacing="0" w:after="0" w:afterAutospacing="0"/>
              <w:jc w:val="both"/>
              <w:rPr>
                <w:iCs/>
                <w:sz w:val="26"/>
                <w:szCs w:val="26"/>
                <w:lang w:val="en-US"/>
              </w:rPr>
            </w:pPr>
          </w:p>
          <w:p w14:paraId="0BA9A32D" w14:textId="17223697" w:rsidR="00CD5761" w:rsidRPr="00B03019" w:rsidRDefault="00565E18" w:rsidP="003359A6">
            <w:pPr>
              <w:pStyle w:val="NormalWeb"/>
              <w:spacing w:before="0" w:beforeAutospacing="0" w:after="0" w:afterAutospacing="0"/>
              <w:jc w:val="both"/>
              <w:rPr>
                <w:iCs/>
                <w:sz w:val="26"/>
                <w:szCs w:val="26"/>
                <w:lang w:val="en-US"/>
              </w:rPr>
            </w:pPr>
            <w:r w:rsidRPr="00B03019">
              <w:rPr>
                <w:iCs/>
                <w:sz w:val="26"/>
                <w:szCs w:val="26"/>
                <w:lang w:val="en-US"/>
              </w:rPr>
              <w:t xml:space="preserve">- </w:t>
            </w:r>
            <w:r w:rsidR="00101D46" w:rsidRPr="00B03019">
              <w:rPr>
                <w:iCs/>
                <w:sz w:val="26"/>
                <w:szCs w:val="26"/>
                <w:lang w:val="en-US"/>
              </w:rPr>
              <w:t>Điểm b, khoản 3, Điều 1 Nghị quyết 27/2024, sửa đổi bổ sung Nghị quyết 05/2021, quy định: “Vận động viên đạt Huy chương tại các giải: Đại hội Thể thao Olympic, Đại hội Thể thao Olymlic trẻ, Đại hội Thể thao Châu Á, Đại hội Thể thao Đông Nam Á (Seagames, Paragames) Vô địch thế giới, Vô địch Châu Á, Vô địch Đông Nam Á được hưởng chính sách hỗ trợ thêm hàng tháng, cụ thể như sau:</w:t>
            </w:r>
          </w:p>
          <w:tbl>
            <w:tblPr>
              <w:tblStyle w:val="TableGrid"/>
              <w:tblW w:w="5290" w:type="dxa"/>
              <w:tblLook w:val="04A0" w:firstRow="1" w:lastRow="0" w:firstColumn="1" w:lastColumn="0" w:noHBand="0" w:noVBand="1"/>
            </w:tblPr>
            <w:tblGrid>
              <w:gridCol w:w="449"/>
              <w:gridCol w:w="1701"/>
              <w:gridCol w:w="708"/>
              <w:gridCol w:w="709"/>
              <w:gridCol w:w="709"/>
              <w:gridCol w:w="1004"/>
              <w:gridCol w:w="10"/>
            </w:tblGrid>
            <w:tr w:rsidR="00B96429" w:rsidRPr="00B03019" w14:paraId="5557A11C" w14:textId="77777777" w:rsidTr="00CC5D28">
              <w:tc>
                <w:tcPr>
                  <w:tcW w:w="449" w:type="dxa"/>
                  <w:vMerge w:val="restart"/>
                  <w:vAlign w:val="center"/>
                </w:tcPr>
                <w:p w14:paraId="2681AF86" w14:textId="3144FF42" w:rsidR="00B96429" w:rsidRPr="00B03019" w:rsidRDefault="00B96429" w:rsidP="00954B0C">
                  <w:pPr>
                    <w:pStyle w:val="NormalWeb"/>
                    <w:spacing w:before="0" w:beforeAutospacing="0" w:after="0" w:afterAutospacing="0"/>
                    <w:jc w:val="center"/>
                    <w:rPr>
                      <w:iCs/>
                      <w:lang w:val="en-US"/>
                    </w:rPr>
                  </w:pPr>
                  <w:r w:rsidRPr="00B03019">
                    <w:rPr>
                      <w:iCs/>
                      <w:lang w:val="en-US"/>
                    </w:rPr>
                    <w:t>STT</w:t>
                  </w:r>
                </w:p>
              </w:tc>
              <w:tc>
                <w:tcPr>
                  <w:tcW w:w="1701" w:type="dxa"/>
                  <w:vMerge w:val="restart"/>
                  <w:vAlign w:val="center"/>
                </w:tcPr>
                <w:p w14:paraId="4A42441B" w14:textId="5821DF55" w:rsidR="00B96429" w:rsidRPr="00B03019" w:rsidRDefault="00B96429" w:rsidP="005E5341">
                  <w:pPr>
                    <w:pStyle w:val="NormalWeb"/>
                    <w:spacing w:before="0" w:beforeAutospacing="0" w:after="0" w:afterAutospacing="0"/>
                    <w:jc w:val="center"/>
                    <w:rPr>
                      <w:iCs/>
                      <w:lang w:val="en-US"/>
                    </w:rPr>
                  </w:pPr>
                  <w:r w:rsidRPr="00B03019">
                    <w:rPr>
                      <w:iCs/>
                      <w:lang w:val="en-US"/>
                    </w:rPr>
                    <w:t>Tên cuộc thi</w:t>
                  </w:r>
                </w:p>
              </w:tc>
              <w:tc>
                <w:tcPr>
                  <w:tcW w:w="2126" w:type="dxa"/>
                  <w:gridSpan w:val="3"/>
                  <w:vAlign w:val="center"/>
                </w:tcPr>
                <w:p w14:paraId="5B7A64BB" w14:textId="14DE2BB8" w:rsidR="00B96429" w:rsidRPr="00B03019" w:rsidRDefault="00B96429" w:rsidP="005E5341">
                  <w:pPr>
                    <w:pStyle w:val="NormalWeb"/>
                    <w:spacing w:before="0" w:beforeAutospacing="0" w:after="0" w:afterAutospacing="0"/>
                    <w:jc w:val="center"/>
                    <w:rPr>
                      <w:iCs/>
                      <w:lang w:val="en-US"/>
                    </w:rPr>
                  </w:pPr>
                  <w:r w:rsidRPr="00B03019">
                    <w:rPr>
                      <w:iCs/>
                      <w:lang w:val="en-US"/>
                    </w:rPr>
                    <w:t>Mức hỗ trợ/người/tháng</w:t>
                  </w:r>
                </w:p>
              </w:tc>
              <w:tc>
                <w:tcPr>
                  <w:tcW w:w="1014" w:type="dxa"/>
                  <w:gridSpan w:val="2"/>
                  <w:vAlign w:val="center"/>
                </w:tcPr>
                <w:p w14:paraId="017735CD" w14:textId="6EF88E83" w:rsidR="00B96429" w:rsidRPr="00B03019" w:rsidRDefault="00B96429" w:rsidP="00CC5D28">
                  <w:pPr>
                    <w:pStyle w:val="NormalWeb"/>
                    <w:spacing w:before="0" w:after="0"/>
                    <w:jc w:val="center"/>
                    <w:rPr>
                      <w:iCs/>
                      <w:lang w:val="en-US"/>
                    </w:rPr>
                  </w:pPr>
                  <w:r w:rsidRPr="00B03019">
                    <w:rPr>
                      <w:iCs/>
                      <w:lang w:val="en-US"/>
                    </w:rPr>
                    <w:t>Thời gian được hưởng</w:t>
                  </w:r>
                </w:p>
              </w:tc>
            </w:tr>
            <w:tr w:rsidR="00B96429" w:rsidRPr="00B03019" w14:paraId="3B797B07" w14:textId="77777777" w:rsidTr="00CC5D28">
              <w:trPr>
                <w:gridAfter w:val="1"/>
                <w:wAfter w:w="10" w:type="dxa"/>
              </w:trPr>
              <w:tc>
                <w:tcPr>
                  <w:tcW w:w="449" w:type="dxa"/>
                  <w:vMerge/>
                  <w:vAlign w:val="center"/>
                </w:tcPr>
                <w:p w14:paraId="62657486" w14:textId="77777777" w:rsidR="00B96429" w:rsidRPr="00B03019" w:rsidRDefault="00B96429" w:rsidP="00954B0C">
                  <w:pPr>
                    <w:pStyle w:val="NormalWeb"/>
                    <w:spacing w:before="0" w:beforeAutospacing="0" w:after="0" w:afterAutospacing="0"/>
                    <w:jc w:val="center"/>
                    <w:rPr>
                      <w:iCs/>
                      <w:lang w:val="en-US"/>
                    </w:rPr>
                  </w:pPr>
                </w:p>
              </w:tc>
              <w:tc>
                <w:tcPr>
                  <w:tcW w:w="1701" w:type="dxa"/>
                  <w:vMerge/>
                  <w:vAlign w:val="center"/>
                </w:tcPr>
                <w:p w14:paraId="1DCC8C63" w14:textId="583773E1" w:rsidR="00B96429" w:rsidRPr="00B03019" w:rsidRDefault="00B96429" w:rsidP="005E5341">
                  <w:pPr>
                    <w:pStyle w:val="NormalWeb"/>
                    <w:spacing w:before="0" w:beforeAutospacing="0" w:after="0" w:afterAutospacing="0"/>
                    <w:jc w:val="center"/>
                    <w:rPr>
                      <w:iCs/>
                      <w:lang w:val="en-US"/>
                    </w:rPr>
                  </w:pPr>
                </w:p>
              </w:tc>
              <w:tc>
                <w:tcPr>
                  <w:tcW w:w="708" w:type="dxa"/>
                  <w:vAlign w:val="center"/>
                </w:tcPr>
                <w:p w14:paraId="4B326F68" w14:textId="33165BC9" w:rsidR="00B96429" w:rsidRPr="00B03019" w:rsidRDefault="00B96429" w:rsidP="005E5341">
                  <w:pPr>
                    <w:pStyle w:val="NormalWeb"/>
                    <w:spacing w:before="0" w:beforeAutospacing="0" w:after="0" w:afterAutospacing="0"/>
                    <w:jc w:val="center"/>
                    <w:rPr>
                      <w:iCs/>
                      <w:sz w:val="22"/>
                      <w:szCs w:val="22"/>
                      <w:lang w:val="en-US"/>
                    </w:rPr>
                  </w:pPr>
                  <w:r w:rsidRPr="00B03019">
                    <w:rPr>
                      <w:iCs/>
                      <w:sz w:val="22"/>
                      <w:szCs w:val="22"/>
                      <w:lang w:val="en-US"/>
                    </w:rPr>
                    <w:t>HCV</w:t>
                  </w:r>
                </w:p>
              </w:tc>
              <w:tc>
                <w:tcPr>
                  <w:tcW w:w="709" w:type="dxa"/>
                  <w:vAlign w:val="center"/>
                </w:tcPr>
                <w:p w14:paraId="68E8C085" w14:textId="16D27AB5" w:rsidR="00B96429" w:rsidRPr="00B03019" w:rsidRDefault="00B96429" w:rsidP="005E5341">
                  <w:pPr>
                    <w:pStyle w:val="NormalWeb"/>
                    <w:spacing w:before="0" w:beforeAutospacing="0" w:after="0" w:afterAutospacing="0"/>
                    <w:jc w:val="center"/>
                    <w:rPr>
                      <w:iCs/>
                      <w:sz w:val="22"/>
                      <w:szCs w:val="22"/>
                      <w:lang w:val="en-US"/>
                    </w:rPr>
                  </w:pPr>
                  <w:r w:rsidRPr="00B03019">
                    <w:rPr>
                      <w:iCs/>
                      <w:sz w:val="22"/>
                      <w:szCs w:val="22"/>
                      <w:lang w:val="en-US"/>
                    </w:rPr>
                    <w:t>HCB</w:t>
                  </w:r>
                </w:p>
              </w:tc>
              <w:tc>
                <w:tcPr>
                  <w:tcW w:w="709" w:type="dxa"/>
                  <w:vAlign w:val="center"/>
                </w:tcPr>
                <w:p w14:paraId="442EA30E" w14:textId="7768304C" w:rsidR="00B96429" w:rsidRPr="00B03019" w:rsidRDefault="00B96429" w:rsidP="005E5341">
                  <w:pPr>
                    <w:pStyle w:val="NormalWeb"/>
                    <w:spacing w:before="0" w:beforeAutospacing="0" w:after="0" w:afterAutospacing="0"/>
                    <w:jc w:val="center"/>
                    <w:rPr>
                      <w:iCs/>
                      <w:sz w:val="22"/>
                      <w:szCs w:val="22"/>
                      <w:lang w:val="en-US"/>
                    </w:rPr>
                  </w:pPr>
                  <w:r w:rsidRPr="00B03019">
                    <w:rPr>
                      <w:iCs/>
                      <w:sz w:val="22"/>
                      <w:szCs w:val="22"/>
                      <w:lang w:val="en-US"/>
                    </w:rPr>
                    <w:t>HCĐ</w:t>
                  </w:r>
                </w:p>
              </w:tc>
              <w:tc>
                <w:tcPr>
                  <w:tcW w:w="1004" w:type="dxa"/>
                  <w:vAlign w:val="center"/>
                </w:tcPr>
                <w:p w14:paraId="4C3229C6" w14:textId="05BE420D" w:rsidR="00B96429" w:rsidRPr="00B03019" w:rsidRDefault="00B96429" w:rsidP="00CC5D28">
                  <w:pPr>
                    <w:pStyle w:val="NormalWeb"/>
                    <w:spacing w:before="0" w:beforeAutospacing="0" w:after="0" w:afterAutospacing="0"/>
                    <w:jc w:val="center"/>
                    <w:rPr>
                      <w:iCs/>
                      <w:lang w:val="en-US"/>
                    </w:rPr>
                  </w:pPr>
                </w:p>
              </w:tc>
            </w:tr>
            <w:tr w:rsidR="00954B0C" w:rsidRPr="00B03019" w14:paraId="6A5E6700" w14:textId="77777777" w:rsidTr="00CC5D28">
              <w:trPr>
                <w:gridAfter w:val="1"/>
                <w:wAfter w:w="10" w:type="dxa"/>
              </w:trPr>
              <w:tc>
                <w:tcPr>
                  <w:tcW w:w="449" w:type="dxa"/>
                  <w:vAlign w:val="center"/>
                </w:tcPr>
                <w:p w14:paraId="10D0A64C" w14:textId="3F0147A4" w:rsidR="00954B0C" w:rsidRPr="00B03019" w:rsidRDefault="00954B0C" w:rsidP="00CC5D28">
                  <w:pPr>
                    <w:pStyle w:val="NormalWeb"/>
                    <w:spacing w:before="0" w:beforeAutospacing="0" w:after="0" w:afterAutospacing="0"/>
                    <w:jc w:val="center"/>
                    <w:rPr>
                      <w:iCs/>
                      <w:lang w:val="en-US"/>
                    </w:rPr>
                  </w:pPr>
                  <w:r w:rsidRPr="00B03019">
                    <w:rPr>
                      <w:iCs/>
                      <w:lang w:val="en-US"/>
                    </w:rPr>
                    <w:t>1</w:t>
                  </w:r>
                </w:p>
              </w:tc>
              <w:tc>
                <w:tcPr>
                  <w:tcW w:w="1701" w:type="dxa"/>
                </w:tcPr>
                <w:p w14:paraId="3E719D2D" w14:textId="69342732" w:rsidR="00954B0C" w:rsidRPr="00B03019" w:rsidRDefault="00954B0C" w:rsidP="003359A6">
                  <w:pPr>
                    <w:pStyle w:val="NormalWeb"/>
                    <w:spacing w:before="0" w:beforeAutospacing="0" w:after="0" w:afterAutospacing="0"/>
                    <w:jc w:val="both"/>
                    <w:rPr>
                      <w:iCs/>
                      <w:lang w:val="en-US"/>
                    </w:rPr>
                  </w:pPr>
                  <w:r w:rsidRPr="00B03019">
                    <w:rPr>
                      <w:iCs/>
                      <w:lang w:val="en-US"/>
                    </w:rPr>
                    <w:t>Đại hội Thể thao Olympic</w:t>
                  </w:r>
                </w:p>
              </w:tc>
              <w:tc>
                <w:tcPr>
                  <w:tcW w:w="708" w:type="dxa"/>
                  <w:vAlign w:val="center"/>
                </w:tcPr>
                <w:p w14:paraId="27A794D3" w14:textId="30687FB9" w:rsidR="00954B0C" w:rsidRPr="00B03019" w:rsidRDefault="00954B0C" w:rsidP="00954B0C">
                  <w:pPr>
                    <w:pStyle w:val="NormalWeb"/>
                    <w:spacing w:before="0" w:beforeAutospacing="0" w:after="0" w:afterAutospacing="0"/>
                    <w:jc w:val="center"/>
                    <w:rPr>
                      <w:iCs/>
                      <w:lang w:val="en-US"/>
                    </w:rPr>
                  </w:pPr>
                  <w:r w:rsidRPr="00B03019">
                    <w:rPr>
                      <w:iCs/>
                      <w:lang w:val="en-US"/>
                    </w:rPr>
                    <w:t>60</w:t>
                  </w:r>
                </w:p>
              </w:tc>
              <w:tc>
                <w:tcPr>
                  <w:tcW w:w="709" w:type="dxa"/>
                  <w:vAlign w:val="center"/>
                </w:tcPr>
                <w:p w14:paraId="63053572" w14:textId="649B3C7D" w:rsidR="00954B0C" w:rsidRPr="00B03019" w:rsidRDefault="00954B0C" w:rsidP="00954B0C">
                  <w:pPr>
                    <w:pStyle w:val="NormalWeb"/>
                    <w:spacing w:before="0" w:beforeAutospacing="0" w:after="0" w:afterAutospacing="0"/>
                    <w:jc w:val="center"/>
                    <w:rPr>
                      <w:iCs/>
                      <w:lang w:val="en-US"/>
                    </w:rPr>
                  </w:pPr>
                  <w:r w:rsidRPr="00B03019">
                    <w:rPr>
                      <w:iCs/>
                      <w:lang w:val="en-US"/>
                    </w:rPr>
                    <w:t>40</w:t>
                  </w:r>
                </w:p>
              </w:tc>
              <w:tc>
                <w:tcPr>
                  <w:tcW w:w="709" w:type="dxa"/>
                  <w:vAlign w:val="center"/>
                </w:tcPr>
                <w:p w14:paraId="59E04B9A" w14:textId="085386F2" w:rsidR="00954B0C" w:rsidRPr="00B03019" w:rsidRDefault="00954B0C" w:rsidP="00954B0C">
                  <w:pPr>
                    <w:pStyle w:val="NormalWeb"/>
                    <w:spacing w:before="0" w:beforeAutospacing="0" w:after="0" w:afterAutospacing="0"/>
                    <w:jc w:val="center"/>
                    <w:rPr>
                      <w:iCs/>
                      <w:lang w:val="en-US"/>
                    </w:rPr>
                  </w:pPr>
                  <w:r w:rsidRPr="00B03019">
                    <w:rPr>
                      <w:iCs/>
                      <w:lang w:val="en-US"/>
                    </w:rPr>
                    <w:t>24</w:t>
                  </w:r>
                </w:p>
              </w:tc>
              <w:tc>
                <w:tcPr>
                  <w:tcW w:w="1004" w:type="dxa"/>
                  <w:vMerge w:val="restart"/>
                  <w:vAlign w:val="center"/>
                </w:tcPr>
                <w:p w14:paraId="31416597" w14:textId="77777777" w:rsidR="00CC5D28" w:rsidRPr="00B03019" w:rsidRDefault="00CC5D28" w:rsidP="00954B0C">
                  <w:pPr>
                    <w:pStyle w:val="NormalWeb"/>
                    <w:spacing w:before="0" w:beforeAutospacing="0" w:after="0" w:afterAutospacing="0"/>
                    <w:jc w:val="center"/>
                    <w:rPr>
                      <w:iCs/>
                      <w:lang w:val="en-US"/>
                    </w:rPr>
                  </w:pPr>
                </w:p>
                <w:p w14:paraId="08D3EB91" w14:textId="77777777" w:rsidR="00CC5D28" w:rsidRPr="00B03019" w:rsidRDefault="00CC5D28" w:rsidP="00954B0C">
                  <w:pPr>
                    <w:pStyle w:val="NormalWeb"/>
                    <w:spacing w:before="0" w:beforeAutospacing="0" w:after="0" w:afterAutospacing="0"/>
                    <w:jc w:val="center"/>
                    <w:rPr>
                      <w:iCs/>
                      <w:lang w:val="en-US"/>
                    </w:rPr>
                  </w:pPr>
                </w:p>
                <w:p w14:paraId="49ABAFC6" w14:textId="77777777" w:rsidR="00CC5D28" w:rsidRPr="00B03019" w:rsidRDefault="00CC5D28" w:rsidP="00954B0C">
                  <w:pPr>
                    <w:pStyle w:val="NormalWeb"/>
                    <w:spacing w:before="0" w:beforeAutospacing="0" w:after="0" w:afterAutospacing="0"/>
                    <w:jc w:val="center"/>
                    <w:rPr>
                      <w:iCs/>
                      <w:lang w:val="en-US"/>
                    </w:rPr>
                  </w:pPr>
                </w:p>
                <w:p w14:paraId="70CD6115" w14:textId="77777777" w:rsidR="00CC5D28" w:rsidRPr="00B03019" w:rsidRDefault="00CC5D28" w:rsidP="00954B0C">
                  <w:pPr>
                    <w:pStyle w:val="NormalWeb"/>
                    <w:spacing w:before="0" w:beforeAutospacing="0" w:after="0" w:afterAutospacing="0"/>
                    <w:jc w:val="center"/>
                    <w:rPr>
                      <w:iCs/>
                      <w:lang w:val="en-US"/>
                    </w:rPr>
                  </w:pPr>
                </w:p>
                <w:p w14:paraId="341AEB66" w14:textId="77777777" w:rsidR="00BF629D" w:rsidRPr="00B03019" w:rsidRDefault="00BF629D" w:rsidP="00954B0C">
                  <w:pPr>
                    <w:pStyle w:val="NormalWeb"/>
                    <w:spacing w:before="0" w:beforeAutospacing="0" w:after="0" w:afterAutospacing="0"/>
                    <w:jc w:val="center"/>
                    <w:rPr>
                      <w:iCs/>
                      <w:lang w:val="en-US"/>
                    </w:rPr>
                  </w:pPr>
                </w:p>
                <w:p w14:paraId="0CC13016" w14:textId="7DA8142D" w:rsidR="00954B0C" w:rsidRPr="00B03019" w:rsidRDefault="00954B0C" w:rsidP="00954B0C">
                  <w:pPr>
                    <w:pStyle w:val="NormalWeb"/>
                    <w:spacing w:before="0" w:beforeAutospacing="0" w:after="0" w:afterAutospacing="0"/>
                    <w:jc w:val="center"/>
                    <w:rPr>
                      <w:iCs/>
                      <w:lang w:val="en-US"/>
                    </w:rPr>
                  </w:pPr>
                  <w:r w:rsidRPr="00B03019">
                    <w:rPr>
                      <w:iCs/>
                      <w:lang w:val="en-US"/>
                    </w:rPr>
                    <w:t>24 tháng, bắt đầu từ ngày 01/1 năm tiếp theo</w:t>
                  </w:r>
                </w:p>
              </w:tc>
            </w:tr>
            <w:tr w:rsidR="00954B0C" w:rsidRPr="00B03019" w14:paraId="7ECC9995" w14:textId="77777777" w:rsidTr="00CC5D28">
              <w:trPr>
                <w:gridAfter w:val="1"/>
                <w:wAfter w:w="10" w:type="dxa"/>
              </w:trPr>
              <w:tc>
                <w:tcPr>
                  <w:tcW w:w="449" w:type="dxa"/>
                  <w:vAlign w:val="center"/>
                </w:tcPr>
                <w:p w14:paraId="208EF82A" w14:textId="2F262F0D" w:rsidR="00954B0C" w:rsidRPr="00B03019" w:rsidRDefault="00954B0C" w:rsidP="00CC5D28">
                  <w:pPr>
                    <w:pStyle w:val="NormalWeb"/>
                    <w:spacing w:before="0" w:beforeAutospacing="0" w:after="0" w:afterAutospacing="0"/>
                    <w:jc w:val="center"/>
                    <w:rPr>
                      <w:iCs/>
                      <w:lang w:val="en-US"/>
                    </w:rPr>
                  </w:pPr>
                  <w:r w:rsidRPr="00B03019">
                    <w:rPr>
                      <w:iCs/>
                      <w:lang w:val="en-US"/>
                    </w:rPr>
                    <w:lastRenderedPageBreak/>
                    <w:t>2</w:t>
                  </w:r>
                </w:p>
              </w:tc>
              <w:tc>
                <w:tcPr>
                  <w:tcW w:w="1701" w:type="dxa"/>
                </w:tcPr>
                <w:p w14:paraId="42A24EE1" w14:textId="2F887220" w:rsidR="00954B0C" w:rsidRPr="00B03019" w:rsidRDefault="00954B0C" w:rsidP="003359A6">
                  <w:pPr>
                    <w:pStyle w:val="NormalWeb"/>
                    <w:spacing w:before="0" w:beforeAutospacing="0" w:after="0" w:afterAutospacing="0"/>
                    <w:jc w:val="both"/>
                    <w:rPr>
                      <w:iCs/>
                      <w:lang w:val="en-US"/>
                    </w:rPr>
                  </w:pPr>
                  <w:r w:rsidRPr="00B03019">
                    <w:rPr>
                      <w:iCs/>
                      <w:lang w:val="en-US"/>
                    </w:rPr>
                    <w:t>Đại hội Thể thao Olympic trẻ</w:t>
                  </w:r>
                </w:p>
              </w:tc>
              <w:tc>
                <w:tcPr>
                  <w:tcW w:w="708" w:type="dxa"/>
                  <w:vAlign w:val="center"/>
                </w:tcPr>
                <w:p w14:paraId="67B8EC72" w14:textId="6F1F6923" w:rsidR="00954B0C" w:rsidRPr="00B03019" w:rsidRDefault="00954B0C" w:rsidP="00954B0C">
                  <w:pPr>
                    <w:pStyle w:val="NormalWeb"/>
                    <w:spacing w:before="0" w:beforeAutospacing="0" w:after="0" w:afterAutospacing="0"/>
                    <w:jc w:val="center"/>
                    <w:rPr>
                      <w:iCs/>
                      <w:lang w:val="en-US"/>
                    </w:rPr>
                  </w:pPr>
                  <w:r w:rsidRPr="00B03019">
                    <w:rPr>
                      <w:iCs/>
                      <w:lang w:val="en-US"/>
                    </w:rPr>
                    <w:t>15</w:t>
                  </w:r>
                </w:p>
              </w:tc>
              <w:tc>
                <w:tcPr>
                  <w:tcW w:w="709" w:type="dxa"/>
                  <w:vAlign w:val="center"/>
                </w:tcPr>
                <w:p w14:paraId="3C53C208" w14:textId="6DC59998" w:rsidR="00954B0C" w:rsidRPr="00B03019" w:rsidRDefault="00954B0C" w:rsidP="00954B0C">
                  <w:pPr>
                    <w:pStyle w:val="NormalWeb"/>
                    <w:spacing w:before="0" w:beforeAutospacing="0" w:after="0" w:afterAutospacing="0"/>
                    <w:jc w:val="center"/>
                    <w:rPr>
                      <w:iCs/>
                      <w:lang w:val="en-US"/>
                    </w:rPr>
                  </w:pPr>
                  <w:r w:rsidRPr="00B03019">
                    <w:rPr>
                      <w:iCs/>
                      <w:lang w:val="en-US"/>
                    </w:rPr>
                    <w:t>10</w:t>
                  </w:r>
                </w:p>
              </w:tc>
              <w:tc>
                <w:tcPr>
                  <w:tcW w:w="709" w:type="dxa"/>
                  <w:vAlign w:val="center"/>
                </w:tcPr>
                <w:p w14:paraId="744786F8" w14:textId="50A2578D" w:rsidR="00954B0C" w:rsidRPr="00B03019" w:rsidRDefault="00954B0C" w:rsidP="00954B0C">
                  <w:pPr>
                    <w:pStyle w:val="NormalWeb"/>
                    <w:spacing w:before="0" w:beforeAutospacing="0" w:after="0" w:afterAutospacing="0"/>
                    <w:jc w:val="center"/>
                    <w:rPr>
                      <w:iCs/>
                      <w:lang w:val="en-US"/>
                    </w:rPr>
                  </w:pPr>
                  <w:r w:rsidRPr="00B03019">
                    <w:rPr>
                      <w:iCs/>
                      <w:lang w:val="en-US"/>
                    </w:rPr>
                    <w:t>6</w:t>
                  </w:r>
                </w:p>
              </w:tc>
              <w:tc>
                <w:tcPr>
                  <w:tcW w:w="1004" w:type="dxa"/>
                  <w:vMerge/>
                  <w:vAlign w:val="center"/>
                </w:tcPr>
                <w:p w14:paraId="7711BEAB"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7551365E" w14:textId="77777777" w:rsidTr="00CC5D28">
              <w:trPr>
                <w:gridAfter w:val="1"/>
                <w:wAfter w:w="10" w:type="dxa"/>
              </w:trPr>
              <w:tc>
                <w:tcPr>
                  <w:tcW w:w="449" w:type="dxa"/>
                  <w:vAlign w:val="center"/>
                </w:tcPr>
                <w:p w14:paraId="69D0E84F" w14:textId="66E7E2B5" w:rsidR="00954B0C" w:rsidRPr="00B03019" w:rsidRDefault="00954B0C" w:rsidP="00CC5D28">
                  <w:pPr>
                    <w:pStyle w:val="NormalWeb"/>
                    <w:spacing w:before="0" w:beforeAutospacing="0" w:after="0" w:afterAutospacing="0"/>
                    <w:jc w:val="center"/>
                    <w:rPr>
                      <w:iCs/>
                      <w:lang w:val="en-US"/>
                    </w:rPr>
                  </w:pPr>
                  <w:r w:rsidRPr="00B03019">
                    <w:rPr>
                      <w:iCs/>
                      <w:lang w:val="en-US"/>
                    </w:rPr>
                    <w:t>3</w:t>
                  </w:r>
                </w:p>
              </w:tc>
              <w:tc>
                <w:tcPr>
                  <w:tcW w:w="1701" w:type="dxa"/>
                </w:tcPr>
                <w:p w14:paraId="0A2CE5E3" w14:textId="27D32220" w:rsidR="00954B0C" w:rsidRPr="00B03019" w:rsidRDefault="00954B0C" w:rsidP="003359A6">
                  <w:pPr>
                    <w:pStyle w:val="NormalWeb"/>
                    <w:spacing w:before="0" w:beforeAutospacing="0" w:after="0" w:afterAutospacing="0"/>
                    <w:jc w:val="both"/>
                    <w:rPr>
                      <w:iCs/>
                      <w:lang w:val="en-US"/>
                    </w:rPr>
                  </w:pPr>
                  <w:r w:rsidRPr="00B03019">
                    <w:rPr>
                      <w:iCs/>
                      <w:lang w:val="en-US"/>
                    </w:rPr>
                    <w:t>Đại hội Thể thao Châu Á</w:t>
                  </w:r>
                </w:p>
              </w:tc>
              <w:tc>
                <w:tcPr>
                  <w:tcW w:w="708" w:type="dxa"/>
                  <w:vAlign w:val="center"/>
                </w:tcPr>
                <w:p w14:paraId="777BF992" w14:textId="5FED9FDF" w:rsidR="00954B0C" w:rsidRPr="00B03019" w:rsidRDefault="00954B0C" w:rsidP="00954B0C">
                  <w:pPr>
                    <w:pStyle w:val="NormalWeb"/>
                    <w:spacing w:before="0" w:beforeAutospacing="0" w:after="0" w:afterAutospacing="0"/>
                    <w:jc w:val="center"/>
                    <w:rPr>
                      <w:iCs/>
                      <w:lang w:val="en-US"/>
                    </w:rPr>
                  </w:pPr>
                  <w:r w:rsidRPr="00B03019">
                    <w:rPr>
                      <w:iCs/>
                      <w:lang w:val="en-US"/>
                    </w:rPr>
                    <w:t>30</w:t>
                  </w:r>
                </w:p>
              </w:tc>
              <w:tc>
                <w:tcPr>
                  <w:tcW w:w="709" w:type="dxa"/>
                  <w:vAlign w:val="center"/>
                </w:tcPr>
                <w:p w14:paraId="6A225A83" w14:textId="3A2B8651" w:rsidR="00954B0C" w:rsidRPr="00B03019" w:rsidRDefault="00954B0C" w:rsidP="00954B0C">
                  <w:pPr>
                    <w:pStyle w:val="NormalWeb"/>
                    <w:spacing w:before="0" w:beforeAutospacing="0" w:after="0" w:afterAutospacing="0"/>
                    <w:jc w:val="center"/>
                    <w:rPr>
                      <w:iCs/>
                      <w:lang w:val="en-US"/>
                    </w:rPr>
                  </w:pPr>
                  <w:r w:rsidRPr="00B03019">
                    <w:rPr>
                      <w:iCs/>
                      <w:lang w:val="en-US"/>
                    </w:rPr>
                    <w:t>20</w:t>
                  </w:r>
                </w:p>
              </w:tc>
              <w:tc>
                <w:tcPr>
                  <w:tcW w:w="709" w:type="dxa"/>
                  <w:vAlign w:val="center"/>
                </w:tcPr>
                <w:p w14:paraId="42F732D3" w14:textId="6F18754A" w:rsidR="00954B0C" w:rsidRPr="00B03019" w:rsidRDefault="00954B0C" w:rsidP="00954B0C">
                  <w:pPr>
                    <w:pStyle w:val="NormalWeb"/>
                    <w:spacing w:before="0" w:beforeAutospacing="0" w:after="0" w:afterAutospacing="0"/>
                    <w:jc w:val="center"/>
                    <w:rPr>
                      <w:iCs/>
                      <w:lang w:val="en-US"/>
                    </w:rPr>
                  </w:pPr>
                  <w:r w:rsidRPr="00B03019">
                    <w:rPr>
                      <w:iCs/>
                      <w:lang w:val="en-US"/>
                    </w:rPr>
                    <w:t>12</w:t>
                  </w:r>
                </w:p>
              </w:tc>
              <w:tc>
                <w:tcPr>
                  <w:tcW w:w="1004" w:type="dxa"/>
                  <w:vMerge/>
                  <w:vAlign w:val="center"/>
                </w:tcPr>
                <w:p w14:paraId="20659D53"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1131C80D" w14:textId="77777777" w:rsidTr="00CC5D28">
              <w:trPr>
                <w:gridAfter w:val="1"/>
                <w:wAfter w:w="10" w:type="dxa"/>
              </w:trPr>
              <w:tc>
                <w:tcPr>
                  <w:tcW w:w="449" w:type="dxa"/>
                  <w:vAlign w:val="center"/>
                </w:tcPr>
                <w:p w14:paraId="09532C19" w14:textId="68F1238D" w:rsidR="00954B0C" w:rsidRPr="00B03019" w:rsidRDefault="00954B0C" w:rsidP="00CC5D28">
                  <w:pPr>
                    <w:pStyle w:val="NormalWeb"/>
                    <w:spacing w:before="0" w:beforeAutospacing="0" w:after="0" w:afterAutospacing="0"/>
                    <w:jc w:val="center"/>
                    <w:rPr>
                      <w:iCs/>
                      <w:lang w:val="en-US"/>
                    </w:rPr>
                  </w:pPr>
                  <w:r w:rsidRPr="00B03019">
                    <w:rPr>
                      <w:iCs/>
                      <w:lang w:val="en-US"/>
                    </w:rPr>
                    <w:t>4</w:t>
                  </w:r>
                </w:p>
              </w:tc>
              <w:tc>
                <w:tcPr>
                  <w:tcW w:w="1701" w:type="dxa"/>
                </w:tcPr>
                <w:p w14:paraId="479F9D59" w14:textId="0E6D11DE" w:rsidR="00954B0C" w:rsidRPr="00B03019" w:rsidRDefault="00954B0C" w:rsidP="003359A6">
                  <w:pPr>
                    <w:pStyle w:val="NormalWeb"/>
                    <w:spacing w:before="0" w:beforeAutospacing="0" w:after="0" w:afterAutospacing="0"/>
                    <w:jc w:val="both"/>
                    <w:rPr>
                      <w:iCs/>
                      <w:lang w:val="en-US"/>
                    </w:rPr>
                  </w:pPr>
                  <w:r w:rsidRPr="00B03019">
                    <w:rPr>
                      <w:iCs/>
                      <w:lang w:val="en-US"/>
                    </w:rPr>
                    <w:t>Vô địch thế giới</w:t>
                  </w:r>
                </w:p>
              </w:tc>
              <w:tc>
                <w:tcPr>
                  <w:tcW w:w="708" w:type="dxa"/>
                  <w:vAlign w:val="center"/>
                </w:tcPr>
                <w:p w14:paraId="51643A12" w14:textId="77777777" w:rsidR="00954B0C" w:rsidRPr="00B03019" w:rsidRDefault="00954B0C" w:rsidP="00954B0C">
                  <w:pPr>
                    <w:pStyle w:val="NormalWeb"/>
                    <w:spacing w:before="0" w:beforeAutospacing="0" w:after="0" w:afterAutospacing="0"/>
                    <w:jc w:val="center"/>
                    <w:rPr>
                      <w:iCs/>
                      <w:lang w:val="en-US"/>
                    </w:rPr>
                  </w:pPr>
                </w:p>
              </w:tc>
              <w:tc>
                <w:tcPr>
                  <w:tcW w:w="709" w:type="dxa"/>
                  <w:vAlign w:val="center"/>
                </w:tcPr>
                <w:p w14:paraId="0D149D1C" w14:textId="77777777" w:rsidR="00954B0C" w:rsidRPr="00B03019" w:rsidRDefault="00954B0C" w:rsidP="00954B0C">
                  <w:pPr>
                    <w:pStyle w:val="NormalWeb"/>
                    <w:spacing w:before="0" w:beforeAutospacing="0" w:after="0" w:afterAutospacing="0"/>
                    <w:jc w:val="center"/>
                    <w:rPr>
                      <w:iCs/>
                      <w:lang w:val="en-US"/>
                    </w:rPr>
                  </w:pPr>
                </w:p>
              </w:tc>
              <w:tc>
                <w:tcPr>
                  <w:tcW w:w="709" w:type="dxa"/>
                  <w:vAlign w:val="center"/>
                </w:tcPr>
                <w:p w14:paraId="6ADBE31B" w14:textId="77777777" w:rsidR="00954B0C" w:rsidRPr="00B03019" w:rsidRDefault="00954B0C" w:rsidP="00954B0C">
                  <w:pPr>
                    <w:pStyle w:val="NormalWeb"/>
                    <w:spacing w:before="0" w:beforeAutospacing="0" w:after="0" w:afterAutospacing="0"/>
                    <w:jc w:val="center"/>
                    <w:rPr>
                      <w:iCs/>
                      <w:lang w:val="en-US"/>
                    </w:rPr>
                  </w:pPr>
                </w:p>
              </w:tc>
              <w:tc>
                <w:tcPr>
                  <w:tcW w:w="1004" w:type="dxa"/>
                  <w:vMerge/>
                  <w:vAlign w:val="center"/>
                </w:tcPr>
                <w:p w14:paraId="10A47BE5"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10A0F68C" w14:textId="77777777" w:rsidTr="00CC5D28">
              <w:trPr>
                <w:gridAfter w:val="1"/>
                <w:wAfter w:w="10" w:type="dxa"/>
              </w:trPr>
              <w:tc>
                <w:tcPr>
                  <w:tcW w:w="449" w:type="dxa"/>
                  <w:vAlign w:val="center"/>
                </w:tcPr>
                <w:p w14:paraId="72CD917E" w14:textId="7078ADB3" w:rsidR="00954B0C" w:rsidRPr="00B03019" w:rsidRDefault="00954B0C" w:rsidP="00CC5D28">
                  <w:pPr>
                    <w:pStyle w:val="NormalWeb"/>
                    <w:spacing w:before="0" w:beforeAutospacing="0" w:after="0" w:afterAutospacing="0"/>
                    <w:ind w:right="-104"/>
                    <w:jc w:val="center"/>
                    <w:rPr>
                      <w:iCs/>
                      <w:lang w:val="en-US"/>
                    </w:rPr>
                  </w:pPr>
                  <w:r w:rsidRPr="00B03019">
                    <w:rPr>
                      <w:iCs/>
                      <w:lang w:val="en-US"/>
                    </w:rPr>
                    <w:t>4.1</w:t>
                  </w:r>
                </w:p>
              </w:tc>
              <w:tc>
                <w:tcPr>
                  <w:tcW w:w="1701" w:type="dxa"/>
                </w:tcPr>
                <w:p w14:paraId="535389F5" w14:textId="61DF5F14" w:rsidR="00954B0C" w:rsidRPr="00B03019" w:rsidRDefault="00954B0C" w:rsidP="003359A6">
                  <w:pPr>
                    <w:pStyle w:val="NormalWeb"/>
                    <w:spacing w:before="0" w:beforeAutospacing="0" w:after="0" w:afterAutospacing="0"/>
                    <w:jc w:val="both"/>
                    <w:rPr>
                      <w:iCs/>
                      <w:lang w:val="en-US"/>
                    </w:rPr>
                  </w:pPr>
                  <w:r w:rsidRPr="00B03019">
                    <w:rPr>
                      <w:iCs/>
                      <w:lang w:val="en-US"/>
                    </w:rPr>
                    <w:t>Nhóm I</w:t>
                  </w:r>
                </w:p>
              </w:tc>
              <w:tc>
                <w:tcPr>
                  <w:tcW w:w="708" w:type="dxa"/>
                  <w:vAlign w:val="center"/>
                </w:tcPr>
                <w:p w14:paraId="46E052B2" w14:textId="716431BD" w:rsidR="00954B0C" w:rsidRPr="00B03019" w:rsidRDefault="00954B0C" w:rsidP="00954B0C">
                  <w:pPr>
                    <w:pStyle w:val="NormalWeb"/>
                    <w:spacing w:before="0" w:beforeAutospacing="0" w:after="0" w:afterAutospacing="0"/>
                    <w:jc w:val="center"/>
                    <w:rPr>
                      <w:iCs/>
                      <w:lang w:val="en-US"/>
                    </w:rPr>
                  </w:pPr>
                  <w:r w:rsidRPr="00B03019">
                    <w:rPr>
                      <w:iCs/>
                      <w:lang w:val="en-US"/>
                    </w:rPr>
                    <w:t>30</w:t>
                  </w:r>
                </w:p>
              </w:tc>
              <w:tc>
                <w:tcPr>
                  <w:tcW w:w="709" w:type="dxa"/>
                  <w:vAlign w:val="center"/>
                </w:tcPr>
                <w:p w14:paraId="26D15693" w14:textId="286B2786" w:rsidR="00954B0C" w:rsidRPr="00B03019" w:rsidRDefault="00954B0C" w:rsidP="00954B0C">
                  <w:pPr>
                    <w:pStyle w:val="NormalWeb"/>
                    <w:spacing w:before="0" w:beforeAutospacing="0" w:after="0" w:afterAutospacing="0"/>
                    <w:jc w:val="center"/>
                    <w:rPr>
                      <w:iCs/>
                      <w:lang w:val="en-US"/>
                    </w:rPr>
                  </w:pPr>
                  <w:r w:rsidRPr="00B03019">
                    <w:rPr>
                      <w:iCs/>
                      <w:lang w:val="en-US"/>
                    </w:rPr>
                    <w:t>20</w:t>
                  </w:r>
                </w:p>
              </w:tc>
              <w:tc>
                <w:tcPr>
                  <w:tcW w:w="709" w:type="dxa"/>
                  <w:vAlign w:val="center"/>
                </w:tcPr>
                <w:p w14:paraId="47F30C0F" w14:textId="44FCB2AD" w:rsidR="00954B0C" w:rsidRPr="00B03019" w:rsidRDefault="00954B0C" w:rsidP="00954B0C">
                  <w:pPr>
                    <w:pStyle w:val="NormalWeb"/>
                    <w:spacing w:before="0" w:beforeAutospacing="0" w:after="0" w:afterAutospacing="0"/>
                    <w:jc w:val="center"/>
                    <w:rPr>
                      <w:iCs/>
                      <w:lang w:val="en-US"/>
                    </w:rPr>
                  </w:pPr>
                  <w:r w:rsidRPr="00B03019">
                    <w:rPr>
                      <w:iCs/>
                      <w:lang w:val="en-US"/>
                    </w:rPr>
                    <w:t>12</w:t>
                  </w:r>
                </w:p>
              </w:tc>
              <w:tc>
                <w:tcPr>
                  <w:tcW w:w="1004" w:type="dxa"/>
                  <w:vMerge/>
                  <w:vAlign w:val="center"/>
                </w:tcPr>
                <w:p w14:paraId="5222804D"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5F3A64F6" w14:textId="77777777" w:rsidTr="00CC5D28">
              <w:trPr>
                <w:gridAfter w:val="1"/>
                <w:wAfter w:w="10" w:type="dxa"/>
              </w:trPr>
              <w:tc>
                <w:tcPr>
                  <w:tcW w:w="449" w:type="dxa"/>
                  <w:vAlign w:val="center"/>
                </w:tcPr>
                <w:p w14:paraId="62BEEC3E" w14:textId="55745C45" w:rsidR="00954B0C" w:rsidRPr="00B03019" w:rsidRDefault="00954B0C" w:rsidP="00CC5D28">
                  <w:pPr>
                    <w:pStyle w:val="NormalWeb"/>
                    <w:spacing w:before="0" w:beforeAutospacing="0" w:after="0" w:afterAutospacing="0"/>
                    <w:ind w:right="-104"/>
                    <w:jc w:val="center"/>
                    <w:rPr>
                      <w:iCs/>
                      <w:lang w:val="en-US"/>
                    </w:rPr>
                  </w:pPr>
                  <w:r w:rsidRPr="00B03019">
                    <w:rPr>
                      <w:iCs/>
                      <w:lang w:val="en-US"/>
                    </w:rPr>
                    <w:t>4.2</w:t>
                  </w:r>
                </w:p>
              </w:tc>
              <w:tc>
                <w:tcPr>
                  <w:tcW w:w="1701" w:type="dxa"/>
                </w:tcPr>
                <w:p w14:paraId="5179F3B1" w14:textId="18E02E4C" w:rsidR="00954B0C" w:rsidRPr="00B03019" w:rsidRDefault="00954B0C" w:rsidP="003359A6">
                  <w:pPr>
                    <w:pStyle w:val="NormalWeb"/>
                    <w:spacing w:before="0" w:beforeAutospacing="0" w:after="0" w:afterAutospacing="0"/>
                    <w:jc w:val="both"/>
                    <w:rPr>
                      <w:iCs/>
                      <w:lang w:val="en-US"/>
                    </w:rPr>
                  </w:pPr>
                  <w:r w:rsidRPr="00B03019">
                    <w:rPr>
                      <w:iCs/>
                      <w:lang w:val="en-US"/>
                    </w:rPr>
                    <w:t>Nhóm II</w:t>
                  </w:r>
                </w:p>
              </w:tc>
              <w:tc>
                <w:tcPr>
                  <w:tcW w:w="708" w:type="dxa"/>
                  <w:vAlign w:val="center"/>
                </w:tcPr>
                <w:p w14:paraId="4E86C017" w14:textId="635409BB" w:rsidR="00954B0C" w:rsidRPr="00B03019" w:rsidRDefault="00954B0C" w:rsidP="00954B0C">
                  <w:pPr>
                    <w:pStyle w:val="NormalWeb"/>
                    <w:spacing w:before="0" w:beforeAutospacing="0" w:after="0" w:afterAutospacing="0"/>
                    <w:jc w:val="center"/>
                    <w:rPr>
                      <w:iCs/>
                      <w:lang w:val="en-US"/>
                    </w:rPr>
                  </w:pPr>
                  <w:r w:rsidRPr="00B03019">
                    <w:rPr>
                      <w:iCs/>
                      <w:lang w:val="en-US"/>
                    </w:rPr>
                    <w:t>12</w:t>
                  </w:r>
                </w:p>
              </w:tc>
              <w:tc>
                <w:tcPr>
                  <w:tcW w:w="709" w:type="dxa"/>
                  <w:vAlign w:val="center"/>
                </w:tcPr>
                <w:p w14:paraId="228416B0" w14:textId="2A062E5D" w:rsidR="00954B0C" w:rsidRPr="00B03019" w:rsidRDefault="00954B0C" w:rsidP="00954B0C">
                  <w:pPr>
                    <w:pStyle w:val="NormalWeb"/>
                    <w:spacing w:before="0" w:beforeAutospacing="0" w:after="0" w:afterAutospacing="0"/>
                    <w:jc w:val="center"/>
                    <w:rPr>
                      <w:iCs/>
                      <w:lang w:val="en-US"/>
                    </w:rPr>
                  </w:pPr>
                  <w:r w:rsidRPr="00B03019">
                    <w:rPr>
                      <w:iCs/>
                      <w:lang w:val="en-US"/>
                    </w:rPr>
                    <w:t>8</w:t>
                  </w:r>
                </w:p>
              </w:tc>
              <w:tc>
                <w:tcPr>
                  <w:tcW w:w="709" w:type="dxa"/>
                  <w:vAlign w:val="center"/>
                </w:tcPr>
                <w:p w14:paraId="406719BB" w14:textId="4A2D810C" w:rsidR="00954B0C" w:rsidRPr="00B03019" w:rsidRDefault="00954B0C" w:rsidP="00954B0C">
                  <w:pPr>
                    <w:pStyle w:val="NormalWeb"/>
                    <w:spacing w:before="0" w:beforeAutospacing="0" w:after="0" w:afterAutospacing="0"/>
                    <w:jc w:val="center"/>
                    <w:rPr>
                      <w:iCs/>
                      <w:lang w:val="en-US"/>
                    </w:rPr>
                  </w:pPr>
                  <w:r w:rsidRPr="00B03019">
                    <w:rPr>
                      <w:iCs/>
                      <w:lang w:val="en-US"/>
                    </w:rPr>
                    <w:t>5</w:t>
                  </w:r>
                </w:p>
              </w:tc>
              <w:tc>
                <w:tcPr>
                  <w:tcW w:w="1004" w:type="dxa"/>
                  <w:vMerge/>
                  <w:vAlign w:val="center"/>
                </w:tcPr>
                <w:p w14:paraId="4E52F2D3"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1437362F" w14:textId="77777777" w:rsidTr="00CC5D28">
              <w:trPr>
                <w:gridAfter w:val="1"/>
                <w:wAfter w:w="10" w:type="dxa"/>
              </w:trPr>
              <w:tc>
                <w:tcPr>
                  <w:tcW w:w="449" w:type="dxa"/>
                  <w:vAlign w:val="center"/>
                </w:tcPr>
                <w:p w14:paraId="48246E34" w14:textId="4A94E11D" w:rsidR="00954B0C" w:rsidRPr="00B03019" w:rsidRDefault="00954B0C" w:rsidP="00CC5D28">
                  <w:pPr>
                    <w:pStyle w:val="NormalWeb"/>
                    <w:spacing w:before="0" w:beforeAutospacing="0" w:after="0" w:afterAutospacing="0"/>
                    <w:ind w:right="-104"/>
                    <w:jc w:val="center"/>
                    <w:rPr>
                      <w:iCs/>
                      <w:lang w:val="en-US"/>
                    </w:rPr>
                  </w:pPr>
                  <w:r w:rsidRPr="00B03019">
                    <w:rPr>
                      <w:iCs/>
                      <w:lang w:val="en-US"/>
                    </w:rPr>
                    <w:t>4.3</w:t>
                  </w:r>
                </w:p>
              </w:tc>
              <w:tc>
                <w:tcPr>
                  <w:tcW w:w="1701" w:type="dxa"/>
                </w:tcPr>
                <w:p w14:paraId="38A4A4FF" w14:textId="3074167B" w:rsidR="00954B0C" w:rsidRPr="00B03019" w:rsidRDefault="00954B0C" w:rsidP="003359A6">
                  <w:pPr>
                    <w:pStyle w:val="NormalWeb"/>
                    <w:spacing w:before="0" w:beforeAutospacing="0" w:after="0" w:afterAutospacing="0"/>
                    <w:jc w:val="both"/>
                    <w:rPr>
                      <w:iCs/>
                      <w:lang w:val="en-US"/>
                    </w:rPr>
                  </w:pPr>
                  <w:r w:rsidRPr="00B03019">
                    <w:rPr>
                      <w:iCs/>
                      <w:lang w:val="en-US"/>
                    </w:rPr>
                    <w:t>Nhóm III</w:t>
                  </w:r>
                </w:p>
              </w:tc>
              <w:tc>
                <w:tcPr>
                  <w:tcW w:w="708" w:type="dxa"/>
                  <w:vAlign w:val="center"/>
                </w:tcPr>
                <w:p w14:paraId="1F5A97E4" w14:textId="44324D1C" w:rsidR="00954B0C" w:rsidRPr="00B03019" w:rsidRDefault="00954B0C" w:rsidP="00954B0C">
                  <w:pPr>
                    <w:pStyle w:val="NormalWeb"/>
                    <w:spacing w:before="0" w:beforeAutospacing="0" w:after="0" w:afterAutospacing="0"/>
                    <w:jc w:val="center"/>
                    <w:rPr>
                      <w:iCs/>
                      <w:lang w:val="en-US"/>
                    </w:rPr>
                  </w:pPr>
                  <w:r w:rsidRPr="00B03019">
                    <w:rPr>
                      <w:iCs/>
                      <w:lang w:val="en-US"/>
                    </w:rPr>
                    <w:t>10</w:t>
                  </w:r>
                </w:p>
              </w:tc>
              <w:tc>
                <w:tcPr>
                  <w:tcW w:w="709" w:type="dxa"/>
                  <w:vAlign w:val="center"/>
                </w:tcPr>
                <w:p w14:paraId="7181C3B7" w14:textId="58C5041C" w:rsidR="00954B0C" w:rsidRPr="00B03019" w:rsidRDefault="00954B0C" w:rsidP="00954B0C">
                  <w:pPr>
                    <w:pStyle w:val="NormalWeb"/>
                    <w:spacing w:before="0" w:beforeAutospacing="0" w:after="0" w:afterAutospacing="0"/>
                    <w:jc w:val="center"/>
                    <w:rPr>
                      <w:iCs/>
                      <w:lang w:val="en-US"/>
                    </w:rPr>
                  </w:pPr>
                  <w:r w:rsidRPr="00B03019">
                    <w:rPr>
                      <w:iCs/>
                      <w:lang w:val="en-US"/>
                    </w:rPr>
                    <w:t>7</w:t>
                  </w:r>
                </w:p>
              </w:tc>
              <w:tc>
                <w:tcPr>
                  <w:tcW w:w="709" w:type="dxa"/>
                  <w:vAlign w:val="center"/>
                </w:tcPr>
                <w:p w14:paraId="1A3E4509" w14:textId="193B9751" w:rsidR="00954B0C" w:rsidRPr="00B03019" w:rsidRDefault="00954B0C" w:rsidP="00954B0C">
                  <w:pPr>
                    <w:pStyle w:val="NormalWeb"/>
                    <w:spacing w:before="0" w:beforeAutospacing="0" w:after="0" w:afterAutospacing="0"/>
                    <w:jc w:val="center"/>
                    <w:rPr>
                      <w:iCs/>
                      <w:lang w:val="en-US"/>
                    </w:rPr>
                  </w:pPr>
                  <w:r w:rsidRPr="00B03019">
                    <w:rPr>
                      <w:iCs/>
                      <w:lang w:val="en-US"/>
                    </w:rPr>
                    <w:t>4</w:t>
                  </w:r>
                </w:p>
              </w:tc>
              <w:tc>
                <w:tcPr>
                  <w:tcW w:w="1004" w:type="dxa"/>
                  <w:vMerge/>
                  <w:vAlign w:val="center"/>
                </w:tcPr>
                <w:p w14:paraId="61EB1FFE"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0FC25CBA" w14:textId="77777777" w:rsidTr="00CC5D28">
              <w:trPr>
                <w:gridAfter w:val="1"/>
                <w:wAfter w:w="10" w:type="dxa"/>
              </w:trPr>
              <w:tc>
                <w:tcPr>
                  <w:tcW w:w="449" w:type="dxa"/>
                  <w:vAlign w:val="center"/>
                </w:tcPr>
                <w:p w14:paraId="516A9885" w14:textId="28B0B8FF" w:rsidR="00954B0C" w:rsidRPr="00B03019" w:rsidRDefault="00954B0C" w:rsidP="00CC5D28">
                  <w:pPr>
                    <w:pStyle w:val="NormalWeb"/>
                    <w:spacing w:before="0" w:beforeAutospacing="0" w:after="0" w:afterAutospacing="0"/>
                    <w:ind w:right="-104"/>
                    <w:jc w:val="center"/>
                    <w:rPr>
                      <w:iCs/>
                      <w:lang w:val="en-US"/>
                    </w:rPr>
                  </w:pPr>
                  <w:r w:rsidRPr="00B03019">
                    <w:rPr>
                      <w:iCs/>
                      <w:lang w:val="en-US"/>
                    </w:rPr>
                    <w:t>5</w:t>
                  </w:r>
                </w:p>
              </w:tc>
              <w:tc>
                <w:tcPr>
                  <w:tcW w:w="1701" w:type="dxa"/>
                </w:tcPr>
                <w:p w14:paraId="016A1224" w14:textId="6B0FED15" w:rsidR="00954B0C" w:rsidRPr="00B03019" w:rsidRDefault="00954B0C" w:rsidP="003359A6">
                  <w:pPr>
                    <w:pStyle w:val="NormalWeb"/>
                    <w:spacing w:before="0" w:beforeAutospacing="0" w:after="0" w:afterAutospacing="0"/>
                    <w:jc w:val="both"/>
                    <w:rPr>
                      <w:iCs/>
                      <w:lang w:val="en-US"/>
                    </w:rPr>
                  </w:pPr>
                  <w:r w:rsidRPr="00B03019">
                    <w:rPr>
                      <w:iCs/>
                      <w:lang w:val="en-US"/>
                    </w:rPr>
                    <w:t>Vô địch Châu Á</w:t>
                  </w:r>
                </w:p>
              </w:tc>
              <w:tc>
                <w:tcPr>
                  <w:tcW w:w="708" w:type="dxa"/>
                  <w:vAlign w:val="center"/>
                </w:tcPr>
                <w:p w14:paraId="5D46B12A" w14:textId="77777777" w:rsidR="00954B0C" w:rsidRPr="00B03019" w:rsidRDefault="00954B0C" w:rsidP="00954B0C">
                  <w:pPr>
                    <w:pStyle w:val="NormalWeb"/>
                    <w:spacing w:before="0" w:beforeAutospacing="0" w:after="0" w:afterAutospacing="0"/>
                    <w:jc w:val="center"/>
                    <w:rPr>
                      <w:iCs/>
                      <w:lang w:val="en-US"/>
                    </w:rPr>
                  </w:pPr>
                </w:p>
              </w:tc>
              <w:tc>
                <w:tcPr>
                  <w:tcW w:w="709" w:type="dxa"/>
                  <w:vAlign w:val="center"/>
                </w:tcPr>
                <w:p w14:paraId="7C077A09" w14:textId="77777777" w:rsidR="00954B0C" w:rsidRPr="00B03019" w:rsidRDefault="00954B0C" w:rsidP="00954B0C">
                  <w:pPr>
                    <w:pStyle w:val="NormalWeb"/>
                    <w:spacing w:before="0" w:beforeAutospacing="0" w:after="0" w:afterAutospacing="0"/>
                    <w:jc w:val="center"/>
                    <w:rPr>
                      <w:iCs/>
                      <w:lang w:val="en-US"/>
                    </w:rPr>
                  </w:pPr>
                </w:p>
              </w:tc>
              <w:tc>
                <w:tcPr>
                  <w:tcW w:w="709" w:type="dxa"/>
                  <w:vAlign w:val="center"/>
                </w:tcPr>
                <w:p w14:paraId="45E1B882" w14:textId="77777777" w:rsidR="00954B0C" w:rsidRPr="00B03019" w:rsidRDefault="00954B0C" w:rsidP="00954B0C">
                  <w:pPr>
                    <w:pStyle w:val="NormalWeb"/>
                    <w:spacing w:before="0" w:beforeAutospacing="0" w:after="0" w:afterAutospacing="0"/>
                    <w:jc w:val="center"/>
                    <w:rPr>
                      <w:iCs/>
                      <w:lang w:val="en-US"/>
                    </w:rPr>
                  </w:pPr>
                </w:p>
              </w:tc>
              <w:tc>
                <w:tcPr>
                  <w:tcW w:w="1004" w:type="dxa"/>
                  <w:vMerge/>
                  <w:vAlign w:val="center"/>
                </w:tcPr>
                <w:p w14:paraId="7F703C33"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4B12F931" w14:textId="77777777" w:rsidTr="00CC5D28">
              <w:trPr>
                <w:gridAfter w:val="1"/>
                <w:wAfter w:w="10" w:type="dxa"/>
              </w:trPr>
              <w:tc>
                <w:tcPr>
                  <w:tcW w:w="449" w:type="dxa"/>
                  <w:vAlign w:val="center"/>
                </w:tcPr>
                <w:p w14:paraId="4900EA76" w14:textId="45BD95EB" w:rsidR="00954B0C" w:rsidRPr="00B03019" w:rsidRDefault="00954B0C" w:rsidP="00CC5D28">
                  <w:pPr>
                    <w:pStyle w:val="NormalWeb"/>
                    <w:spacing w:before="0" w:beforeAutospacing="0" w:after="0" w:afterAutospacing="0"/>
                    <w:ind w:right="-104"/>
                    <w:jc w:val="center"/>
                    <w:rPr>
                      <w:iCs/>
                      <w:lang w:val="en-US"/>
                    </w:rPr>
                  </w:pPr>
                  <w:r w:rsidRPr="00B03019">
                    <w:rPr>
                      <w:iCs/>
                      <w:lang w:val="en-US"/>
                    </w:rPr>
                    <w:t>5.1</w:t>
                  </w:r>
                </w:p>
              </w:tc>
              <w:tc>
                <w:tcPr>
                  <w:tcW w:w="1701" w:type="dxa"/>
                </w:tcPr>
                <w:p w14:paraId="432F889C" w14:textId="627AB8A6" w:rsidR="00954B0C" w:rsidRPr="00B03019" w:rsidRDefault="00954B0C" w:rsidP="003359A6">
                  <w:pPr>
                    <w:pStyle w:val="NormalWeb"/>
                    <w:spacing w:before="0" w:beforeAutospacing="0" w:after="0" w:afterAutospacing="0"/>
                    <w:jc w:val="both"/>
                    <w:rPr>
                      <w:iCs/>
                      <w:lang w:val="en-US"/>
                    </w:rPr>
                  </w:pPr>
                  <w:r w:rsidRPr="00B03019">
                    <w:rPr>
                      <w:iCs/>
                      <w:lang w:val="en-US"/>
                    </w:rPr>
                    <w:t>Nhóm I</w:t>
                  </w:r>
                </w:p>
              </w:tc>
              <w:tc>
                <w:tcPr>
                  <w:tcW w:w="708" w:type="dxa"/>
                  <w:vAlign w:val="center"/>
                </w:tcPr>
                <w:p w14:paraId="1198970D" w14:textId="471F3565" w:rsidR="00954B0C" w:rsidRPr="00B03019" w:rsidRDefault="00954B0C" w:rsidP="00954B0C">
                  <w:pPr>
                    <w:pStyle w:val="NormalWeb"/>
                    <w:spacing w:before="0" w:beforeAutospacing="0" w:after="0" w:afterAutospacing="0"/>
                    <w:jc w:val="center"/>
                    <w:rPr>
                      <w:iCs/>
                      <w:lang w:val="en-US"/>
                    </w:rPr>
                  </w:pPr>
                  <w:r w:rsidRPr="00B03019">
                    <w:rPr>
                      <w:iCs/>
                      <w:lang w:val="en-US"/>
                    </w:rPr>
                    <w:t>15</w:t>
                  </w:r>
                </w:p>
              </w:tc>
              <w:tc>
                <w:tcPr>
                  <w:tcW w:w="709" w:type="dxa"/>
                  <w:vAlign w:val="center"/>
                </w:tcPr>
                <w:p w14:paraId="25E7810D" w14:textId="09E4EA1B" w:rsidR="00954B0C" w:rsidRPr="00B03019" w:rsidRDefault="00954B0C" w:rsidP="00954B0C">
                  <w:pPr>
                    <w:pStyle w:val="NormalWeb"/>
                    <w:spacing w:before="0" w:beforeAutospacing="0" w:after="0" w:afterAutospacing="0"/>
                    <w:jc w:val="center"/>
                    <w:rPr>
                      <w:iCs/>
                      <w:lang w:val="en-US"/>
                    </w:rPr>
                  </w:pPr>
                  <w:r w:rsidRPr="00B03019">
                    <w:rPr>
                      <w:iCs/>
                      <w:lang w:val="en-US"/>
                    </w:rPr>
                    <w:t>10</w:t>
                  </w:r>
                </w:p>
              </w:tc>
              <w:tc>
                <w:tcPr>
                  <w:tcW w:w="709" w:type="dxa"/>
                  <w:vAlign w:val="center"/>
                </w:tcPr>
                <w:p w14:paraId="3D4E9375" w14:textId="2DF5C375" w:rsidR="00954B0C" w:rsidRPr="00B03019" w:rsidRDefault="00954B0C" w:rsidP="00954B0C">
                  <w:pPr>
                    <w:pStyle w:val="NormalWeb"/>
                    <w:spacing w:before="0" w:beforeAutospacing="0" w:after="0" w:afterAutospacing="0"/>
                    <w:jc w:val="center"/>
                    <w:rPr>
                      <w:iCs/>
                      <w:lang w:val="en-US"/>
                    </w:rPr>
                  </w:pPr>
                  <w:r w:rsidRPr="00B03019">
                    <w:rPr>
                      <w:iCs/>
                      <w:lang w:val="en-US"/>
                    </w:rPr>
                    <w:t>6</w:t>
                  </w:r>
                </w:p>
              </w:tc>
              <w:tc>
                <w:tcPr>
                  <w:tcW w:w="1004" w:type="dxa"/>
                  <w:vMerge/>
                  <w:vAlign w:val="center"/>
                </w:tcPr>
                <w:p w14:paraId="0A7BD124"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2BB20790" w14:textId="77777777" w:rsidTr="00CC5D28">
              <w:trPr>
                <w:gridAfter w:val="1"/>
                <w:wAfter w:w="10" w:type="dxa"/>
              </w:trPr>
              <w:tc>
                <w:tcPr>
                  <w:tcW w:w="449" w:type="dxa"/>
                  <w:vAlign w:val="center"/>
                </w:tcPr>
                <w:p w14:paraId="4F51765E" w14:textId="16B4B084" w:rsidR="00954B0C" w:rsidRPr="00B03019" w:rsidRDefault="00954B0C" w:rsidP="00CC5D28">
                  <w:pPr>
                    <w:pStyle w:val="NormalWeb"/>
                    <w:spacing w:before="0" w:beforeAutospacing="0" w:after="0" w:afterAutospacing="0"/>
                    <w:ind w:right="-104"/>
                    <w:jc w:val="center"/>
                    <w:rPr>
                      <w:iCs/>
                      <w:lang w:val="en-US"/>
                    </w:rPr>
                  </w:pPr>
                  <w:r w:rsidRPr="00B03019">
                    <w:rPr>
                      <w:iCs/>
                      <w:lang w:val="en-US"/>
                    </w:rPr>
                    <w:t>5.2</w:t>
                  </w:r>
                </w:p>
              </w:tc>
              <w:tc>
                <w:tcPr>
                  <w:tcW w:w="1701" w:type="dxa"/>
                </w:tcPr>
                <w:p w14:paraId="0336D87B" w14:textId="1AF6CE0D" w:rsidR="00954B0C" w:rsidRPr="00B03019" w:rsidRDefault="00954B0C" w:rsidP="003359A6">
                  <w:pPr>
                    <w:pStyle w:val="NormalWeb"/>
                    <w:spacing w:before="0" w:beforeAutospacing="0" w:after="0" w:afterAutospacing="0"/>
                    <w:jc w:val="both"/>
                    <w:rPr>
                      <w:iCs/>
                      <w:lang w:val="en-US"/>
                    </w:rPr>
                  </w:pPr>
                  <w:r w:rsidRPr="00B03019">
                    <w:rPr>
                      <w:iCs/>
                      <w:lang w:val="en-US"/>
                    </w:rPr>
                    <w:t>Nhóm II</w:t>
                  </w:r>
                </w:p>
              </w:tc>
              <w:tc>
                <w:tcPr>
                  <w:tcW w:w="708" w:type="dxa"/>
                  <w:vAlign w:val="center"/>
                </w:tcPr>
                <w:p w14:paraId="6A1BA279" w14:textId="3263C59F" w:rsidR="00954B0C" w:rsidRPr="00B03019" w:rsidRDefault="00954B0C" w:rsidP="00954B0C">
                  <w:pPr>
                    <w:pStyle w:val="NormalWeb"/>
                    <w:spacing w:before="0" w:beforeAutospacing="0" w:after="0" w:afterAutospacing="0"/>
                    <w:jc w:val="center"/>
                    <w:rPr>
                      <w:iCs/>
                      <w:lang w:val="en-US"/>
                    </w:rPr>
                  </w:pPr>
                  <w:r w:rsidRPr="00B03019">
                    <w:rPr>
                      <w:iCs/>
                      <w:lang w:val="en-US"/>
                    </w:rPr>
                    <w:t>10</w:t>
                  </w:r>
                </w:p>
              </w:tc>
              <w:tc>
                <w:tcPr>
                  <w:tcW w:w="709" w:type="dxa"/>
                  <w:vAlign w:val="center"/>
                </w:tcPr>
                <w:p w14:paraId="4134FA37" w14:textId="38A121C1" w:rsidR="00954B0C" w:rsidRPr="00B03019" w:rsidRDefault="00954B0C" w:rsidP="00954B0C">
                  <w:pPr>
                    <w:pStyle w:val="NormalWeb"/>
                    <w:spacing w:before="0" w:beforeAutospacing="0" w:after="0" w:afterAutospacing="0"/>
                    <w:jc w:val="center"/>
                    <w:rPr>
                      <w:iCs/>
                      <w:lang w:val="en-US"/>
                    </w:rPr>
                  </w:pPr>
                  <w:r w:rsidRPr="00B03019">
                    <w:rPr>
                      <w:iCs/>
                      <w:lang w:val="en-US"/>
                    </w:rPr>
                    <w:t>7</w:t>
                  </w:r>
                </w:p>
              </w:tc>
              <w:tc>
                <w:tcPr>
                  <w:tcW w:w="709" w:type="dxa"/>
                  <w:vAlign w:val="center"/>
                </w:tcPr>
                <w:p w14:paraId="286FDCEF" w14:textId="1898BD69" w:rsidR="00954B0C" w:rsidRPr="00B03019" w:rsidRDefault="00954B0C" w:rsidP="00954B0C">
                  <w:pPr>
                    <w:pStyle w:val="NormalWeb"/>
                    <w:spacing w:before="0" w:beforeAutospacing="0" w:after="0" w:afterAutospacing="0"/>
                    <w:jc w:val="center"/>
                    <w:rPr>
                      <w:iCs/>
                      <w:lang w:val="en-US"/>
                    </w:rPr>
                  </w:pPr>
                  <w:r w:rsidRPr="00B03019">
                    <w:rPr>
                      <w:iCs/>
                      <w:lang w:val="en-US"/>
                    </w:rPr>
                    <w:t>4</w:t>
                  </w:r>
                </w:p>
              </w:tc>
              <w:tc>
                <w:tcPr>
                  <w:tcW w:w="1004" w:type="dxa"/>
                  <w:vMerge/>
                  <w:vAlign w:val="center"/>
                </w:tcPr>
                <w:p w14:paraId="667B8534"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06BAD0ED" w14:textId="77777777" w:rsidTr="00CC5D28">
              <w:trPr>
                <w:gridAfter w:val="1"/>
                <w:wAfter w:w="10" w:type="dxa"/>
              </w:trPr>
              <w:tc>
                <w:tcPr>
                  <w:tcW w:w="449" w:type="dxa"/>
                  <w:vAlign w:val="center"/>
                </w:tcPr>
                <w:p w14:paraId="5E197B1C" w14:textId="08359FEE" w:rsidR="00954B0C" w:rsidRPr="00B03019" w:rsidRDefault="00954B0C" w:rsidP="00CC5D28">
                  <w:pPr>
                    <w:pStyle w:val="NormalWeb"/>
                    <w:spacing w:before="0" w:beforeAutospacing="0" w:after="0" w:afterAutospacing="0"/>
                    <w:ind w:right="-104"/>
                    <w:jc w:val="center"/>
                    <w:rPr>
                      <w:iCs/>
                      <w:lang w:val="en-US"/>
                    </w:rPr>
                  </w:pPr>
                  <w:r w:rsidRPr="00B03019">
                    <w:rPr>
                      <w:iCs/>
                      <w:lang w:val="en-US"/>
                    </w:rPr>
                    <w:t>5.3</w:t>
                  </w:r>
                </w:p>
              </w:tc>
              <w:tc>
                <w:tcPr>
                  <w:tcW w:w="1701" w:type="dxa"/>
                </w:tcPr>
                <w:p w14:paraId="1294D2D7" w14:textId="7765E140" w:rsidR="00954B0C" w:rsidRPr="00B03019" w:rsidRDefault="00954B0C" w:rsidP="003359A6">
                  <w:pPr>
                    <w:pStyle w:val="NormalWeb"/>
                    <w:spacing w:before="0" w:beforeAutospacing="0" w:after="0" w:afterAutospacing="0"/>
                    <w:jc w:val="both"/>
                    <w:rPr>
                      <w:iCs/>
                      <w:lang w:val="en-US"/>
                    </w:rPr>
                  </w:pPr>
                  <w:r w:rsidRPr="00B03019">
                    <w:rPr>
                      <w:iCs/>
                      <w:lang w:val="en-US"/>
                    </w:rPr>
                    <w:t>Nhóm III</w:t>
                  </w:r>
                </w:p>
              </w:tc>
              <w:tc>
                <w:tcPr>
                  <w:tcW w:w="708" w:type="dxa"/>
                  <w:vAlign w:val="center"/>
                </w:tcPr>
                <w:p w14:paraId="72694AA2" w14:textId="1A7F5C8C" w:rsidR="00954B0C" w:rsidRPr="00B03019" w:rsidRDefault="00954B0C" w:rsidP="00954B0C">
                  <w:pPr>
                    <w:pStyle w:val="NormalWeb"/>
                    <w:spacing w:before="0" w:beforeAutospacing="0" w:after="0" w:afterAutospacing="0"/>
                    <w:jc w:val="center"/>
                    <w:rPr>
                      <w:iCs/>
                      <w:lang w:val="en-US"/>
                    </w:rPr>
                  </w:pPr>
                  <w:r w:rsidRPr="00B03019">
                    <w:rPr>
                      <w:iCs/>
                      <w:lang w:val="en-US"/>
                    </w:rPr>
                    <w:t>8</w:t>
                  </w:r>
                </w:p>
              </w:tc>
              <w:tc>
                <w:tcPr>
                  <w:tcW w:w="709" w:type="dxa"/>
                  <w:vAlign w:val="center"/>
                </w:tcPr>
                <w:p w14:paraId="4C612276" w14:textId="230E29EC" w:rsidR="00954B0C" w:rsidRPr="00B03019" w:rsidRDefault="00954B0C" w:rsidP="00954B0C">
                  <w:pPr>
                    <w:pStyle w:val="NormalWeb"/>
                    <w:spacing w:before="0" w:beforeAutospacing="0" w:after="0" w:afterAutospacing="0"/>
                    <w:jc w:val="center"/>
                    <w:rPr>
                      <w:iCs/>
                      <w:lang w:val="en-US"/>
                    </w:rPr>
                  </w:pPr>
                  <w:r w:rsidRPr="00B03019">
                    <w:rPr>
                      <w:iCs/>
                      <w:lang w:val="en-US"/>
                    </w:rPr>
                    <w:t>5</w:t>
                  </w:r>
                </w:p>
              </w:tc>
              <w:tc>
                <w:tcPr>
                  <w:tcW w:w="709" w:type="dxa"/>
                  <w:vAlign w:val="center"/>
                </w:tcPr>
                <w:p w14:paraId="4573DB37" w14:textId="716B0C03" w:rsidR="00954B0C" w:rsidRPr="00B03019" w:rsidRDefault="00954B0C" w:rsidP="00954B0C">
                  <w:pPr>
                    <w:pStyle w:val="NormalWeb"/>
                    <w:spacing w:before="0" w:beforeAutospacing="0" w:after="0" w:afterAutospacing="0"/>
                    <w:jc w:val="center"/>
                    <w:rPr>
                      <w:iCs/>
                      <w:lang w:val="en-US"/>
                    </w:rPr>
                  </w:pPr>
                  <w:r w:rsidRPr="00B03019">
                    <w:rPr>
                      <w:iCs/>
                      <w:lang w:val="en-US"/>
                    </w:rPr>
                    <w:t>3</w:t>
                  </w:r>
                </w:p>
              </w:tc>
              <w:tc>
                <w:tcPr>
                  <w:tcW w:w="1004" w:type="dxa"/>
                  <w:vMerge/>
                  <w:vAlign w:val="center"/>
                </w:tcPr>
                <w:p w14:paraId="08AD985D"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5F5B49CC" w14:textId="77777777" w:rsidTr="00CC5D28">
              <w:trPr>
                <w:gridAfter w:val="1"/>
                <w:wAfter w:w="10" w:type="dxa"/>
              </w:trPr>
              <w:tc>
                <w:tcPr>
                  <w:tcW w:w="449" w:type="dxa"/>
                  <w:vAlign w:val="center"/>
                </w:tcPr>
                <w:p w14:paraId="05E8DD5E" w14:textId="4C2AFD16" w:rsidR="00954B0C" w:rsidRPr="00B03019" w:rsidRDefault="00954B0C" w:rsidP="00CC5D28">
                  <w:pPr>
                    <w:pStyle w:val="NormalWeb"/>
                    <w:spacing w:before="0" w:beforeAutospacing="0" w:after="0" w:afterAutospacing="0"/>
                    <w:ind w:right="-104"/>
                    <w:jc w:val="center"/>
                    <w:rPr>
                      <w:iCs/>
                      <w:lang w:val="en-US"/>
                    </w:rPr>
                  </w:pPr>
                  <w:r w:rsidRPr="00B03019">
                    <w:rPr>
                      <w:iCs/>
                      <w:lang w:val="en-US"/>
                    </w:rPr>
                    <w:t>6</w:t>
                  </w:r>
                </w:p>
              </w:tc>
              <w:tc>
                <w:tcPr>
                  <w:tcW w:w="1701" w:type="dxa"/>
                </w:tcPr>
                <w:p w14:paraId="518123B5" w14:textId="7EE69759" w:rsidR="00954B0C" w:rsidRPr="00B03019" w:rsidRDefault="00954B0C" w:rsidP="003359A6">
                  <w:pPr>
                    <w:pStyle w:val="NormalWeb"/>
                    <w:spacing w:before="0" w:beforeAutospacing="0" w:after="0" w:afterAutospacing="0"/>
                    <w:jc w:val="both"/>
                    <w:rPr>
                      <w:iCs/>
                      <w:lang w:val="en-US"/>
                    </w:rPr>
                  </w:pPr>
                  <w:r w:rsidRPr="00B03019">
                    <w:rPr>
                      <w:iCs/>
                      <w:lang w:val="en-US"/>
                    </w:rPr>
                    <w:t>Đại hội Thể thao Đông Nam á</w:t>
                  </w:r>
                </w:p>
              </w:tc>
              <w:tc>
                <w:tcPr>
                  <w:tcW w:w="708" w:type="dxa"/>
                  <w:vAlign w:val="center"/>
                </w:tcPr>
                <w:p w14:paraId="6243B84F" w14:textId="6426D2A7" w:rsidR="00954B0C" w:rsidRPr="00B03019" w:rsidRDefault="00954B0C" w:rsidP="00954B0C">
                  <w:pPr>
                    <w:pStyle w:val="NormalWeb"/>
                    <w:spacing w:before="0" w:beforeAutospacing="0" w:after="0" w:afterAutospacing="0"/>
                    <w:jc w:val="center"/>
                    <w:rPr>
                      <w:iCs/>
                      <w:lang w:val="en-US"/>
                    </w:rPr>
                  </w:pPr>
                  <w:r w:rsidRPr="00B03019">
                    <w:rPr>
                      <w:iCs/>
                      <w:lang w:val="en-US"/>
                    </w:rPr>
                    <w:t>10</w:t>
                  </w:r>
                </w:p>
              </w:tc>
              <w:tc>
                <w:tcPr>
                  <w:tcW w:w="709" w:type="dxa"/>
                  <w:vAlign w:val="center"/>
                </w:tcPr>
                <w:p w14:paraId="5B029B92" w14:textId="406C38BE" w:rsidR="00954B0C" w:rsidRPr="00B03019" w:rsidRDefault="00954B0C" w:rsidP="00954B0C">
                  <w:pPr>
                    <w:pStyle w:val="NormalWeb"/>
                    <w:spacing w:before="0" w:beforeAutospacing="0" w:after="0" w:afterAutospacing="0"/>
                    <w:jc w:val="center"/>
                    <w:rPr>
                      <w:iCs/>
                      <w:lang w:val="en-US"/>
                    </w:rPr>
                  </w:pPr>
                  <w:r w:rsidRPr="00B03019">
                    <w:rPr>
                      <w:iCs/>
                      <w:lang w:val="en-US"/>
                    </w:rPr>
                    <w:t>7</w:t>
                  </w:r>
                </w:p>
              </w:tc>
              <w:tc>
                <w:tcPr>
                  <w:tcW w:w="709" w:type="dxa"/>
                  <w:vAlign w:val="center"/>
                </w:tcPr>
                <w:p w14:paraId="0E1706F6" w14:textId="12C9B654" w:rsidR="00954B0C" w:rsidRPr="00B03019" w:rsidRDefault="00954B0C" w:rsidP="00954B0C">
                  <w:pPr>
                    <w:pStyle w:val="NormalWeb"/>
                    <w:spacing w:before="0" w:beforeAutospacing="0" w:after="0" w:afterAutospacing="0"/>
                    <w:jc w:val="center"/>
                    <w:rPr>
                      <w:iCs/>
                      <w:lang w:val="en-US"/>
                    </w:rPr>
                  </w:pPr>
                  <w:r w:rsidRPr="00B03019">
                    <w:rPr>
                      <w:iCs/>
                      <w:lang w:val="en-US"/>
                    </w:rPr>
                    <w:t>4</w:t>
                  </w:r>
                </w:p>
              </w:tc>
              <w:tc>
                <w:tcPr>
                  <w:tcW w:w="1004" w:type="dxa"/>
                  <w:vMerge/>
                  <w:vAlign w:val="center"/>
                </w:tcPr>
                <w:p w14:paraId="2472B375" w14:textId="77777777" w:rsidR="00954B0C" w:rsidRPr="00B03019" w:rsidRDefault="00954B0C" w:rsidP="00954B0C">
                  <w:pPr>
                    <w:pStyle w:val="NormalWeb"/>
                    <w:spacing w:before="0" w:beforeAutospacing="0" w:after="0" w:afterAutospacing="0"/>
                    <w:jc w:val="center"/>
                    <w:rPr>
                      <w:iCs/>
                      <w:lang w:val="en-US"/>
                    </w:rPr>
                  </w:pPr>
                </w:p>
              </w:tc>
            </w:tr>
            <w:tr w:rsidR="00954B0C" w:rsidRPr="00B03019" w14:paraId="373A6031" w14:textId="77777777" w:rsidTr="00CC5D28">
              <w:trPr>
                <w:gridAfter w:val="1"/>
                <w:wAfter w:w="10" w:type="dxa"/>
              </w:trPr>
              <w:tc>
                <w:tcPr>
                  <w:tcW w:w="449" w:type="dxa"/>
                  <w:vAlign w:val="center"/>
                </w:tcPr>
                <w:p w14:paraId="5013BDC5" w14:textId="29FEC5B0" w:rsidR="00954B0C" w:rsidRPr="00B03019" w:rsidRDefault="00954B0C" w:rsidP="00CC5D28">
                  <w:pPr>
                    <w:pStyle w:val="NormalWeb"/>
                    <w:spacing w:before="0" w:beforeAutospacing="0" w:after="0" w:afterAutospacing="0"/>
                    <w:ind w:right="-104"/>
                    <w:jc w:val="center"/>
                    <w:rPr>
                      <w:iCs/>
                      <w:lang w:val="en-US"/>
                    </w:rPr>
                  </w:pPr>
                  <w:r w:rsidRPr="00B03019">
                    <w:rPr>
                      <w:iCs/>
                      <w:lang w:val="en-US"/>
                    </w:rPr>
                    <w:t>7</w:t>
                  </w:r>
                </w:p>
              </w:tc>
              <w:tc>
                <w:tcPr>
                  <w:tcW w:w="1701" w:type="dxa"/>
                </w:tcPr>
                <w:p w14:paraId="2064087C" w14:textId="311BD37D" w:rsidR="00954B0C" w:rsidRPr="00B03019" w:rsidRDefault="00954B0C" w:rsidP="003359A6">
                  <w:pPr>
                    <w:pStyle w:val="NormalWeb"/>
                    <w:spacing w:before="0" w:beforeAutospacing="0" w:after="0" w:afterAutospacing="0"/>
                    <w:jc w:val="both"/>
                    <w:rPr>
                      <w:iCs/>
                      <w:lang w:val="en-US"/>
                    </w:rPr>
                  </w:pPr>
                  <w:r w:rsidRPr="00B03019">
                    <w:rPr>
                      <w:iCs/>
                      <w:lang w:val="en-US"/>
                    </w:rPr>
                    <w:t>Vô địch Đông Nam Á</w:t>
                  </w:r>
                </w:p>
              </w:tc>
              <w:tc>
                <w:tcPr>
                  <w:tcW w:w="708" w:type="dxa"/>
                  <w:vAlign w:val="center"/>
                </w:tcPr>
                <w:p w14:paraId="38A62F53" w14:textId="138D2D57" w:rsidR="00954B0C" w:rsidRPr="00B03019" w:rsidRDefault="00954B0C" w:rsidP="00954B0C">
                  <w:pPr>
                    <w:pStyle w:val="NormalWeb"/>
                    <w:spacing w:before="0" w:beforeAutospacing="0" w:after="0" w:afterAutospacing="0"/>
                    <w:jc w:val="center"/>
                    <w:rPr>
                      <w:iCs/>
                      <w:lang w:val="en-US"/>
                    </w:rPr>
                  </w:pPr>
                  <w:r w:rsidRPr="00B03019">
                    <w:rPr>
                      <w:iCs/>
                      <w:lang w:val="en-US"/>
                    </w:rPr>
                    <w:t>4</w:t>
                  </w:r>
                </w:p>
              </w:tc>
              <w:tc>
                <w:tcPr>
                  <w:tcW w:w="709" w:type="dxa"/>
                  <w:vAlign w:val="center"/>
                </w:tcPr>
                <w:p w14:paraId="5A72586B" w14:textId="2A112EA9" w:rsidR="00954B0C" w:rsidRPr="00B03019" w:rsidRDefault="00954B0C" w:rsidP="00954B0C">
                  <w:pPr>
                    <w:pStyle w:val="NormalWeb"/>
                    <w:spacing w:before="0" w:beforeAutospacing="0" w:after="0" w:afterAutospacing="0"/>
                    <w:jc w:val="center"/>
                    <w:rPr>
                      <w:iCs/>
                      <w:lang w:val="en-US"/>
                    </w:rPr>
                  </w:pPr>
                  <w:r w:rsidRPr="00B03019">
                    <w:rPr>
                      <w:iCs/>
                      <w:lang w:val="en-US"/>
                    </w:rPr>
                    <w:t>3</w:t>
                  </w:r>
                </w:p>
              </w:tc>
              <w:tc>
                <w:tcPr>
                  <w:tcW w:w="709" w:type="dxa"/>
                  <w:vAlign w:val="center"/>
                </w:tcPr>
                <w:p w14:paraId="6FB6F5D5" w14:textId="7037CAE1" w:rsidR="00954B0C" w:rsidRPr="00B03019" w:rsidRDefault="00954B0C" w:rsidP="00954B0C">
                  <w:pPr>
                    <w:pStyle w:val="NormalWeb"/>
                    <w:spacing w:before="0" w:beforeAutospacing="0" w:after="0" w:afterAutospacing="0"/>
                    <w:jc w:val="center"/>
                    <w:rPr>
                      <w:iCs/>
                      <w:lang w:val="en-US"/>
                    </w:rPr>
                  </w:pPr>
                  <w:r w:rsidRPr="00B03019">
                    <w:rPr>
                      <w:iCs/>
                      <w:lang w:val="en-US"/>
                    </w:rPr>
                    <w:t>2</w:t>
                  </w:r>
                </w:p>
              </w:tc>
              <w:tc>
                <w:tcPr>
                  <w:tcW w:w="1004" w:type="dxa"/>
                  <w:vAlign w:val="center"/>
                </w:tcPr>
                <w:p w14:paraId="5901DAF9" w14:textId="377624DF" w:rsidR="00954B0C" w:rsidRPr="00B03019" w:rsidRDefault="00954B0C" w:rsidP="00954B0C">
                  <w:pPr>
                    <w:pStyle w:val="NormalWeb"/>
                    <w:spacing w:before="0" w:beforeAutospacing="0" w:after="0" w:afterAutospacing="0"/>
                    <w:jc w:val="center"/>
                    <w:rPr>
                      <w:iCs/>
                      <w:lang w:val="en-US"/>
                    </w:rPr>
                  </w:pPr>
                  <w:r w:rsidRPr="00B03019">
                    <w:rPr>
                      <w:iCs/>
                      <w:lang w:val="en-US"/>
                    </w:rPr>
                    <w:t>12 tháng</w:t>
                  </w:r>
                </w:p>
              </w:tc>
            </w:tr>
          </w:tbl>
          <w:p w14:paraId="43D8E7E4" w14:textId="77777777" w:rsidR="005E5341" w:rsidRPr="00B03019" w:rsidRDefault="005E5341" w:rsidP="003359A6">
            <w:pPr>
              <w:pStyle w:val="NormalWeb"/>
              <w:spacing w:before="0" w:beforeAutospacing="0" w:after="0" w:afterAutospacing="0"/>
              <w:jc w:val="both"/>
              <w:rPr>
                <w:iCs/>
                <w:sz w:val="26"/>
                <w:szCs w:val="26"/>
                <w:lang w:val="en-US"/>
              </w:rPr>
            </w:pPr>
          </w:p>
          <w:p w14:paraId="1040CB00" w14:textId="4DBE75B2" w:rsidR="00101D46" w:rsidRPr="00B03019" w:rsidRDefault="00101D46" w:rsidP="003359A6">
            <w:pPr>
              <w:pStyle w:val="NormalWeb"/>
              <w:spacing w:before="0" w:beforeAutospacing="0" w:after="0" w:afterAutospacing="0"/>
              <w:jc w:val="both"/>
              <w:rPr>
                <w:iCs/>
                <w:sz w:val="26"/>
                <w:szCs w:val="26"/>
                <w:lang w:val="en-US"/>
              </w:rPr>
            </w:pPr>
          </w:p>
        </w:tc>
        <w:tc>
          <w:tcPr>
            <w:tcW w:w="4961" w:type="dxa"/>
          </w:tcPr>
          <w:p w14:paraId="6E086D5C" w14:textId="77777777" w:rsidR="00422F41" w:rsidRPr="00B03019" w:rsidRDefault="006402B6" w:rsidP="00422F41">
            <w:pPr>
              <w:spacing w:before="120" w:after="120" w:line="240" w:lineRule="auto"/>
              <w:ind w:right="-6"/>
              <w:jc w:val="both"/>
              <w:rPr>
                <w:rFonts w:ascii="Times New Roman" w:hAnsi="Times New Roman" w:cs="Times New Roman"/>
                <w:b/>
                <w:bCs/>
                <w:sz w:val="28"/>
                <w:szCs w:val="28"/>
              </w:rPr>
            </w:pPr>
            <w:r w:rsidRPr="00B03019">
              <w:rPr>
                <w:rFonts w:ascii="Times New Roman" w:hAnsi="Times New Roman" w:cs="Times New Roman"/>
                <w:b/>
                <w:bCs/>
                <w:iCs/>
                <w:sz w:val="26"/>
                <w:szCs w:val="26"/>
                <w:bdr w:val="none" w:sz="0" w:space="0" w:color="auto" w:frame="1"/>
              </w:rPr>
              <w:lastRenderedPageBreak/>
              <w:t>Điều 5</w:t>
            </w:r>
            <w:r w:rsidR="00422F41" w:rsidRPr="00B03019">
              <w:rPr>
                <w:rFonts w:ascii="Times New Roman" w:hAnsi="Times New Roman" w:cs="Times New Roman"/>
                <w:b/>
                <w:bCs/>
                <w:iCs/>
                <w:sz w:val="26"/>
                <w:szCs w:val="26"/>
                <w:bdr w:val="none" w:sz="0" w:space="0" w:color="auto" w:frame="1"/>
              </w:rPr>
              <w:t xml:space="preserve">. </w:t>
            </w:r>
            <w:r w:rsidR="00422F41" w:rsidRPr="00B03019">
              <w:rPr>
                <w:rFonts w:ascii="Times New Roman" w:hAnsi="Times New Roman" w:cs="Times New Roman"/>
                <w:b/>
                <w:bCs/>
                <w:sz w:val="28"/>
                <w:szCs w:val="28"/>
              </w:rPr>
              <w:t>Chế độ chính sách đối với huấn luyện viên, vận động viên</w:t>
            </w:r>
            <w:r w:rsidR="00422F41" w:rsidRPr="00B03019">
              <w:rPr>
                <w:rFonts w:ascii="Times New Roman" w:hAnsi="Times New Roman" w:cs="Times New Roman"/>
                <w:b/>
                <w:bCs/>
                <w:spacing w:val="80"/>
                <w:sz w:val="28"/>
                <w:szCs w:val="28"/>
              </w:rPr>
              <w:t xml:space="preserve"> </w:t>
            </w:r>
            <w:r w:rsidR="00422F41" w:rsidRPr="00B03019">
              <w:rPr>
                <w:rFonts w:ascii="Times New Roman" w:hAnsi="Times New Roman" w:cs="Times New Roman"/>
                <w:b/>
                <w:bCs/>
                <w:sz w:val="28"/>
                <w:szCs w:val="28"/>
              </w:rPr>
              <w:t>thể</w:t>
            </w:r>
            <w:r w:rsidR="00422F41" w:rsidRPr="00B03019">
              <w:rPr>
                <w:rFonts w:ascii="Times New Roman" w:hAnsi="Times New Roman" w:cs="Times New Roman"/>
                <w:b/>
                <w:bCs/>
                <w:spacing w:val="30"/>
                <w:sz w:val="28"/>
                <w:szCs w:val="28"/>
              </w:rPr>
              <w:t xml:space="preserve"> </w:t>
            </w:r>
            <w:r w:rsidR="00422F41" w:rsidRPr="00B03019">
              <w:rPr>
                <w:rFonts w:ascii="Times New Roman" w:hAnsi="Times New Roman" w:cs="Times New Roman"/>
                <w:b/>
                <w:bCs/>
                <w:sz w:val="28"/>
                <w:szCs w:val="28"/>
              </w:rPr>
              <w:t>thao</w:t>
            </w:r>
            <w:r w:rsidR="00422F41" w:rsidRPr="00B03019">
              <w:rPr>
                <w:rFonts w:ascii="Times New Roman" w:hAnsi="Times New Roman" w:cs="Times New Roman"/>
                <w:b/>
                <w:bCs/>
                <w:spacing w:val="31"/>
                <w:sz w:val="28"/>
                <w:szCs w:val="28"/>
              </w:rPr>
              <w:t xml:space="preserve"> </w:t>
            </w:r>
            <w:r w:rsidR="00422F41" w:rsidRPr="00B03019">
              <w:rPr>
                <w:rFonts w:ascii="Times New Roman" w:hAnsi="Times New Roman" w:cs="Times New Roman"/>
                <w:b/>
                <w:bCs/>
                <w:sz w:val="28"/>
                <w:szCs w:val="28"/>
              </w:rPr>
              <w:t>của</w:t>
            </w:r>
            <w:r w:rsidR="00422F41" w:rsidRPr="00B03019">
              <w:rPr>
                <w:rFonts w:ascii="Times New Roman" w:hAnsi="Times New Roman" w:cs="Times New Roman"/>
                <w:b/>
                <w:bCs/>
                <w:spacing w:val="31"/>
                <w:sz w:val="28"/>
                <w:szCs w:val="28"/>
              </w:rPr>
              <w:t xml:space="preserve"> </w:t>
            </w:r>
            <w:r w:rsidR="00422F41" w:rsidRPr="00B03019">
              <w:rPr>
                <w:rFonts w:ascii="Times New Roman" w:hAnsi="Times New Roman" w:cs="Times New Roman"/>
                <w:b/>
                <w:bCs/>
                <w:sz w:val="28"/>
                <w:szCs w:val="28"/>
              </w:rPr>
              <w:t>tỉnh</w:t>
            </w:r>
            <w:r w:rsidR="00422F41" w:rsidRPr="00B03019">
              <w:rPr>
                <w:rFonts w:ascii="Times New Roman" w:hAnsi="Times New Roman" w:cs="Times New Roman"/>
                <w:b/>
                <w:bCs/>
                <w:spacing w:val="29"/>
                <w:sz w:val="28"/>
                <w:szCs w:val="28"/>
              </w:rPr>
              <w:t xml:space="preserve"> </w:t>
            </w:r>
            <w:r w:rsidR="00422F41" w:rsidRPr="00B03019">
              <w:rPr>
                <w:rFonts w:ascii="Times New Roman" w:hAnsi="Times New Roman" w:cs="Times New Roman"/>
                <w:b/>
                <w:bCs/>
                <w:sz w:val="28"/>
                <w:szCs w:val="28"/>
              </w:rPr>
              <w:t>đạt</w:t>
            </w:r>
            <w:r w:rsidR="00422F41" w:rsidRPr="00B03019">
              <w:rPr>
                <w:rFonts w:ascii="Times New Roman" w:hAnsi="Times New Roman" w:cs="Times New Roman"/>
                <w:b/>
                <w:bCs/>
                <w:spacing w:val="29"/>
                <w:sz w:val="28"/>
                <w:szCs w:val="28"/>
              </w:rPr>
              <w:t xml:space="preserve"> </w:t>
            </w:r>
            <w:r w:rsidR="00422F41" w:rsidRPr="00B03019">
              <w:rPr>
                <w:rFonts w:ascii="Times New Roman" w:hAnsi="Times New Roman" w:cs="Times New Roman"/>
                <w:b/>
                <w:bCs/>
                <w:sz w:val="28"/>
                <w:szCs w:val="28"/>
              </w:rPr>
              <w:t>thành</w:t>
            </w:r>
            <w:r w:rsidR="00422F41" w:rsidRPr="00B03019">
              <w:rPr>
                <w:rFonts w:ascii="Times New Roman" w:hAnsi="Times New Roman" w:cs="Times New Roman"/>
                <w:b/>
                <w:bCs/>
                <w:spacing w:val="29"/>
                <w:sz w:val="28"/>
                <w:szCs w:val="28"/>
              </w:rPr>
              <w:t xml:space="preserve"> </w:t>
            </w:r>
            <w:r w:rsidR="00422F41" w:rsidRPr="00B03019">
              <w:rPr>
                <w:rFonts w:ascii="Times New Roman" w:hAnsi="Times New Roman" w:cs="Times New Roman"/>
                <w:b/>
                <w:bCs/>
                <w:sz w:val="28"/>
                <w:szCs w:val="28"/>
              </w:rPr>
              <w:t>tích</w:t>
            </w:r>
            <w:r w:rsidR="00422F41" w:rsidRPr="00B03019">
              <w:rPr>
                <w:rFonts w:ascii="Times New Roman" w:hAnsi="Times New Roman" w:cs="Times New Roman"/>
                <w:b/>
                <w:bCs/>
                <w:spacing w:val="26"/>
                <w:sz w:val="28"/>
                <w:szCs w:val="28"/>
              </w:rPr>
              <w:t xml:space="preserve"> </w:t>
            </w:r>
            <w:r w:rsidR="00422F41" w:rsidRPr="00B03019">
              <w:rPr>
                <w:rFonts w:ascii="Times New Roman" w:hAnsi="Times New Roman" w:cs="Times New Roman"/>
                <w:b/>
                <w:bCs/>
                <w:sz w:val="28"/>
                <w:szCs w:val="28"/>
              </w:rPr>
              <w:t>xuất</w:t>
            </w:r>
            <w:r w:rsidR="00422F41" w:rsidRPr="00B03019">
              <w:rPr>
                <w:rFonts w:ascii="Times New Roman" w:hAnsi="Times New Roman" w:cs="Times New Roman"/>
                <w:b/>
                <w:bCs/>
                <w:spacing w:val="27"/>
                <w:sz w:val="28"/>
                <w:szCs w:val="28"/>
              </w:rPr>
              <w:t xml:space="preserve"> </w:t>
            </w:r>
            <w:r w:rsidR="00422F41" w:rsidRPr="00B03019">
              <w:rPr>
                <w:rFonts w:ascii="Times New Roman" w:hAnsi="Times New Roman" w:cs="Times New Roman"/>
                <w:b/>
                <w:bCs/>
                <w:sz w:val="28"/>
                <w:szCs w:val="28"/>
              </w:rPr>
              <w:t>sắc</w:t>
            </w:r>
            <w:r w:rsidR="00422F41" w:rsidRPr="00B03019">
              <w:rPr>
                <w:rFonts w:ascii="Times New Roman" w:hAnsi="Times New Roman" w:cs="Times New Roman"/>
                <w:b/>
                <w:bCs/>
                <w:spacing w:val="29"/>
                <w:sz w:val="28"/>
                <w:szCs w:val="28"/>
              </w:rPr>
              <w:t xml:space="preserve"> </w:t>
            </w:r>
            <w:r w:rsidR="00422F41" w:rsidRPr="00B03019">
              <w:rPr>
                <w:rFonts w:ascii="Times New Roman" w:hAnsi="Times New Roman" w:cs="Times New Roman"/>
                <w:b/>
                <w:bCs/>
                <w:sz w:val="28"/>
                <w:szCs w:val="28"/>
              </w:rPr>
              <w:t>tại</w:t>
            </w:r>
            <w:r w:rsidR="00422F41" w:rsidRPr="00B03019">
              <w:rPr>
                <w:rFonts w:ascii="Times New Roman" w:hAnsi="Times New Roman" w:cs="Times New Roman"/>
                <w:b/>
                <w:bCs/>
                <w:spacing w:val="30"/>
                <w:sz w:val="28"/>
                <w:szCs w:val="28"/>
              </w:rPr>
              <w:t xml:space="preserve"> </w:t>
            </w:r>
            <w:r w:rsidR="00422F41" w:rsidRPr="00B03019">
              <w:rPr>
                <w:rFonts w:ascii="Times New Roman" w:hAnsi="Times New Roman" w:cs="Times New Roman"/>
                <w:b/>
                <w:bCs/>
                <w:sz w:val="28"/>
                <w:szCs w:val="28"/>
              </w:rPr>
              <w:t>các</w:t>
            </w:r>
            <w:r w:rsidR="00422F41" w:rsidRPr="00B03019">
              <w:rPr>
                <w:rFonts w:ascii="Times New Roman" w:hAnsi="Times New Roman" w:cs="Times New Roman"/>
                <w:b/>
                <w:bCs/>
                <w:spacing w:val="27"/>
                <w:sz w:val="28"/>
                <w:szCs w:val="28"/>
              </w:rPr>
              <w:t xml:space="preserve"> </w:t>
            </w:r>
            <w:r w:rsidR="00422F41" w:rsidRPr="00B03019">
              <w:rPr>
                <w:rFonts w:ascii="Times New Roman" w:hAnsi="Times New Roman" w:cs="Times New Roman"/>
                <w:b/>
                <w:bCs/>
                <w:sz w:val="28"/>
                <w:szCs w:val="28"/>
              </w:rPr>
              <w:t>giải</w:t>
            </w:r>
            <w:r w:rsidR="00422F41" w:rsidRPr="00B03019">
              <w:rPr>
                <w:rFonts w:ascii="Times New Roman" w:hAnsi="Times New Roman" w:cs="Times New Roman"/>
                <w:b/>
                <w:bCs/>
                <w:spacing w:val="30"/>
                <w:sz w:val="28"/>
                <w:szCs w:val="28"/>
              </w:rPr>
              <w:t xml:space="preserve"> </w:t>
            </w:r>
            <w:r w:rsidR="00422F41" w:rsidRPr="00B03019">
              <w:rPr>
                <w:rFonts w:ascii="Times New Roman" w:hAnsi="Times New Roman" w:cs="Times New Roman"/>
                <w:b/>
                <w:bCs/>
                <w:sz w:val="28"/>
                <w:szCs w:val="28"/>
              </w:rPr>
              <w:t>thể</w:t>
            </w:r>
            <w:r w:rsidR="00422F41" w:rsidRPr="00B03019">
              <w:rPr>
                <w:rFonts w:ascii="Times New Roman" w:hAnsi="Times New Roman" w:cs="Times New Roman"/>
                <w:b/>
                <w:bCs/>
                <w:spacing w:val="30"/>
                <w:sz w:val="28"/>
                <w:szCs w:val="28"/>
              </w:rPr>
              <w:t xml:space="preserve"> </w:t>
            </w:r>
            <w:r w:rsidR="00422F41" w:rsidRPr="00B03019">
              <w:rPr>
                <w:rFonts w:ascii="Times New Roman" w:hAnsi="Times New Roman" w:cs="Times New Roman"/>
                <w:b/>
                <w:bCs/>
                <w:sz w:val="28"/>
                <w:szCs w:val="28"/>
              </w:rPr>
              <w:t>thao</w:t>
            </w:r>
            <w:r w:rsidR="00422F41" w:rsidRPr="00B03019">
              <w:rPr>
                <w:rFonts w:ascii="Times New Roman" w:hAnsi="Times New Roman" w:cs="Times New Roman"/>
                <w:b/>
                <w:bCs/>
                <w:spacing w:val="30"/>
                <w:sz w:val="28"/>
                <w:szCs w:val="28"/>
              </w:rPr>
              <w:t xml:space="preserve"> </w:t>
            </w:r>
            <w:r w:rsidR="00422F41" w:rsidRPr="00B03019">
              <w:rPr>
                <w:rFonts w:ascii="Times New Roman" w:hAnsi="Times New Roman" w:cs="Times New Roman"/>
                <w:b/>
                <w:bCs/>
                <w:sz w:val="28"/>
                <w:szCs w:val="28"/>
              </w:rPr>
              <w:t>trong</w:t>
            </w:r>
            <w:r w:rsidR="00422F41" w:rsidRPr="00B03019">
              <w:rPr>
                <w:rFonts w:ascii="Times New Roman" w:hAnsi="Times New Roman" w:cs="Times New Roman"/>
                <w:b/>
                <w:bCs/>
                <w:spacing w:val="30"/>
                <w:sz w:val="28"/>
                <w:szCs w:val="28"/>
              </w:rPr>
              <w:t xml:space="preserve"> </w:t>
            </w:r>
            <w:r w:rsidR="00422F41" w:rsidRPr="00B03019">
              <w:rPr>
                <w:rFonts w:ascii="Times New Roman" w:hAnsi="Times New Roman" w:cs="Times New Roman"/>
                <w:b/>
                <w:bCs/>
                <w:sz w:val="28"/>
                <w:szCs w:val="28"/>
              </w:rPr>
              <w:t>nước và quốc tế</w:t>
            </w:r>
          </w:p>
          <w:p w14:paraId="4257253C" w14:textId="77777777" w:rsidR="00422F41" w:rsidRPr="00B03019" w:rsidRDefault="00422F41" w:rsidP="00422F41">
            <w:pPr>
              <w:spacing w:before="120" w:after="120"/>
              <w:ind w:right="-4" w:firstLine="41"/>
              <w:jc w:val="both"/>
              <w:rPr>
                <w:rFonts w:ascii="Times New Roman" w:hAnsi="Times New Roman" w:cs="Times New Roman"/>
                <w:sz w:val="24"/>
                <w:szCs w:val="24"/>
              </w:rPr>
            </w:pPr>
            <w:r w:rsidRPr="00B03019">
              <w:rPr>
                <w:rFonts w:ascii="Times New Roman" w:hAnsi="Times New Roman" w:cs="Times New Roman"/>
                <w:sz w:val="24"/>
                <w:szCs w:val="24"/>
              </w:rPr>
              <w:t>1. Chế độ hỗ trợ đẳng cấp</w:t>
            </w:r>
          </w:p>
          <w:p w14:paraId="243C4EA2" w14:textId="77777777" w:rsidR="00422F41" w:rsidRPr="00B03019" w:rsidRDefault="00422F41" w:rsidP="00422F41">
            <w:pPr>
              <w:spacing w:before="120" w:after="120"/>
              <w:ind w:right="-4" w:firstLine="41"/>
              <w:jc w:val="both"/>
              <w:rPr>
                <w:rFonts w:ascii="Times New Roman" w:hAnsi="Times New Roman" w:cs="Times New Roman"/>
                <w:sz w:val="24"/>
                <w:szCs w:val="24"/>
                <w:shd w:val="clear" w:color="auto" w:fill="FFFFFF"/>
              </w:rPr>
            </w:pPr>
            <w:r w:rsidRPr="00B03019">
              <w:rPr>
                <w:rFonts w:ascii="Times New Roman" w:hAnsi="Times New Roman" w:cs="Times New Roman"/>
                <w:sz w:val="24"/>
                <w:szCs w:val="24"/>
                <w:shd w:val="clear" w:color="auto" w:fill="FFFFFF"/>
              </w:rPr>
              <w:t xml:space="preserve">a) Đối tượng áp dụng: vận động viên thể thao được phong đẳng cấp theo quyết định của cơ quan, tổ chức có thẩm quyền. </w:t>
            </w:r>
          </w:p>
          <w:p w14:paraId="38A15C8B" w14:textId="77777777" w:rsidR="00422F41" w:rsidRPr="00B03019" w:rsidRDefault="00422F41" w:rsidP="00422F41">
            <w:pPr>
              <w:spacing w:before="120" w:after="120"/>
              <w:ind w:right="-4" w:firstLine="41"/>
              <w:jc w:val="both"/>
              <w:rPr>
                <w:rFonts w:ascii="Times New Roman" w:hAnsi="Times New Roman" w:cs="Times New Roman"/>
                <w:sz w:val="24"/>
                <w:szCs w:val="24"/>
                <w:shd w:val="clear" w:color="auto" w:fill="FFFFFF"/>
              </w:rPr>
            </w:pPr>
            <w:r w:rsidRPr="00B03019">
              <w:rPr>
                <w:rFonts w:ascii="Times New Roman" w:hAnsi="Times New Roman" w:cs="Times New Roman"/>
                <w:sz w:val="24"/>
                <w:szCs w:val="24"/>
                <w:shd w:val="clear" w:color="auto" w:fill="FFFFFF"/>
              </w:rPr>
              <w:t xml:space="preserve">b) Thời gian hưởng chế độ: 12 tháng, tính từ tháng 01 đến hết tháng 12 năm liền kề của năm mà vận động viên được phong đẳng cấp. Trường hợp vận động viên được phong nhiều đẳng cấp trong năm thì chỉ xét chế độ trợ cấp cho đẳng cấp cao nhất trong năm đó. </w:t>
            </w:r>
          </w:p>
          <w:p w14:paraId="2168031C" w14:textId="77777777" w:rsidR="00422F41" w:rsidRPr="00B03019" w:rsidRDefault="00422F41" w:rsidP="00422F41">
            <w:pPr>
              <w:spacing w:before="120" w:after="120"/>
              <w:ind w:right="-4" w:firstLine="41"/>
              <w:jc w:val="both"/>
              <w:rPr>
                <w:rFonts w:ascii="Times New Roman" w:hAnsi="Times New Roman" w:cs="Times New Roman"/>
                <w:sz w:val="24"/>
                <w:szCs w:val="24"/>
                <w:shd w:val="clear" w:color="auto" w:fill="FFFFFF"/>
              </w:rPr>
            </w:pPr>
            <w:r w:rsidRPr="00B03019">
              <w:rPr>
                <w:rFonts w:ascii="Times New Roman" w:hAnsi="Times New Roman" w:cs="Times New Roman"/>
                <w:sz w:val="24"/>
                <w:szCs w:val="24"/>
                <w:shd w:val="clear" w:color="auto" w:fill="FFFFFF"/>
              </w:rPr>
              <w:t>c) Mức chi: Vận động viên khi đạt đẳng cấp trong hệ thống thi đấu các giải thể thao được hưởng chính sách trợ cấp đẳng cấp, cụ thể như sau:</w:t>
            </w:r>
          </w:p>
          <w:p w14:paraId="2E4C0F02" w14:textId="77777777" w:rsidR="00422F41" w:rsidRPr="00B03019" w:rsidRDefault="00422F41" w:rsidP="00422F41">
            <w:pPr>
              <w:spacing w:before="120" w:after="120"/>
              <w:ind w:hanging="101"/>
              <w:jc w:val="right"/>
              <w:rPr>
                <w:rFonts w:ascii="Times New Roman" w:hAnsi="Times New Roman" w:cs="Times New Roman"/>
                <w:sz w:val="24"/>
                <w:szCs w:val="24"/>
              </w:rPr>
            </w:pPr>
            <w:r w:rsidRPr="00B03019">
              <w:rPr>
                <w:rFonts w:ascii="Times New Roman" w:hAnsi="Times New Roman" w:cs="Times New Roman"/>
                <w:i/>
                <w:sz w:val="24"/>
                <w:szCs w:val="24"/>
              </w:rPr>
              <w:t>Đơn</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vị</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tính:</w:t>
            </w:r>
            <w:r w:rsidRPr="00B03019">
              <w:rPr>
                <w:rFonts w:ascii="Times New Roman" w:hAnsi="Times New Roman" w:cs="Times New Roman"/>
                <w:i/>
                <w:spacing w:val="-5"/>
                <w:sz w:val="24"/>
                <w:szCs w:val="24"/>
              </w:rPr>
              <w:t xml:space="preserve"> </w:t>
            </w:r>
            <w:r w:rsidRPr="00B03019">
              <w:rPr>
                <w:rFonts w:ascii="Times New Roman" w:hAnsi="Times New Roman" w:cs="Times New Roman"/>
                <w:i/>
                <w:spacing w:val="-2"/>
                <w:sz w:val="24"/>
                <w:szCs w:val="24"/>
              </w:rPr>
              <w:t>đồng/người/tháng</w:t>
            </w:r>
          </w:p>
          <w:tbl>
            <w:tblPr>
              <w:tblW w:w="4747"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1276"/>
            </w:tblGrid>
            <w:tr w:rsidR="00422F41" w:rsidRPr="00B03019" w14:paraId="4EB279A0" w14:textId="77777777" w:rsidTr="00422F41">
              <w:tc>
                <w:tcPr>
                  <w:tcW w:w="3471" w:type="dxa"/>
                  <w:vAlign w:val="center"/>
                </w:tcPr>
                <w:p w14:paraId="1041D06D" w14:textId="77777777" w:rsidR="00422F41" w:rsidRPr="00B03019" w:rsidRDefault="00422F41" w:rsidP="00422F41">
                  <w:pPr>
                    <w:spacing w:before="120" w:after="120"/>
                    <w:ind w:hanging="101"/>
                    <w:jc w:val="center"/>
                    <w:rPr>
                      <w:rFonts w:ascii="Times New Roman" w:hAnsi="Times New Roman" w:cs="Times New Roman"/>
                      <w:sz w:val="24"/>
                      <w:szCs w:val="24"/>
                    </w:rPr>
                  </w:pPr>
                  <w:r w:rsidRPr="00B03019">
                    <w:rPr>
                      <w:rFonts w:ascii="Times New Roman" w:hAnsi="Times New Roman" w:cs="Times New Roman"/>
                      <w:b/>
                      <w:sz w:val="24"/>
                      <w:szCs w:val="24"/>
                    </w:rPr>
                    <w:t>Đối</w:t>
                  </w:r>
                  <w:r w:rsidRPr="00B03019">
                    <w:rPr>
                      <w:rFonts w:ascii="Times New Roman" w:hAnsi="Times New Roman" w:cs="Times New Roman"/>
                      <w:b/>
                      <w:spacing w:val="-3"/>
                      <w:sz w:val="24"/>
                      <w:szCs w:val="24"/>
                    </w:rPr>
                    <w:t xml:space="preserve"> </w:t>
                  </w:r>
                  <w:r w:rsidRPr="00B03019">
                    <w:rPr>
                      <w:rFonts w:ascii="Times New Roman" w:hAnsi="Times New Roman" w:cs="Times New Roman"/>
                      <w:b/>
                      <w:spacing w:val="-2"/>
                      <w:sz w:val="24"/>
                      <w:szCs w:val="24"/>
                    </w:rPr>
                    <w:t>tượng</w:t>
                  </w:r>
                </w:p>
              </w:tc>
              <w:tc>
                <w:tcPr>
                  <w:tcW w:w="1276" w:type="dxa"/>
                  <w:vAlign w:val="center"/>
                </w:tcPr>
                <w:p w14:paraId="47E59C85" w14:textId="77777777" w:rsidR="00422F41" w:rsidRPr="00B03019" w:rsidRDefault="00422F41" w:rsidP="00422F41">
                  <w:pPr>
                    <w:spacing w:before="120" w:after="120"/>
                    <w:ind w:hanging="101"/>
                    <w:jc w:val="center"/>
                    <w:rPr>
                      <w:rFonts w:ascii="Times New Roman" w:hAnsi="Times New Roman" w:cs="Times New Roman"/>
                      <w:sz w:val="24"/>
                      <w:szCs w:val="24"/>
                    </w:rPr>
                  </w:pPr>
                  <w:r w:rsidRPr="00B03019">
                    <w:rPr>
                      <w:rFonts w:ascii="Times New Roman" w:hAnsi="Times New Roman" w:cs="Times New Roman"/>
                      <w:b/>
                      <w:sz w:val="24"/>
                      <w:szCs w:val="24"/>
                    </w:rPr>
                    <w:t>Mức</w:t>
                  </w:r>
                  <w:r w:rsidRPr="00B03019">
                    <w:rPr>
                      <w:rFonts w:ascii="Times New Roman" w:hAnsi="Times New Roman" w:cs="Times New Roman"/>
                      <w:b/>
                      <w:spacing w:val="-5"/>
                      <w:sz w:val="24"/>
                      <w:szCs w:val="24"/>
                    </w:rPr>
                    <w:t xml:space="preserve"> chi</w:t>
                  </w:r>
                </w:p>
              </w:tc>
            </w:tr>
            <w:tr w:rsidR="00422F41" w:rsidRPr="00B03019" w14:paraId="699EA54A" w14:textId="77777777" w:rsidTr="00422F41">
              <w:tc>
                <w:tcPr>
                  <w:tcW w:w="3471" w:type="dxa"/>
                </w:tcPr>
                <w:p w14:paraId="439F7A4C" w14:textId="77777777" w:rsidR="00422F41" w:rsidRPr="00B03019" w:rsidRDefault="00422F41" w:rsidP="00422F41">
                  <w:pPr>
                    <w:spacing w:before="120" w:after="120"/>
                    <w:ind w:left="-43" w:right="-111" w:hanging="101"/>
                    <w:rPr>
                      <w:rFonts w:ascii="Times New Roman" w:hAnsi="Times New Roman" w:cs="Times New Roman"/>
                      <w:sz w:val="24"/>
                      <w:szCs w:val="24"/>
                    </w:rPr>
                  </w:pPr>
                  <w:r w:rsidRPr="00B03019">
                    <w:rPr>
                      <w:rFonts w:ascii="Times New Roman" w:hAnsi="Times New Roman" w:cs="Times New Roman"/>
                      <w:sz w:val="24"/>
                      <w:szCs w:val="24"/>
                    </w:rPr>
                    <w:t>Vận</w:t>
                  </w:r>
                  <w:r w:rsidRPr="00B03019">
                    <w:rPr>
                      <w:rFonts w:ascii="Times New Roman" w:hAnsi="Times New Roman" w:cs="Times New Roman"/>
                      <w:spacing w:val="-5"/>
                      <w:sz w:val="24"/>
                      <w:szCs w:val="24"/>
                    </w:rPr>
                    <w:t xml:space="preserve"> </w:t>
                  </w:r>
                  <w:r w:rsidRPr="00B03019">
                    <w:rPr>
                      <w:rFonts w:ascii="Times New Roman" w:hAnsi="Times New Roman" w:cs="Times New Roman"/>
                      <w:sz w:val="24"/>
                      <w:szCs w:val="24"/>
                    </w:rPr>
                    <w:t>động</w:t>
                  </w:r>
                  <w:r w:rsidRPr="00B03019">
                    <w:rPr>
                      <w:rFonts w:ascii="Times New Roman" w:hAnsi="Times New Roman" w:cs="Times New Roman"/>
                      <w:spacing w:val="-3"/>
                      <w:sz w:val="24"/>
                      <w:szCs w:val="24"/>
                    </w:rPr>
                    <w:t xml:space="preserve"> </w:t>
                  </w:r>
                  <w:r w:rsidRPr="00B03019">
                    <w:rPr>
                      <w:rFonts w:ascii="Times New Roman" w:hAnsi="Times New Roman" w:cs="Times New Roman"/>
                      <w:sz w:val="24"/>
                      <w:szCs w:val="24"/>
                    </w:rPr>
                    <w:t>viên</w:t>
                  </w:r>
                  <w:r w:rsidRPr="00B03019">
                    <w:rPr>
                      <w:rFonts w:ascii="Times New Roman" w:hAnsi="Times New Roman" w:cs="Times New Roman"/>
                      <w:spacing w:val="-5"/>
                      <w:sz w:val="24"/>
                      <w:szCs w:val="24"/>
                    </w:rPr>
                    <w:t xml:space="preserve"> </w:t>
                  </w:r>
                  <w:r w:rsidRPr="00B03019">
                    <w:rPr>
                      <w:rFonts w:ascii="Times New Roman" w:hAnsi="Times New Roman" w:cs="Times New Roman"/>
                      <w:sz w:val="24"/>
                      <w:szCs w:val="24"/>
                    </w:rPr>
                    <w:t>Kiện</w:t>
                  </w:r>
                  <w:r w:rsidRPr="00B03019">
                    <w:rPr>
                      <w:rFonts w:ascii="Times New Roman" w:hAnsi="Times New Roman" w:cs="Times New Roman"/>
                      <w:spacing w:val="-2"/>
                      <w:sz w:val="24"/>
                      <w:szCs w:val="24"/>
                    </w:rPr>
                    <w:t xml:space="preserve"> </w:t>
                  </w:r>
                  <w:r w:rsidRPr="00B03019">
                    <w:rPr>
                      <w:rFonts w:ascii="Times New Roman" w:hAnsi="Times New Roman" w:cs="Times New Roman"/>
                      <w:spacing w:val="-4"/>
                      <w:sz w:val="24"/>
                      <w:szCs w:val="24"/>
                    </w:rPr>
                    <w:t>tướng quốc gia</w:t>
                  </w:r>
                </w:p>
              </w:tc>
              <w:tc>
                <w:tcPr>
                  <w:tcW w:w="1276" w:type="dxa"/>
                  <w:vAlign w:val="center"/>
                </w:tcPr>
                <w:p w14:paraId="58239F2F" w14:textId="77777777" w:rsidR="00422F41" w:rsidRPr="00B03019" w:rsidRDefault="00422F41" w:rsidP="00422F41">
                  <w:pPr>
                    <w:spacing w:before="120" w:after="120"/>
                    <w:ind w:hanging="101"/>
                    <w:jc w:val="center"/>
                    <w:rPr>
                      <w:rFonts w:ascii="Times New Roman" w:hAnsi="Times New Roman" w:cs="Times New Roman"/>
                      <w:sz w:val="24"/>
                      <w:szCs w:val="24"/>
                    </w:rPr>
                  </w:pPr>
                  <w:r w:rsidRPr="00B03019">
                    <w:rPr>
                      <w:rFonts w:ascii="Times New Roman" w:hAnsi="Times New Roman" w:cs="Times New Roman"/>
                      <w:spacing w:val="-2"/>
                      <w:sz w:val="24"/>
                      <w:szCs w:val="24"/>
                    </w:rPr>
                    <w:t>2.000.000</w:t>
                  </w:r>
                </w:p>
              </w:tc>
            </w:tr>
            <w:tr w:rsidR="00422F41" w:rsidRPr="00B03019" w14:paraId="2AAD18D3" w14:textId="77777777" w:rsidTr="00422F41">
              <w:tc>
                <w:tcPr>
                  <w:tcW w:w="3471" w:type="dxa"/>
                </w:tcPr>
                <w:p w14:paraId="2B53AB6E" w14:textId="77777777" w:rsidR="00422F41" w:rsidRPr="00B03019" w:rsidRDefault="00422F41" w:rsidP="00422F41">
                  <w:pPr>
                    <w:spacing w:before="120" w:after="120"/>
                    <w:ind w:hanging="101"/>
                    <w:rPr>
                      <w:rFonts w:ascii="Times New Roman" w:hAnsi="Times New Roman" w:cs="Times New Roman"/>
                      <w:sz w:val="24"/>
                      <w:szCs w:val="24"/>
                    </w:rPr>
                  </w:pPr>
                  <w:r w:rsidRPr="00B03019">
                    <w:rPr>
                      <w:rFonts w:ascii="Times New Roman" w:hAnsi="Times New Roman" w:cs="Times New Roman"/>
                      <w:sz w:val="24"/>
                      <w:szCs w:val="24"/>
                    </w:rPr>
                    <w:t>Vận</w:t>
                  </w:r>
                  <w:r w:rsidRPr="00B03019">
                    <w:rPr>
                      <w:rFonts w:ascii="Times New Roman" w:hAnsi="Times New Roman" w:cs="Times New Roman"/>
                      <w:spacing w:val="-9"/>
                      <w:sz w:val="24"/>
                      <w:szCs w:val="24"/>
                    </w:rPr>
                    <w:t xml:space="preserve"> </w:t>
                  </w:r>
                  <w:r w:rsidRPr="00B03019">
                    <w:rPr>
                      <w:rFonts w:ascii="Times New Roman" w:hAnsi="Times New Roman" w:cs="Times New Roman"/>
                      <w:sz w:val="24"/>
                      <w:szCs w:val="24"/>
                    </w:rPr>
                    <w:t>động</w:t>
                  </w:r>
                  <w:r w:rsidRPr="00B03019">
                    <w:rPr>
                      <w:rFonts w:ascii="Times New Roman" w:hAnsi="Times New Roman" w:cs="Times New Roman"/>
                      <w:spacing w:val="-10"/>
                      <w:sz w:val="24"/>
                      <w:szCs w:val="24"/>
                    </w:rPr>
                    <w:t xml:space="preserve"> </w:t>
                  </w:r>
                  <w:r w:rsidRPr="00B03019">
                    <w:rPr>
                      <w:rFonts w:ascii="Times New Roman" w:hAnsi="Times New Roman" w:cs="Times New Roman"/>
                      <w:sz w:val="24"/>
                      <w:szCs w:val="24"/>
                    </w:rPr>
                    <w:t>viên</w:t>
                  </w:r>
                  <w:r w:rsidRPr="00B03019">
                    <w:rPr>
                      <w:rFonts w:ascii="Times New Roman" w:hAnsi="Times New Roman" w:cs="Times New Roman"/>
                      <w:spacing w:val="-7"/>
                      <w:sz w:val="24"/>
                      <w:szCs w:val="24"/>
                    </w:rPr>
                    <w:t xml:space="preserve"> C</w:t>
                  </w:r>
                  <w:r w:rsidRPr="00B03019">
                    <w:rPr>
                      <w:rFonts w:ascii="Times New Roman" w:hAnsi="Times New Roman" w:cs="Times New Roman"/>
                      <w:sz w:val="24"/>
                      <w:szCs w:val="24"/>
                    </w:rPr>
                    <w:t>ấp</w:t>
                  </w:r>
                  <w:r w:rsidRPr="00B03019">
                    <w:rPr>
                      <w:rFonts w:ascii="Times New Roman" w:hAnsi="Times New Roman" w:cs="Times New Roman"/>
                      <w:spacing w:val="-8"/>
                      <w:sz w:val="24"/>
                      <w:szCs w:val="24"/>
                    </w:rPr>
                    <w:t xml:space="preserve"> 1 quốc gia</w:t>
                  </w:r>
                </w:p>
              </w:tc>
              <w:tc>
                <w:tcPr>
                  <w:tcW w:w="1276" w:type="dxa"/>
                  <w:vAlign w:val="center"/>
                </w:tcPr>
                <w:p w14:paraId="43E45C13" w14:textId="77777777" w:rsidR="00422F41" w:rsidRPr="00B03019" w:rsidRDefault="00422F41" w:rsidP="00422F41">
                  <w:pPr>
                    <w:spacing w:before="120" w:after="120"/>
                    <w:ind w:hanging="101"/>
                    <w:jc w:val="center"/>
                    <w:rPr>
                      <w:rFonts w:ascii="Times New Roman" w:hAnsi="Times New Roman" w:cs="Times New Roman"/>
                      <w:sz w:val="24"/>
                      <w:szCs w:val="24"/>
                    </w:rPr>
                  </w:pPr>
                  <w:r w:rsidRPr="00B03019">
                    <w:rPr>
                      <w:rFonts w:ascii="Times New Roman" w:hAnsi="Times New Roman" w:cs="Times New Roman"/>
                      <w:spacing w:val="-2"/>
                      <w:sz w:val="24"/>
                      <w:szCs w:val="24"/>
                    </w:rPr>
                    <w:t>1.000.000</w:t>
                  </w:r>
                </w:p>
              </w:tc>
            </w:tr>
          </w:tbl>
          <w:p w14:paraId="2DDE8C6D" w14:textId="77777777" w:rsidR="00422F41" w:rsidRPr="00B03019" w:rsidRDefault="00422F41" w:rsidP="00422F41">
            <w:pPr>
              <w:spacing w:before="120" w:after="120"/>
              <w:ind w:right="-4" w:hanging="101"/>
              <w:jc w:val="both"/>
              <w:rPr>
                <w:rFonts w:ascii="Times New Roman" w:hAnsi="Times New Roman" w:cs="Times New Roman"/>
                <w:sz w:val="24"/>
                <w:szCs w:val="24"/>
              </w:rPr>
            </w:pPr>
            <w:r w:rsidRPr="00B03019">
              <w:rPr>
                <w:rFonts w:ascii="Times New Roman" w:hAnsi="Times New Roman" w:cs="Times New Roman"/>
                <w:iCs/>
                <w:sz w:val="24"/>
                <w:szCs w:val="24"/>
                <w:bdr w:val="none" w:sz="0" w:space="0" w:color="auto" w:frame="1"/>
              </w:rPr>
              <w:t xml:space="preserve"> </w:t>
            </w:r>
            <w:r w:rsidRPr="00B03019">
              <w:rPr>
                <w:rFonts w:ascii="Times New Roman" w:hAnsi="Times New Roman" w:cs="Times New Roman"/>
                <w:sz w:val="24"/>
                <w:szCs w:val="24"/>
              </w:rPr>
              <w:t>2. Chế độ hỗ trợ đãi ngộ hàng tháng đối với huấn luyện viên, vận động viên đạt thành tích xuất sắc</w:t>
            </w:r>
          </w:p>
          <w:p w14:paraId="4DBE0AFD" w14:textId="47C0716A" w:rsidR="00422F41" w:rsidRPr="00B03019" w:rsidRDefault="00422F41" w:rsidP="00422F41">
            <w:pPr>
              <w:spacing w:before="120" w:after="120"/>
              <w:ind w:hanging="101"/>
              <w:jc w:val="both"/>
              <w:rPr>
                <w:rFonts w:ascii="Times New Roman" w:hAnsi="Times New Roman" w:cs="Times New Roman"/>
                <w:sz w:val="24"/>
                <w:szCs w:val="24"/>
              </w:rPr>
            </w:pPr>
            <w:r w:rsidRPr="00B03019">
              <w:rPr>
                <w:rFonts w:ascii="Times New Roman" w:hAnsi="Times New Roman" w:cs="Times New Roman"/>
                <w:sz w:val="24"/>
                <w:szCs w:val="24"/>
              </w:rPr>
              <w:lastRenderedPageBreak/>
              <w:t>a) Vận động viên của tỉnh khi lập thành tích xuất sắc tại Đại hội Thể thao, giải thể thao trong hệ thống thi đấu quốc gia, khu vực, châu lục, thế giới, căn cứ theo danh sách phân nhóm môn (nhóm I, nhóm II, nhóm III) do Bộ trưởng Bộ Văn hóa, Thể thao và Du lịch ban hành và thời điểm huấn luyện viên, vận động viên đạt thành tích, mức hỗ trợ như sau:</w:t>
            </w:r>
          </w:p>
          <w:p w14:paraId="0EB85A23" w14:textId="77777777" w:rsidR="00422F41" w:rsidRPr="00B03019" w:rsidRDefault="00422F41" w:rsidP="00422F41">
            <w:pPr>
              <w:spacing w:before="120" w:after="120"/>
              <w:ind w:hanging="101"/>
              <w:jc w:val="right"/>
              <w:rPr>
                <w:rFonts w:ascii="Times New Roman" w:hAnsi="Times New Roman" w:cs="Times New Roman"/>
                <w:sz w:val="24"/>
                <w:szCs w:val="24"/>
              </w:rPr>
            </w:pPr>
            <w:r w:rsidRPr="00B03019">
              <w:rPr>
                <w:rFonts w:ascii="Times New Roman" w:hAnsi="Times New Roman" w:cs="Times New Roman"/>
                <w:i/>
                <w:sz w:val="24"/>
                <w:szCs w:val="24"/>
              </w:rPr>
              <w:t>Đơn</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vị</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tính:</w:t>
            </w:r>
            <w:r w:rsidRPr="00B03019">
              <w:rPr>
                <w:rFonts w:ascii="Times New Roman" w:hAnsi="Times New Roman" w:cs="Times New Roman"/>
                <w:i/>
                <w:spacing w:val="-5"/>
                <w:sz w:val="24"/>
                <w:szCs w:val="24"/>
              </w:rPr>
              <w:t xml:space="preserve"> triệu </w:t>
            </w:r>
            <w:r w:rsidRPr="00B03019">
              <w:rPr>
                <w:rFonts w:ascii="Times New Roman" w:hAnsi="Times New Roman" w:cs="Times New Roman"/>
                <w:i/>
                <w:spacing w:val="-2"/>
                <w:sz w:val="24"/>
                <w:szCs w:val="24"/>
              </w:rPr>
              <w:t>đồng/người/tháng</w:t>
            </w:r>
          </w:p>
          <w:tbl>
            <w:tblPr>
              <w:tblW w:w="4819"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1916"/>
              <w:gridCol w:w="708"/>
              <w:gridCol w:w="426"/>
              <w:gridCol w:w="425"/>
              <w:gridCol w:w="850"/>
            </w:tblGrid>
            <w:tr w:rsidR="00422F41" w:rsidRPr="00B03019" w14:paraId="7B638520" w14:textId="77777777" w:rsidTr="00860E32">
              <w:tc>
                <w:tcPr>
                  <w:tcW w:w="494" w:type="dxa"/>
                  <w:vMerge w:val="restart"/>
                  <w:vAlign w:val="center"/>
                </w:tcPr>
                <w:p w14:paraId="5166BC77" w14:textId="77777777" w:rsidR="00422F41" w:rsidRPr="00B03019" w:rsidRDefault="00422F41" w:rsidP="00422F41">
                  <w:pPr>
                    <w:spacing w:before="60" w:after="60"/>
                    <w:ind w:left="-611" w:right="-323" w:firstLine="76"/>
                    <w:jc w:val="center"/>
                    <w:rPr>
                      <w:rFonts w:ascii="Times New Roman" w:hAnsi="Times New Roman" w:cs="Times New Roman"/>
                      <w:b/>
                      <w:spacing w:val="-2"/>
                      <w:sz w:val="24"/>
                      <w:szCs w:val="24"/>
                    </w:rPr>
                  </w:pPr>
                  <w:r w:rsidRPr="00B03019">
                    <w:rPr>
                      <w:rFonts w:ascii="Times New Roman" w:hAnsi="Times New Roman" w:cs="Times New Roman"/>
                      <w:b/>
                      <w:spacing w:val="-2"/>
                      <w:sz w:val="24"/>
                      <w:szCs w:val="24"/>
                    </w:rPr>
                    <w:t>TT</w:t>
                  </w:r>
                </w:p>
              </w:tc>
              <w:tc>
                <w:tcPr>
                  <w:tcW w:w="1916" w:type="dxa"/>
                  <w:vMerge w:val="restart"/>
                  <w:vAlign w:val="center"/>
                </w:tcPr>
                <w:p w14:paraId="6D591392" w14:textId="77777777" w:rsidR="00422F41" w:rsidRPr="00B03019" w:rsidRDefault="00422F41" w:rsidP="00422F41">
                  <w:pPr>
                    <w:spacing w:before="60" w:after="60"/>
                    <w:ind w:left="-107" w:right="-6"/>
                    <w:jc w:val="center"/>
                    <w:rPr>
                      <w:rFonts w:ascii="Times New Roman" w:hAnsi="Times New Roman" w:cs="Times New Roman"/>
                      <w:b/>
                      <w:spacing w:val="-2"/>
                      <w:sz w:val="20"/>
                      <w:szCs w:val="20"/>
                    </w:rPr>
                  </w:pPr>
                  <w:r w:rsidRPr="00B03019">
                    <w:rPr>
                      <w:rFonts w:ascii="Times New Roman" w:hAnsi="Times New Roman" w:cs="Times New Roman"/>
                      <w:b/>
                      <w:spacing w:val="-2"/>
                      <w:sz w:val="20"/>
                      <w:szCs w:val="20"/>
                    </w:rPr>
                    <w:t>Tên giải</w:t>
                  </w:r>
                </w:p>
              </w:tc>
              <w:tc>
                <w:tcPr>
                  <w:tcW w:w="1559" w:type="dxa"/>
                  <w:gridSpan w:val="3"/>
                  <w:vAlign w:val="center"/>
                </w:tcPr>
                <w:p w14:paraId="0D50A8ED" w14:textId="77777777" w:rsidR="00422F41" w:rsidRPr="00B03019" w:rsidRDefault="00422F41" w:rsidP="00422F41">
                  <w:pPr>
                    <w:spacing w:before="60" w:after="60"/>
                    <w:ind w:right="-6" w:hanging="101"/>
                    <w:jc w:val="center"/>
                    <w:rPr>
                      <w:rFonts w:ascii="Times New Roman" w:hAnsi="Times New Roman" w:cs="Times New Roman"/>
                      <w:b/>
                      <w:spacing w:val="-2"/>
                      <w:sz w:val="20"/>
                      <w:szCs w:val="20"/>
                    </w:rPr>
                  </w:pPr>
                  <w:r w:rsidRPr="00B03019">
                    <w:rPr>
                      <w:rFonts w:ascii="Times New Roman" w:hAnsi="Times New Roman" w:cs="Times New Roman"/>
                      <w:b/>
                      <w:spacing w:val="-2"/>
                      <w:sz w:val="20"/>
                      <w:szCs w:val="20"/>
                    </w:rPr>
                    <w:t>Mức hỗ trợ/người/tháng</w:t>
                  </w:r>
                </w:p>
              </w:tc>
              <w:tc>
                <w:tcPr>
                  <w:tcW w:w="850" w:type="dxa"/>
                  <w:vAlign w:val="center"/>
                </w:tcPr>
                <w:p w14:paraId="6A6D3A53" w14:textId="77777777" w:rsidR="00422F41" w:rsidRPr="00B03019" w:rsidRDefault="00422F41" w:rsidP="00422F41">
                  <w:pPr>
                    <w:spacing w:before="60" w:after="60"/>
                    <w:ind w:right="-4" w:hanging="101"/>
                    <w:jc w:val="center"/>
                    <w:rPr>
                      <w:rFonts w:ascii="Times New Roman" w:hAnsi="Times New Roman" w:cs="Times New Roman"/>
                      <w:b/>
                      <w:spacing w:val="-2"/>
                      <w:sz w:val="20"/>
                      <w:szCs w:val="20"/>
                    </w:rPr>
                  </w:pPr>
                  <w:r w:rsidRPr="00B03019">
                    <w:rPr>
                      <w:rFonts w:ascii="Times New Roman" w:hAnsi="Times New Roman" w:cs="Times New Roman"/>
                      <w:b/>
                      <w:spacing w:val="-2"/>
                      <w:sz w:val="20"/>
                      <w:szCs w:val="20"/>
                    </w:rPr>
                    <w:t>Thời gian được hưởng (tháng)</w:t>
                  </w:r>
                </w:p>
              </w:tc>
            </w:tr>
            <w:tr w:rsidR="00422F41" w:rsidRPr="00B03019" w14:paraId="107E34EF" w14:textId="77777777" w:rsidTr="00860E32">
              <w:tc>
                <w:tcPr>
                  <w:tcW w:w="494" w:type="dxa"/>
                  <w:vMerge/>
                  <w:vAlign w:val="center"/>
                </w:tcPr>
                <w:p w14:paraId="33F709F2" w14:textId="77777777" w:rsidR="00422F41" w:rsidRPr="00B03019" w:rsidRDefault="00422F41" w:rsidP="00422F41">
                  <w:pPr>
                    <w:spacing w:before="60" w:after="60"/>
                    <w:ind w:right="-6" w:hanging="101"/>
                    <w:jc w:val="center"/>
                    <w:rPr>
                      <w:rFonts w:ascii="Times New Roman" w:hAnsi="Times New Roman" w:cs="Times New Roman"/>
                      <w:b/>
                      <w:spacing w:val="-2"/>
                      <w:sz w:val="24"/>
                      <w:szCs w:val="24"/>
                    </w:rPr>
                  </w:pPr>
                </w:p>
              </w:tc>
              <w:tc>
                <w:tcPr>
                  <w:tcW w:w="1916" w:type="dxa"/>
                  <w:vMerge/>
                  <w:vAlign w:val="center"/>
                </w:tcPr>
                <w:p w14:paraId="2745635B" w14:textId="77777777" w:rsidR="00422F41" w:rsidRPr="00B03019" w:rsidRDefault="00422F41" w:rsidP="00422F41">
                  <w:pPr>
                    <w:spacing w:before="60" w:after="60"/>
                    <w:ind w:right="-6" w:hanging="101"/>
                    <w:jc w:val="center"/>
                    <w:rPr>
                      <w:rFonts w:ascii="Times New Roman" w:hAnsi="Times New Roman" w:cs="Times New Roman"/>
                      <w:b/>
                      <w:spacing w:val="-2"/>
                      <w:sz w:val="20"/>
                      <w:szCs w:val="20"/>
                    </w:rPr>
                  </w:pPr>
                </w:p>
              </w:tc>
              <w:tc>
                <w:tcPr>
                  <w:tcW w:w="708" w:type="dxa"/>
                  <w:vAlign w:val="center"/>
                </w:tcPr>
                <w:p w14:paraId="2C0156C1" w14:textId="77777777" w:rsidR="00422F41" w:rsidRPr="00B03019" w:rsidRDefault="00422F41" w:rsidP="00422F41">
                  <w:pPr>
                    <w:spacing w:before="60" w:after="60"/>
                    <w:ind w:right="-6" w:hanging="101"/>
                    <w:jc w:val="center"/>
                    <w:rPr>
                      <w:rFonts w:ascii="Times New Roman" w:hAnsi="Times New Roman" w:cs="Times New Roman"/>
                      <w:b/>
                      <w:spacing w:val="-2"/>
                      <w:sz w:val="20"/>
                      <w:szCs w:val="20"/>
                    </w:rPr>
                  </w:pPr>
                  <w:r w:rsidRPr="00B03019">
                    <w:rPr>
                      <w:rFonts w:ascii="Times New Roman" w:hAnsi="Times New Roman" w:cs="Times New Roman"/>
                      <w:b/>
                      <w:spacing w:val="-2"/>
                      <w:sz w:val="20"/>
                      <w:szCs w:val="20"/>
                    </w:rPr>
                    <w:t>HCV</w:t>
                  </w:r>
                </w:p>
              </w:tc>
              <w:tc>
                <w:tcPr>
                  <w:tcW w:w="426" w:type="dxa"/>
                  <w:vAlign w:val="center"/>
                </w:tcPr>
                <w:p w14:paraId="4A69E289" w14:textId="77777777" w:rsidR="00422F41" w:rsidRPr="00B03019" w:rsidRDefault="00422F41" w:rsidP="00422F41">
                  <w:pPr>
                    <w:spacing w:before="60" w:after="60"/>
                    <w:ind w:right="-6" w:hanging="101"/>
                    <w:jc w:val="center"/>
                    <w:rPr>
                      <w:rFonts w:ascii="Times New Roman" w:hAnsi="Times New Roman" w:cs="Times New Roman"/>
                      <w:b/>
                      <w:spacing w:val="-2"/>
                      <w:sz w:val="20"/>
                      <w:szCs w:val="20"/>
                    </w:rPr>
                  </w:pPr>
                  <w:r w:rsidRPr="00B03019">
                    <w:rPr>
                      <w:rFonts w:ascii="Times New Roman" w:hAnsi="Times New Roman" w:cs="Times New Roman"/>
                      <w:b/>
                      <w:spacing w:val="-2"/>
                      <w:sz w:val="20"/>
                      <w:szCs w:val="20"/>
                    </w:rPr>
                    <w:t>HCB</w:t>
                  </w:r>
                </w:p>
              </w:tc>
              <w:tc>
                <w:tcPr>
                  <w:tcW w:w="425" w:type="dxa"/>
                  <w:vAlign w:val="center"/>
                </w:tcPr>
                <w:p w14:paraId="5B2472FE" w14:textId="77777777" w:rsidR="00422F41" w:rsidRPr="00B03019" w:rsidRDefault="00422F41" w:rsidP="00422F41">
                  <w:pPr>
                    <w:spacing w:before="60" w:after="60"/>
                    <w:ind w:right="-6" w:hanging="101"/>
                    <w:jc w:val="center"/>
                    <w:rPr>
                      <w:rFonts w:ascii="Times New Roman" w:hAnsi="Times New Roman" w:cs="Times New Roman"/>
                      <w:b/>
                      <w:spacing w:val="-2"/>
                      <w:sz w:val="20"/>
                      <w:szCs w:val="20"/>
                    </w:rPr>
                  </w:pPr>
                  <w:r w:rsidRPr="00B03019">
                    <w:rPr>
                      <w:rFonts w:ascii="Times New Roman" w:hAnsi="Times New Roman" w:cs="Times New Roman"/>
                      <w:b/>
                      <w:spacing w:val="-2"/>
                      <w:sz w:val="20"/>
                      <w:szCs w:val="20"/>
                    </w:rPr>
                    <w:t>HCĐ</w:t>
                  </w:r>
                </w:p>
              </w:tc>
              <w:tc>
                <w:tcPr>
                  <w:tcW w:w="850" w:type="dxa"/>
                  <w:vAlign w:val="center"/>
                </w:tcPr>
                <w:p w14:paraId="205C5038" w14:textId="77777777" w:rsidR="00422F41" w:rsidRPr="00B03019" w:rsidRDefault="00422F41" w:rsidP="00422F41">
                  <w:pPr>
                    <w:spacing w:before="60" w:after="60"/>
                    <w:ind w:right="-4" w:hanging="101"/>
                    <w:jc w:val="center"/>
                    <w:rPr>
                      <w:rFonts w:ascii="Times New Roman" w:hAnsi="Times New Roman" w:cs="Times New Roman"/>
                      <w:b/>
                      <w:spacing w:val="-2"/>
                      <w:sz w:val="20"/>
                      <w:szCs w:val="20"/>
                    </w:rPr>
                  </w:pPr>
                </w:p>
              </w:tc>
            </w:tr>
            <w:tr w:rsidR="00201C07" w:rsidRPr="00B03019" w14:paraId="1AC48002" w14:textId="77777777" w:rsidTr="00860E32">
              <w:tc>
                <w:tcPr>
                  <w:tcW w:w="494" w:type="dxa"/>
                </w:tcPr>
                <w:p w14:paraId="54C17E54"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w:t>
                  </w:r>
                </w:p>
              </w:tc>
              <w:tc>
                <w:tcPr>
                  <w:tcW w:w="1916" w:type="dxa"/>
                </w:tcPr>
                <w:p w14:paraId="3BC98150" w14:textId="77777777" w:rsidR="00201C07" w:rsidRPr="00201C07" w:rsidRDefault="00201C07" w:rsidP="00201C07">
                  <w:pPr>
                    <w:spacing w:before="60" w:after="60"/>
                    <w:ind w:right="-6"/>
                    <w:jc w:val="both"/>
                    <w:rPr>
                      <w:rFonts w:ascii="Times New Roman" w:hAnsi="Times New Roman" w:cs="Times New Roman"/>
                      <w:bCs/>
                      <w:spacing w:val="-2"/>
                      <w:sz w:val="24"/>
                      <w:szCs w:val="24"/>
                    </w:rPr>
                  </w:pPr>
                  <w:r w:rsidRPr="00201C07">
                    <w:rPr>
                      <w:rFonts w:ascii="Times New Roman" w:hAnsi="Times New Roman" w:cs="Times New Roman"/>
                      <w:bCs/>
                      <w:spacing w:val="-2"/>
                      <w:sz w:val="24"/>
                      <w:szCs w:val="24"/>
                    </w:rPr>
                    <w:t>Đại hội thể thao thế giới; Đại hội thể thao người khuyết tật thế giới</w:t>
                  </w:r>
                </w:p>
                <w:p w14:paraId="2300E630" w14:textId="3C729EFF" w:rsidR="00201C07" w:rsidRPr="00201C07" w:rsidRDefault="00201C07" w:rsidP="00201C07">
                  <w:pPr>
                    <w:spacing w:before="60" w:after="60"/>
                    <w:ind w:right="-6" w:hanging="101"/>
                    <w:jc w:val="both"/>
                    <w:rPr>
                      <w:rFonts w:ascii="Times New Roman" w:hAnsi="Times New Roman" w:cs="Times New Roman"/>
                      <w:bCs/>
                      <w:spacing w:val="-2"/>
                      <w:sz w:val="24"/>
                      <w:szCs w:val="24"/>
                    </w:rPr>
                  </w:pPr>
                  <w:r w:rsidRPr="00201C07">
                    <w:rPr>
                      <w:rFonts w:ascii="Times New Roman" w:hAnsi="Times New Roman" w:cs="Times New Roman"/>
                      <w:bCs/>
                      <w:spacing w:val="-2"/>
                      <w:sz w:val="24"/>
                      <w:szCs w:val="24"/>
                    </w:rPr>
                    <w:t>(Olympic Games; Paralympic  Games)</w:t>
                  </w:r>
                </w:p>
              </w:tc>
              <w:tc>
                <w:tcPr>
                  <w:tcW w:w="708" w:type="dxa"/>
                  <w:vAlign w:val="center"/>
                </w:tcPr>
                <w:p w14:paraId="748B88B7"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60</w:t>
                  </w:r>
                </w:p>
              </w:tc>
              <w:tc>
                <w:tcPr>
                  <w:tcW w:w="426" w:type="dxa"/>
                  <w:vAlign w:val="center"/>
                </w:tcPr>
                <w:p w14:paraId="2808C70C"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40</w:t>
                  </w:r>
                </w:p>
              </w:tc>
              <w:tc>
                <w:tcPr>
                  <w:tcW w:w="425" w:type="dxa"/>
                  <w:vAlign w:val="center"/>
                </w:tcPr>
                <w:p w14:paraId="73C8E6DB"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24</w:t>
                  </w:r>
                </w:p>
              </w:tc>
              <w:tc>
                <w:tcPr>
                  <w:tcW w:w="850" w:type="dxa"/>
                  <w:vMerge w:val="restart"/>
                  <w:vAlign w:val="center"/>
                </w:tcPr>
                <w:p w14:paraId="7D4D550B" w14:textId="67011084" w:rsidR="00201C07" w:rsidRPr="00B03019" w:rsidRDefault="00201C07" w:rsidP="00201C07">
                  <w:pPr>
                    <w:spacing w:before="60" w:after="60"/>
                    <w:ind w:right="-4"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 xml:space="preserve">   24 tháng, bắt đầu từ ngày 01/01 năm tiếp theo.</w:t>
                  </w:r>
                </w:p>
              </w:tc>
            </w:tr>
            <w:tr w:rsidR="00201C07" w:rsidRPr="00B03019" w14:paraId="0318B104" w14:textId="77777777" w:rsidTr="00860E32">
              <w:tc>
                <w:tcPr>
                  <w:tcW w:w="494" w:type="dxa"/>
                </w:tcPr>
                <w:p w14:paraId="7F6F8DB0"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2</w:t>
                  </w:r>
                </w:p>
              </w:tc>
              <w:tc>
                <w:tcPr>
                  <w:tcW w:w="1916" w:type="dxa"/>
                </w:tcPr>
                <w:p w14:paraId="0850F0C1" w14:textId="77777777" w:rsidR="00201C07" w:rsidRPr="00201C07" w:rsidRDefault="00201C07" w:rsidP="00201C07">
                  <w:pPr>
                    <w:spacing w:before="60" w:after="60"/>
                    <w:ind w:right="-6"/>
                    <w:jc w:val="both"/>
                    <w:rPr>
                      <w:rFonts w:ascii="Times New Roman" w:hAnsi="Times New Roman" w:cs="Times New Roman"/>
                      <w:bCs/>
                      <w:spacing w:val="-2"/>
                      <w:sz w:val="24"/>
                      <w:szCs w:val="24"/>
                    </w:rPr>
                  </w:pPr>
                  <w:r w:rsidRPr="00201C07">
                    <w:rPr>
                      <w:rFonts w:ascii="Times New Roman" w:hAnsi="Times New Roman" w:cs="Times New Roman"/>
                      <w:bCs/>
                      <w:spacing w:val="-2"/>
                      <w:sz w:val="24"/>
                      <w:szCs w:val="24"/>
                    </w:rPr>
                    <w:t xml:space="preserve">Đại hội thể thao trẻ thế giới </w:t>
                  </w:r>
                </w:p>
                <w:p w14:paraId="6A550E2B" w14:textId="2430CE8B" w:rsidR="00201C07" w:rsidRPr="00201C07" w:rsidRDefault="00201C07" w:rsidP="00201C07">
                  <w:pPr>
                    <w:spacing w:before="60" w:after="60"/>
                    <w:ind w:right="-6" w:hanging="101"/>
                    <w:jc w:val="both"/>
                    <w:rPr>
                      <w:rFonts w:ascii="Times New Roman" w:hAnsi="Times New Roman" w:cs="Times New Roman"/>
                      <w:bCs/>
                      <w:spacing w:val="-2"/>
                      <w:sz w:val="24"/>
                      <w:szCs w:val="24"/>
                    </w:rPr>
                  </w:pPr>
                  <w:r w:rsidRPr="00201C07">
                    <w:rPr>
                      <w:rFonts w:ascii="Times New Roman" w:hAnsi="Times New Roman" w:cs="Times New Roman"/>
                      <w:bCs/>
                      <w:spacing w:val="-2"/>
                      <w:sz w:val="24"/>
                      <w:szCs w:val="24"/>
                    </w:rPr>
                    <w:t>(Youth Olympic Games)</w:t>
                  </w:r>
                </w:p>
              </w:tc>
              <w:tc>
                <w:tcPr>
                  <w:tcW w:w="708" w:type="dxa"/>
                  <w:vAlign w:val="center"/>
                </w:tcPr>
                <w:p w14:paraId="5C0D80EE"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15</w:t>
                  </w:r>
                </w:p>
              </w:tc>
              <w:tc>
                <w:tcPr>
                  <w:tcW w:w="426" w:type="dxa"/>
                  <w:vAlign w:val="center"/>
                </w:tcPr>
                <w:p w14:paraId="0D18073A"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10</w:t>
                  </w:r>
                </w:p>
              </w:tc>
              <w:tc>
                <w:tcPr>
                  <w:tcW w:w="425" w:type="dxa"/>
                  <w:vAlign w:val="center"/>
                </w:tcPr>
                <w:p w14:paraId="6DD9EA99"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6</w:t>
                  </w:r>
                </w:p>
              </w:tc>
              <w:tc>
                <w:tcPr>
                  <w:tcW w:w="850" w:type="dxa"/>
                  <w:vMerge/>
                  <w:vAlign w:val="center"/>
                </w:tcPr>
                <w:p w14:paraId="5C09E811" w14:textId="77777777" w:rsidR="00201C07" w:rsidRPr="00B03019" w:rsidRDefault="00201C07" w:rsidP="00201C07">
                  <w:pPr>
                    <w:spacing w:before="60" w:after="60"/>
                    <w:ind w:right="-4" w:hanging="101"/>
                    <w:jc w:val="both"/>
                    <w:rPr>
                      <w:rFonts w:ascii="Times New Roman" w:hAnsi="Times New Roman" w:cs="Times New Roman"/>
                      <w:bCs/>
                      <w:spacing w:val="-2"/>
                      <w:sz w:val="24"/>
                      <w:szCs w:val="24"/>
                    </w:rPr>
                  </w:pPr>
                </w:p>
              </w:tc>
            </w:tr>
            <w:tr w:rsidR="00201C07" w:rsidRPr="00B03019" w14:paraId="0BFEFAF1" w14:textId="77777777" w:rsidTr="00860E32">
              <w:tc>
                <w:tcPr>
                  <w:tcW w:w="494" w:type="dxa"/>
                </w:tcPr>
                <w:p w14:paraId="654B9BF3"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lastRenderedPageBreak/>
                    <w:t>3</w:t>
                  </w:r>
                </w:p>
              </w:tc>
              <w:tc>
                <w:tcPr>
                  <w:tcW w:w="1916" w:type="dxa"/>
                </w:tcPr>
                <w:p w14:paraId="20AAADA5" w14:textId="16393AF7" w:rsidR="00201C07" w:rsidRPr="00201C07" w:rsidRDefault="00201C07" w:rsidP="00201C07">
                  <w:pPr>
                    <w:spacing w:before="60" w:after="60"/>
                    <w:ind w:right="-6" w:hanging="101"/>
                    <w:jc w:val="both"/>
                    <w:rPr>
                      <w:rFonts w:ascii="Times New Roman" w:hAnsi="Times New Roman" w:cs="Times New Roman"/>
                      <w:bCs/>
                      <w:spacing w:val="-2"/>
                      <w:sz w:val="24"/>
                      <w:szCs w:val="24"/>
                    </w:rPr>
                  </w:pPr>
                  <w:r w:rsidRPr="00201C07">
                    <w:rPr>
                      <w:rFonts w:ascii="Times New Roman" w:hAnsi="Times New Roman" w:cs="Times New Roman"/>
                      <w:bCs/>
                      <w:spacing w:val="-2"/>
                      <w:sz w:val="24"/>
                      <w:szCs w:val="24"/>
                    </w:rPr>
                    <w:t>Đại hội thể thao Châu Á (ASIAD)</w:t>
                  </w:r>
                </w:p>
              </w:tc>
              <w:tc>
                <w:tcPr>
                  <w:tcW w:w="708" w:type="dxa"/>
                  <w:vAlign w:val="center"/>
                </w:tcPr>
                <w:p w14:paraId="4ED460CB"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30</w:t>
                  </w:r>
                </w:p>
              </w:tc>
              <w:tc>
                <w:tcPr>
                  <w:tcW w:w="426" w:type="dxa"/>
                  <w:vAlign w:val="center"/>
                </w:tcPr>
                <w:p w14:paraId="44921B05"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20</w:t>
                  </w:r>
                </w:p>
              </w:tc>
              <w:tc>
                <w:tcPr>
                  <w:tcW w:w="425" w:type="dxa"/>
                  <w:vAlign w:val="center"/>
                </w:tcPr>
                <w:p w14:paraId="34236F66"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12</w:t>
                  </w:r>
                </w:p>
              </w:tc>
              <w:tc>
                <w:tcPr>
                  <w:tcW w:w="850" w:type="dxa"/>
                  <w:vMerge/>
                  <w:vAlign w:val="center"/>
                </w:tcPr>
                <w:p w14:paraId="4E757B10" w14:textId="77777777" w:rsidR="00201C07" w:rsidRPr="00B03019" w:rsidRDefault="00201C07" w:rsidP="00201C07">
                  <w:pPr>
                    <w:spacing w:before="60" w:after="60"/>
                    <w:ind w:right="-4" w:hanging="101"/>
                    <w:jc w:val="both"/>
                    <w:rPr>
                      <w:rFonts w:ascii="Times New Roman" w:hAnsi="Times New Roman" w:cs="Times New Roman"/>
                      <w:bCs/>
                      <w:spacing w:val="-2"/>
                      <w:sz w:val="24"/>
                      <w:szCs w:val="24"/>
                    </w:rPr>
                  </w:pPr>
                </w:p>
              </w:tc>
            </w:tr>
            <w:tr w:rsidR="00201C07" w:rsidRPr="00B03019" w14:paraId="2A0A117F" w14:textId="77777777" w:rsidTr="00860E32">
              <w:tc>
                <w:tcPr>
                  <w:tcW w:w="494" w:type="dxa"/>
                </w:tcPr>
                <w:p w14:paraId="4FEDB921"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w:t>
                  </w:r>
                </w:p>
              </w:tc>
              <w:tc>
                <w:tcPr>
                  <w:tcW w:w="1916" w:type="dxa"/>
                </w:tcPr>
                <w:p w14:paraId="594AA2AE" w14:textId="77777777" w:rsidR="00201C07" w:rsidRPr="00201C07" w:rsidRDefault="00201C07" w:rsidP="00201C07">
                  <w:pPr>
                    <w:spacing w:before="60" w:after="60"/>
                    <w:ind w:right="-6"/>
                    <w:jc w:val="both"/>
                    <w:rPr>
                      <w:rFonts w:ascii="Times New Roman" w:hAnsi="Times New Roman" w:cs="Times New Roman"/>
                      <w:bCs/>
                      <w:spacing w:val="-2"/>
                      <w:sz w:val="24"/>
                      <w:szCs w:val="24"/>
                    </w:rPr>
                  </w:pPr>
                  <w:r w:rsidRPr="00201C07">
                    <w:rPr>
                      <w:rFonts w:ascii="Times New Roman" w:hAnsi="Times New Roman" w:cs="Times New Roman"/>
                      <w:bCs/>
                      <w:spacing w:val="-2"/>
                      <w:sz w:val="24"/>
                      <w:szCs w:val="24"/>
                    </w:rPr>
                    <w:t>Đại hội thể thao Đông Nam Á, Đại hội Thể thao người khuyết tật Đông Nam Á</w:t>
                  </w:r>
                </w:p>
                <w:p w14:paraId="6DE40F10" w14:textId="1F4FC900" w:rsidR="00201C07" w:rsidRPr="00201C07" w:rsidRDefault="00201C07" w:rsidP="00201C07">
                  <w:pPr>
                    <w:spacing w:before="60" w:after="60"/>
                    <w:ind w:right="-6" w:hanging="101"/>
                    <w:jc w:val="both"/>
                    <w:rPr>
                      <w:rFonts w:ascii="Times New Roman" w:hAnsi="Times New Roman" w:cs="Times New Roman"/>
                      <w:bCs/>
                      <w:spacing w:val="-2"/>
                      <w:sz w:val="24"/>
                      <w:szCs w:val="24"/>
                    </w:rPr>
                  </w:pPr>
                  <w:r w:rsidRPr="00201C07">
                    <w:rPr>
                      <w:rFonts w:ascii="Times New Roman" w:hAnsi="Times New Roman" w:cs="Times New Roman"/>
                      <w:bCs/>
                      <w:spacing w:val="-2"/>
                      <w:sz w:val="24"/>
                      <w:szCs w:val="24"/>
                    </w:rPr>
                    <w:t>(SEA game, ASEAN Para Games)</w:t>
                  </w:r>
                </w:p>
              </w:tc>
              <w:tc>
                <w:tcPr>
                  <w:tcW w:w="708" w:type="dxa"/>
                  <w:vAlign w:val="center"/>
                </w:tcPr>
                <w:p w14:paraId="6122BE1D"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10</w:t>
                  </w:r>
                </w:p>
              </w:tc>
              <w:tc>
                <w:tcPr>
                  <w:tcW w:w="426" w:type="dxa"/>
                  <w:vAlign w:val="center"/>
                </w:tcPr>
                <w:p w14:paraId="0CE44E8E"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7</w:t>
                  </w:r>
                </w:p>
              </w:tc>
              <w:tc>
                <w:tcPr>
                  <w:tcW w:w="425" w:type="dxa"/>
                  <w:vAlign w:val="center"/>
                </w:tcPr>
                <w:p w14:paraId="2DA66645" w14:textId="77777777" w:rsidR="00201C07" w:rsidRPr="00B03019" w:rsidRDefault="00201C07" w:rsidP="00201C07">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w:t>
                  </w:r>
                </w:p>
              </w:tc>
              <w:tc>
                <w:tcPr>
                  <w:tcW w:w="850" w:type="dxa"/>
                  <w:vMerge/>
                  <w:vAlign w:val="center"/>
                </w:tcPr>
                <w:p w14:paraId="63AE1FE2" w14:textId="77777777" w:rsidR="00201C07" w:rsidRPr="00B03019" w:rsidRDefault="00201C07" w:rsidP="00201C07">
                  <w:pPr>
                    <w:spacing w:before="60" w:after="60"/>
                    <w:ind w:right="-4" w:hanging="101"/>
                    <w:jc w:val="both"/>
                    <w:rPr>
                      <w:rFonts w:ascii="Times New Roman" w:hAnsi="Times New Roman" w:cs="Times New Roman"/>
                      <w:bCs/>
                      <w:spacing w:val="-2"/>
                      <w:sz w:val="24"/>
                      <w:szCs w:val="24"/>
                    </w:rPr>
                  </w:pPr>
                </w:p>
              </w:tc>
            </w:tr>
            <w:tr w:rsidR="00422F41" w:rsidRPr="00B03019" w14:paraId="3420742E" w14:textId="77777777" w:rsidTr="00860E32">
              <w:tc>
                <w:tcPr>
                  <w:tcW w:w="494" w:type="dxa"/>
                </w:tcPr>
                <w:p w14:paraId="5F4DFA4B" w14:textId="77777777" w:rsidR="00422F41" w:rsidRPr="00B03019" w:rsidRDefault="00422F41" w:rsidP="00422F41">
                  <w:pPr>
                    <w:spacing w:before="60" w:after="60"/>
                    <w:ind w:right="-6" w:hanging="101"/>
                    <w:jc w:val="center"/>
                    <w:rPr>
                      <w:rFonts w:ascii="Times New Roman" w:hAnsi="Times New Roman" w:cs="Times New Roman"/>
                      <w:b/>
                      <w:spacing w:val="-2"/>
                      <w:sz w:val="24"/>
                      <w:szCs w:val="24"/>
                    </w:rPr>
                  </w:pPr>
                  <w:r w:rsidRPr="00B03019">
                    <w:rPr>
                      <w:rFonts w:ascii="Times New Roman" w:hAnsi="Times New Roman" w:cs="Times New Roman"/>
                      <w:b/>
                      <w:spacing w:val="-2"/>
                      <w:sz w:val="24"/>
                      <w:szCs w:val="24"/>
                    </w:rPr>
                    <w:t>5</w:t>
                  </w:r>
                </w:p>
              </w:tc>
              <w:tc>
                <w:tcPr>
                  <w:tcW w:w="1916" w:type="dxa"/>
                </w:tcPr>
                <w:p w14:paraId="4D880230" w14:textId="77777777" w:rsidR="00422F41" w:rsidRPr="00B03019" w:rsidRDefault="00422F41" w:rsidP="00422F41">
                  <w:pPr>
                    <w:spacing w:before="60" w:after="60"/>
                    <w:ind w:right="-6" w:hanging="101"/>
                    <w:jc w:val="both"/>
                    <w:rPr>
                      <w:rFonts w:ascii="Times New Roman" w:hAnsi="Times New Roman" w:cs="Times New Roman"/>
                      <w:b/>
                      <w:spacing w:val="-2"/>
                      <w:sz w:val="24"/>
                      <w:szCs w:val="24"/>
                    </w:rPr>
                  </w:pPr>
                  <w:r w:rsidRPr="00B03019">
                    <w:rPr>
                      <w:rFonts w:ascii="Times New Roman" w:hAnsi="Times New Roman" w:cs="Times New Roman"/>
                      <w:b/>
                      <w:spacing w:val="-2"/>
                      <w:sz w:val="24"/>
                      <w:szCs w:val="24"/>
                    </w:rPr>
                    <w:t>Vô địch thế giới từng môn</w:t>
                  </w:r>
                </w:p>
              </w:tc>
              <w:tc>
                <w:tcPr>
                  <w:tcW w:w="708" w:type="dxa"/>
                  <w:vAlign w:val="center"/>
                </w:tcPr>
                <w:p w14:paraId="75C8B756"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p>
              </w:tc>
              <w:tc>
                <w:tcPr>
                  <w:tcW w:w="426" w:type="dxa"/>
                  <w:vAlign w:val="center"/>
                </w:tcPr>
                <w:p w14:paraId="302E5E85"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p>
              </w:tc>
              <w:tc>
                <w:tcPr>
                  <w:tcW w:w="425" w:type="dxa"/>
                  <w:vAlign w:val="center"/>
                </w:tcPr>
                <w:p w14:paraId="7DECECF4"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p>
              </w:tc>
              <w:tc>
                <w:tcPr>
                  <w:tcW w:w="850" w:type="dxa"/>
                  <w:vMerge/>
                  <w:vAlign w:val="center"/>
                </w:tcPr>
                <w:p w14:paraId="054B4847"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609A3A35" w14:textId="77777777" w:rsidTr="00860E32">
              <w:tc>
                <w:tcPr>
                  <w:tcW w:w="494" w:type="dxa"/>
                </w:tcPr>
                <w:p w14:paraId="5C15DEE1"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5.1</w:t>
                  </w:r>
                </w:p>
              </w:tc>
              <w:tc>
                <w:tcPr>
                  <w:tcW w:w="1916" w:type="dxa"/>
                </w:tcPr>
                <w:p w14:paraId="4E14333B" w14:textId="5755F8D7" w:rsidR="00422F41" w:rsidRPr="00B03019" w:rsidRDefault="00422F41" w:rsidP="00422F41">
                  <w:pPr>
                    <w:spacing w:before="60" w:after="60"/>
                    <w:ind w:right="-6"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nhóm I</w:t>
                  </w:r>
                </w:p>
              </w:tc>
              <w:tc>
                <w:tcPr>
                  <w:tcW w:w="708" w:type="dxa"/>
                  <w:vAlign w:val="center"/>
                </w:tcPr>
                <w:p w14:paraId="77FE41EF"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30</w:t>
                  </w:r>
                </w:p>
              </w:tc>
              <w:tc>
                <w:tcPr>
                  <w:tcW w:w="426" w:type="dxa"/>
                  <w:vAlign w:val="center"/>
                </w:tcPr>
                <w:p w14:paraId="7034766A"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20</w:t>
                  </w:r>
                </w:p>
              </w:tc>
              <w:tc>
                <w:tcPr>
                  <w:tcW w:w="425" w:type="dxa"/>
                  <w:vAlign w:val="center"/>
                </w:tcPr>
                <w:p w14:paraId="27AFC5CF"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12</w:t>
                  </w:r>
                </w:p>
              </w:tc>
              <w:tc>
                <w:tcPr>
                  <w:tcW w:w="850" w:type="dxa"/>
                  <w:vMerge/>
                  <w:vAlign w:val="center"/>
                </w:tcPr>
                <w:p w14:paraId="1D444F12"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5E6F938A" w14:textId="77777777" w:rsidTr="00860E32">
              <w:tc>
                <w:tcPr>
                  <w:tcW w:w="494" w:type="dxa"/>
                </w:tcPr>
                <w:p w14:paraId="17B7E6D6"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5.2</w:t>
                  </w:r>
                </w:p>
              </w:tc>
              <w:tc>
                <w:tcPr>
                  <w:tcW w:w="1916" w:type="dxa"/>
                </w:tcPr>
                <w:p w14:paraId="051F6295" w14:textId="0837D765" w:rsidR="00422F41" w:rsidRPr="00B03019" w:rsidRDefault="00422F41" w:rsidP="00422F41">
                  <w:pPr>
                    <w:spacing w:before="60" w:after="60"/>
                    <w:ind w:right="-6"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nhóm II</w:t>
                  </w:r>
                </w:p>
              </w:tc>
              <w:tc>
                <w:tcPr>
                  <w:tcW w:w="708" w:type="dxa"/>
                  <w:vAlign w:val="center"/>
                </w:tcPr>
                <w:p w14:paraId="2015A282"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12</w:t>
                  </w:r>
                </w:p>
              </w:tc>
              <w:tc>
                <w:tcPr>
                  <w:tcW w:w="426" w:type="dxa"/>
                  <w:vAlign w:val="center"/>
                </w:tcPr>
                <w:p w14:paraId="7908076D"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8</w:t>
                  </w:r>
                </w:p>
              </w:tc>
              <w:tc>
                <w:tcPr>
                  <w:tcW w:w="425" w:type="dxa"/>
                  <w:vAlign w:val="center"/>
                </w:tcPr>
                <w:p w14:paraId="4411D543"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5</w:t>
                  </w:r>
                </w:p>
              </w:tc>
              <w:tc>
                <w:tcPr>
                  <w:tcW w:w="850" w:type="dxa"/>
                  <w:vMerge/>
                  <w:vAlign w:val="center"/>
                </w:tcPr>
                <w:p w14:paraId="7B2F3E22"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0347641A" w14:textId="77777777" w:rsidTr="00860E32">
              <w:tc>
                <w:tcPr>
                  <w:tcW w:w="494" w:type="dxa"/>
                </w:tcPr>
                <w:p w14:paraId="797BF244"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5.3</w:t>
                  </w:r>
                </w:p>
              </w:tc>
              <w:tc>
                <w:tcPr>
                  <w:tcW w:w="1916" w:type="dxa"/>
                </w:tcPr>
                <w:p w14:paraId="230A1271" w14:textId="18383603" w:rsidR="00422F41" w:rsidRPr="00B03019" w:rsidRDefault="00422F41" w:rsidP="00422F41">
                  <w:pPr>
                    <w:spacing w:before="60" w:after="60"/>
                    <w:ind w:right="-6"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nhóm III</w:t>
                  </w:r>
                </w:p>
              </w:tc>
              <w:tc>
                <w:tcPr>
                  <w:tcW w:w="708" w:type="dxa"/>
                  <w:vAlign w:val="center"/>
                </w:tcPr>
                <w:p w14:paraId="547236B7"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10</w:t>
                  </w:r>
                </w:p>
              </w:tc>
              <w:tc>
                <w:tcPr>
                  <w:tcW w:w="426" w:type="dxa"/>
                  <w:vAlign w:val="center"/>
                </w:tcPr>
                <w:p w14:paraId="3CA9F721"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7</w:t>
                  </w:r>
                </w:p>
              </w:tc>
              <w:tc>
                <w:tcPr>
                  <w:tcW w:w="425" w:type="dxa"/>
                  <w:vAlign w:val="center"/>
                </w:tcPr>
                <w:p w14:paraId="5F7A6F00"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w:t>
                  </w:r>
                </w:p>
              </w:tc>
              <w:tc>
                <w:tcPr>
                  <w:tcW w:w="850" w:type="dxa"/>
                  <w:vMerge/>
                  <w:vAlign w:val="center"/>
                </w:tcPr>
                <w:p w14:paraId="77012DCF"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0E0B1173" w14:textId="77777777" w:rsidTr="00860E32">
              <w:tc>
                <w:tcPr>
                  <w:tcW w:w="494" w:type="dxa"/>
                </w:tcPr>
                <w:p w14:paraId="64D7DD56" w14:textId="77777777" w:rsidR="00422F41" w:rsidRPr="00B03019" w:rsidRDefault="00422F41" w:rsidP="00422F41">
                  <w:pPr>
                    <w:spacing w:before="60" w:after="60"/>
                    <w:ind w:right="-6" w:hanging="101"/>
                    <w:jc w:val="center"/>
                    <w:rPr>
                      <w:rFonts w:ascii="Times New Roman" w:hAnsi="Times New Roman" w:cs="Times New Roman"/>
                      <w:b/>
                      <w:spacing w:val="-2"/>
                      <w:sz w:val="24"/>
                      <w:szCs w:val="24"/>
                    </w:rPr>
                  </w:pPr>
                  <w:r w:rsidRPr="00B03019">
                    <w:rPr>
                      <w:rFonts w:ascii="Times New Roman" w:hAnsi="Times New Roman" w:cs="Times New Roman"/>
                      <w:b/>
                      <w:spacing w:val="-2"/>
                      <w:sz w:val="24"/>
                      <w:szCs w:val="24"/>
                    </w:rPr>
                    <w:t>6</w:t>
                  </w:r>
                </w:p>
              </w:tc>
              <w:tc>
                <w:tcPr>
                  <w:tcW w:w="1916" w:type="dxa"/>
                </w:tcPr>
                <w:p w14:paraId="4853064F" w14:textId="77777777" w:rsidR="00422F41" w:rsidRPr="00B03019" w:rsidRDefault="00422F41" w:rsidP="00422F41">
                  <w:pPr>
                    <w:spacing w:before="60" w:after="60"/>
                    <w:ind w:right="-6" w:hanging="101"/>
                    <w:jc w:val="both"/>
                    <w:rPr>
                      <w:rFonts w:ascii="Times New Roman" w:hAnsi="Times New Roman" w:cs="Times New Roman"/>
                      <w:b/>
                      <w:spacing w:val="-2"/>
                      <w:sz w:val="24"/>
                      <w:szCs w:val="24"/>
                    </w:rPr>
                  </w:pPr>
                  <w:r w:rsidRPr="00B03019">
                    <w:rPr>
                      <w:rFonts w:ascii="Times New Roman" w:hAnsi="Times New Roman" w:cs="Times New Roman"/>
                      <w:b/>
                      <w:spacing w:val="-2"/>
                      <w:sz w:val="24"/>
                      <w:szCs w:val="24"/>
                    </w:rPr>
                    <w:t>Vô địch Châu Á từng môn</w:t>
                  </w:r>
                </w:p>
              </w:tc>
              <w:tc>
                <w:tcPr>
                  <w:tcW w:w="708" w:type="dxa"/>
                  <w:vAlign w:val="center"/>
                </w:tcPr>
                <w:p w14:paraId="3425DBEB"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p>
              </w:tc>
              <w:tc>
                <w:tcPr>
                  <w:tcW w:w="426" w:type="dxa"/>
                  <w:vAlign w:val="center"/>
                </w:tcPr>
                <w:p w14:paraId="2B728A55"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p>
              </w:tc>
              <w:tc>
                <w:tcPr>
                  <w:tcW w:w="425" w:type="dxa"/>
                  <w:vAlign w:val="center"/>
                </w:tcPr>
                <w:p w14:paraId="6431AF0D"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p>
              </w:tc>
              <w:tc>
                <w:tcPr>
                  <w:tcW w:w="850" w:type="dxa"/>
                  <w:vMerge/>
                  <w:vAlign w:val="center"/>
                </w:tcPr>
                <w:p w14:paraId="61156D32"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003B9D24" w14:textId="77777777" w:rsidTr="00860E32">
              <w:tc>
                <w:tcPr>
                  <w:tcW w:w="494" w:type="dxa"/>
                </w:tcPr>
                <w:p w14:paraId="59A92D09"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6.1</w:t>
                  </w:r>
                </w:p>
              </w:tc>
              <w:tc>
                <w:tcPr>
                  <w:tcW w:w="1916" w:type="dxa"/>
                </w:tcPr>
                <w:p w14:paraId="4A319E51" w14:textId="3F7CC5C4" w:rsidR="00422F41" w:rsidRPr="00B03019" w:rsidRDefault="00422F41" w:rsidP="00422F41">
                  <w:pPr>
                    <w:spacing w:before="60" w:after="60"/>
                    <w:ind w:right="-6"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nhóm I</w:t>
                  </w:r>
                </w:p>
              </w:tc>
              <w:tc>
                <w:tcPr>
                  <w:tcW w:w="708" w:type="dxa"/>
                  <w:vAlign w:val="center"/>
                </w:tcPr>
                <w:p w14:paraId="6C93606A"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15</w:t>
                  </w:r>
                </w:p>
              </w:tc>
              <w:tc>
                <w:tcPr>
                  <w:tcW w:w="426" w:type="dxa"/>
                  <w:vAlign w:val="center"/>
                </w:tcPr>
                <w:p w14:paraId="6CE6BE49"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10</w:t>
                  </w:r>
                </w:p>
              </w:tc>
              <w:tc>
                <w:tcPr>
                  <w:tcW w:w="425" w:type="dxa"/>
                  <w:vAlign w:val="center"/>
                </w:tcPr>
                <w:p w14:paraId="6B1EF96B"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6</w:t>
                  </w:r>
                </w:p>
              </w:tc>
              <w:tc>
                <w:tcPr>
                  <w:tcW w:w="850" w:type="dxa"/>
                  <w:vMerge/>
                  <w:vAlign w:val="center"/>
                </w:tcPr>
                <w:p w14:paraId="1E53644D"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4FEC6719" w14:textId="77777777" w:rsidTr="00860E32">
              <w:tc>
                <w:tcPr>
                  <w:tcW w:w="494" w:type="dxa"/>
                </w:tcPr>
                <w:p w14:paraId="0A082647"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6.2</w:t>
                  </w:r>
                </w:p>
              </w:tc>
              <w:tc>
                <w:tcPr>
                  <w:tcW w:w="1916" w:type="dxa"/>
                </w:tcPr>
                <w:p w14:paraId="75B12E1C" w14:textId="30BBBE48" w:rsidR="00422F41" w:rsidRPr="00B03019" w:rsidRDefault="00422F41" w:rsidP="00422F41">
                  <w:pPr>
                    <w:spacing w:before="60" w:after="60"/>
                    <w:ind w:right="-6"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nhóm II</w:t>
                  </w:r>
                </w:p>
              </w:tc>
              <w:tc>
                <w:tcPr>
                  <w:tcW w:w="708" w:type="dxa"/>
                  <w:vAlign w:val="center"/>
                </w:tcPr>
                <w:p w14:paraId="2942D8DB"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10</w:t>
                  </w:r>
                </w:p>
              </w:tc>
              <w:tc>
                <w:tcPr>
                  <w:tcW w:w="426" w:type="dxa"/>
                  <w:vAlign w:val="center"/>
                </w:tcPr>
                <w:p w14:paraId="04861B76"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7</w:t>
                  </w:r>
                </w:p>
              </w:tc>
              <w:tc>
                <w:tcPr>
                  <w:tcW w:w="425" w:type="dxa"/>
                  <w:vAlign w:val="center"/>
                </w:tcPr>
                <w:p w14:paraId="27D81F70"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w:t>
                  </w:r>
                </w:p>
              </w:tc>
              <w:tc>
                <w:tcPr>
                  <w:tcW w:w="850" w:type="dxa"/>
                  <w:vMerge/>
                  <w:vAlign w:val="center"/>
                </w:tcPr>
                <w:p w14:paraId="293ACD8D"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3E8EC706" w14:textId="77777777" w:rsidTr="00860E32">
              <w:tc>
                <w:tcPr>
                  <w:tcW w:w="494" w:type="dxa"/>
                </w:tcPr>
                <w:p w14:paraId="3B3C11DC"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6.3</w:t>
                  </w:r>
                </w:p>
              </w:tc>
              <w:tc>
                <w:tcPr>
                  <w:tcW w:w="1916" w:type="dxa"/>
                </w:tcPr>
                <w:p w14:paraId="0A85EE5B" w14:textId="2D7F8DF9" w:rsidR="00422F41" w:rsidRPr="00B03019" w:rsidRDefault="00422F41" w:rsidP="00422F41">
                  <w:pPr>
                    <w:spacing w:before="60" w:after="60"/>
                    <w:ind w:right="-6"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nhóm III</w:t>
                  </w:r>
                </w:p>
              </w:tc>
              <w:tc>
                <w:tcPr>
                  <w:tcW w:w="708" w:type="dxa"/>
                  <w:vAlign w:val="center"/>
                </w:tcPr>
                <w:p w14:paraId="4F15CCD5"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8</w:t>
                  </w:r>
                </w:p>
              </w:tc>
              <w:tc>
                <w:tcPr>
                  <w:tcW w:w="426" w:type="dxa"/>
                  <w:vAlign w:val="center"/>
                </w:tcPr>
                <w:p w14:paraId="125FF4ED"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5</w:t>
                  </w:r>
                </w:p>
              </w:tc>
              <w:tc>
                <w:tcPr>
                  <w:tcW w:w="425" w:type="dxa"/>
                  <w:vAlign w:val="center"/>
                </w:tcPr>
                <w:p w14:paraId="0643F102"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3</w:t>
                  </w:r>
                </w:p>
              </w:tc>
              <w:tc>
                <w:tcPr>
                  <w:tcW w:w="850" w:type="dxa"/>
                  <w:vMerge/>
                  <w:vAlign w:val="center"/>
                </w:tcPr>
                <w:p w14:paraId="77818315"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r w:rsidR="00422F41" w:rsidRPr="00B03019" w14:paraId="6E2053C6" w14:textId="77777777" w:rsidTr="00860E32">
              <w:trPr>
                <w:trHeight w:val="683"/>
              </w:trPr>
              <w:tc>
                <w:tcPr>
                  <w:tcW w:w="494" w:type="dxa"/>
                  <w:vAlign w:val="center"/>
                </w:tcPr>
                <w:p w14:paraId="0675F78B"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7</w:t>
                  </w:r>
                </w:p>
              </w:tc>
              <w:tc>
                <w:tcPr>
                  <w:tcW w:w="1916" w:type="dxa"/>
                  <w:vAlign w:val="center"/>
                </w:tcPr>
                <w:p w14:paraId="76A6321C" w14:textId="77777777" w:rsidR="00422F41" w:rsidRPr="00B03019" w:rsidRDefault="00422F41" w:rsidP="00422F41">
                  <w:pPr>
                    <w:spacing w:before="60" w:after="60"/>
                    <w:ind w:right="-6" w:hanging="101"/>
                    <w:rPr>
                      <w:rFonts w:ascii="Times New Roman" w:hAnsi="Times New Roman" w:cs="Times New Roman"/>
                      <w:bCs/>
                      <w:spacing w:val="-2"/>
                      <w:sz w:val="24"/>
                      <w:szCs w:val="24"/>
                    </w:rPr>
                  </w:pPr>
                  <w:r w:rsidRPr="00B03019">
                    <w:rPr>
                      <w:rFonts w:ascii="Times New Roman" w:hAnsi="Times New Roman" w:cs="Times New Roman"/>
                      <w:bCs/>
                      <w:spacing w:val="-2"/>
                      <w:sz w:val="24"/>
                      <w:szCs w:val="24"/>
                    </w:rPr>
                    <w:t>Vô địch Đông Nam Á từng môn</w:t>
                  </w:r>
                </w:p>
              </w:tc>
              <w:tc>
                <w:tcPr>
                  <w:tcW w:w="708" w:type="dxa"/>
                  <w:vAlign w:val="center"/>
                </w:tcPr>
                <w:p w14:paraId="60DD593A"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w:t>
                  </w:r>
                </w:p>
              </w:tc>
              <w:tc>
                <w:tcPr>
                  <w:tcW w:w="426" w:type="dxa"/>
                  <w:vAlign w:val="center"/>
                </w:tcPr>
                <w:p w14:paraId="26B4E60E"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3</w:t>
                  </w:r>
                </w:p>
              </w:tc>
              <w:tc>
                <w:tcPr>
                  <w:tcW w:w="425" w:type="dxa"/>
                  <w:vAlign w:val="center"/>
                </w:tcPr>
                <w:p w14:paraId="04EA74B7"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2</w:t>
                  </w:r>
                </w:p>
              </w:tc>
              <w:tc>
                <w:tcPr>
                  <w:tcW w:w="850" w:type="dxa"/>
                  <w:vMerge w:val="restart"/>
                  <w:vAlign w:val="center"/>
                </w:tcPr>
                <w:p w14:paraId="318C4ADA" w14:textId="4CD807AD" w:rsidR="00422F41" w:rsidRPr="00B03019" w:rsidRDefault="00585B42" w:rsidP="00585B42">
                  <w:pPr>
                    <w:spacing w:before="60" w:after="60"/>
                    <w:ind w:right="-113" w:hanging="101"/>
                    <w:rPr>
                      <w:rFonts w:ascii="Times New Roman" w:hAnsi="Times New Roman" w:cs="Times New Roman"/>
                      <w:bCs/>
                      <w:spacing w:val="-2"/>
                      <w:sz w:val="24"/>
                      <w:szCs w:val="24"/>
                    </w:rPr>
                  </w:pPr>
                  <w:r w:rsidRPr="00B03019">
                    <w:rPr>
                      <w:rFonts w:ascii="Times New Roman" w:hAnsi="Times New Roman" w:cs="Times New Roman"/>
                      <w:bCs/>
                      <w:spacing w:val="-2"/>
                      <w:sz w:val="24"/>
                      <w:szCs w:val="24"/>
                    </w:rPr>
                    <w:t xml:space="preserve">   </w:t>
                  </w:r>
                  <w:r w:rsidR="00422F41" w:rsidRPr="00B03019">
                    <w:rPr>
                      <w:rFonts w:ascii="Times New Roman" w:hAnsi="Times New Roman" w:cs="Times New Roman"/>
                      <w:bCs/>
                      <w:spacing w:val="-2"/>
                      <w:sz w:val="24"/>
                      <w:szCs w:val="24"/>
                    </w:rPr>
                    <w:t xml:space="preserve">12 </w:t>
                  </w:r>
                  <w:r w:rsidRPr="00B03019">
                    <w:rPr>
                      <w:rFonts w:ascii="Times New Roman" w:hAnsi="Times New Roman" w:cs="Times New Roman"/>
                      <w:bCs/>
                      <w:spacing w:val="-2"/>
                      <w:sz w:val="24"/>
                      <w:szCs w:val="24"/>
                    </w:rPr>
                    <w:t>t</w:t>
                  </w:r>
                  <w:r w:rsidR="00422F41" w:rsidRPr="00B03019">
                    <w:rPr>
                      <w:rFonts w:ascii="Times New Roman" w:hAnsi="Times New Roman" w:cs="Times New Roman"/>
                      <w:bCs/>
                      <w:spacing w:val="-2"/>
                      <w:sz w:val="24"/>
                      <w:szCs w:val="24"/>
                    </w:rPr>
                    <w:t xml:space="preserve">háng, bắt đầu từ ngày 01/01 </w:t>
                  </w:r>
                  <w:r w:rsidR="00422F41" w:rsidRPr="00B03019">
                    <w:rPr>
                      <w:rFonts w:ascii="Times New Roman" w:hAnsi="Times New Roman" w:cs="Times New Roman"/>
                      <w:bCs/>
                      <w:spacing w:val="-2"/>
                      <w:sz w:val="24"/>
                      <w:szCs w:val="24"/>
                    </w:rPr>
                    <w:lastRenderedPageBreak/>
                    <w:t>năm tiếp theo</w:t>
                  </w:r>
                </w:p>
              </w:tc>
            </w:tr>
            <w:tr w:rsidR="00422F41" w:rsidRPr="00B03019" w14:paraId="458E11D0" w14:textId="77777777" w:rsidTr="00860E32">
              <w:tc>
                <w:tcPr>
                  <w:tcW w:w="494" w:type="dxa"/>
                  <w:vAlign w:val="center"/>
                </w:tcPr>
                <w:p w14:paraId="693AD72D"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8</w:t>
                  </w:r>
                </w:p>
              </w:tc>
              <w:tc>
                <w:tcPr>
                  <w:tcW w:w="1916" w:type="dxa"/>
                  <w:vAlign w:val="center"/>
                </w:tcPr>
                <w:p w14:paraId="115DCA1E" w14:textId="77777777" w:rsidR="00422F41" w:rsidRPr="00B03019" w:rsidRDefault="00422F41" w:rsidP="00422F41">
                  <w:pPr>
                    <w:spacing w:before="60" w:after="60"/>
                    <w:ind w:right="-6" w:hanging="101"/>
                    <w:rPr>
                      <w:rFonts w:ascii="Times New Roman" w:hAnsi="Times New Roman" w:cs="Times New Roman"/>
                      <w:bCs/>
                      <w:spacing w:val="-2"/>
                      <w:sz w:val="24"/>
                      <w:szCs w:val="24"/>
                    </w:rPr>
                  </w:pPr>
                  <w:r w:rsidRPr="00B03019">
                    <w:rPr>
                      <w:rFonts w:ascii="Times New Roman" w:hAnsi="Times New Roman" w:cs="Times New Roman"/>
                      <w:bCs/>
                      <w:spacing w:val="-2"/>
                      <w:sz w:val="24"/>
                      <w:szCs w:val="24"/>
                    </w:rPr>
                    <w:t>Đại hội thể thao toàn quốc</w:t>
                  </w:r>
                </w:p>
              </w:tc>
              <w:tc>
                <w:tcPr>
                  <w:tcW w:w="708" w:type="dxa"/>
                  <w:vAlign w:val="center"/>
                </w:tcPr>
                <w:p w14:paraId="561FA289"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w:t>
                  </w:r>
                </w:p>
              </w:tc>
              <w:tc>
                <w:tcPr>
                  <w:tcW w:w="426" w:type="dxa"/>
                  <w:vAlign w:val="center"/>
                </w:tcPr>
                <w:p w14:paraId="16AB401B"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3</w:t>
                  </w:r>
                </w:p>
              </w:tc>
              <w:tc>
                <w:tcPr>
                  <w:tcW w:w="425" w:type="dxa"/>
                  <w:vAlign w:val="center"/>
                </w:tcPr>
                <w:p w14:paraId="42C71996"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2</w:t>
                  </w:r>
                </w:p>
              </w:tc>
              <w:tc>
                <w:tcPr>
                  <w:tcW w:w="850" w:type="dxa"/>
                  <w:vMerge/>
                  <w:vAlign w:val="center"/>
                </w:tcPr>
                <w:p w14:paraId="6B2D57CC"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p>
              </w:tc>
            </w:tr>
          </w:tbl>
          <w:p w14:paraId="764E3732" w14:textId="77777777" w:rsidR="00422F41" w:rsidRPr="00B03019" w:rsidRDefault="00422F41" w:rsidP="00422F41">
            <w:pPr>
              <w:spacing w:before="60" w:after="60"/>
              <w:ind w:right="-4"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b) Trường hợp vận động viên cùng lúc đủ điều kiện hưởng nhiều chế độ quy định tại điểm a, khoản 2, Điều này thì chỉ được hưởng chế độ ở mức cao nhất.</w:t>
            </w:r>
          </w:p>
          <w:p w14:paraId="23730D1D" w14:textId="77777777" w:rsidR="00860E32" w:rsidRDefault="00422F41" w:rsidP="00860E32">
            <w:pPr>
              <w:spacing w:before="60" w:after="60"/>
              <w:ind w:right="-4" w:hanging="101"/>
              <w:jc w:val="both"/>
              <w:rPr>
                <w:rFonts w:ascii="Times New Roman" w:hAnsi="Times New Roman" w:cs="Times New Roman"/>
                <w:bCs/>
                <w:spacing w:val="-2"/>
                <w:sz w:val="24"/>
                <w:szCs w:val="24"/>
              </w:rPr>
            </w:pPr>
            <w:r w:rsidRPr="00B03019">
              <w:rPr>
                <w:rFonts w:ascii="Times New Roman" w:hAnsi="Times New Roman" w:cs="Times New Roman"/>
                <w:bCs/>
                <w:spacing w:val="-2"/>
                <w:sz w:val="24"/>
                <w:szCs w:val="24"/>
              </w:rPr>
              <w:t>c) Huấn luyện viên trực tiếp huấn luyện vận động viên đạt Huy chương tại Đại hội thể thao toàn quốc được hỗ trợ thêm hàng tháng trong thời gian 12 tháng, cụ thể như sau:</w:t>
            </w:r>
          </w:p>
          <w:p w14:paraId="23E3A3E6" w14:textId="3CC59696" w:rsidR="00422F41" w:rsidRPr="00B03019" w:rsidRDefault="00860E32" w:rsidP="00860E32">
            <w:pPr>
              <w:spacing w:before="60" w:after="60"/>
              <w:ind w:right="-4" w:hanging="101"/>
              <w:jc w:val="both"/>
              <w:rPr>
                <w:rFonts w:ascii="Times New Roman" w:hAnsi="Times New Roman" w:cs="Times New Roman"/>
                <w:sz w:val="24"/>
                <w:szCs w:val="24"/>
              </w:rPr>
            </w:pPr>
            <w:r>
              <w:rPr>
                <w:rFonts w:ascii="Times New Roman" w:hAnsi="Times New Roman" w:cs="Times New Roman"/>
                <w:i/>
                <w:sz w:val="24"/>
                <w:szCs w:val="24"/>
              </w:rPr>
              <w:t xml:space="preserve">                       </w:t>
            </w:r>
            <w:r w:rsidR="00422F41" w:rsidRPr="00B03019">
              <w:rPr>
                <w:rFonts w:ascii="Times New Roman" w:hAnsi="Times New Roman" w:cs="Times New Roman"/>
                <w:i/>
                <w:sz w:val="24"/>
                <w:szCs w:val="24"/>
              </w:rPr>
              <w:t>Đơn</w:t>
            </w:r>
            <w:r w:rsidR="00422F41" w:rsidRPr="00B03019">
              <w:rPr>
                <w:rFonts w:ascii="Times New Roman" w:hAnsi="Times New Roman" w:cs="Times New Roman"/>
                <w:i/>
                <w:spacing w:val="-3"/>
                <w:sz w:val="24"/>
                <w:szCs w:val="24"/>
              </w:rPr>
              <w:t xml:space="preserve"> </w:t>
            </w:r>
            <w:r w:rsidR="00422F41" w:rsidRPr="00B03019">
              <w:rPr>
                <w:rFonts w:ascii="Times New Roman" w:hAnsi="Times New Roman" w:cs="Times New Roman"/>
                <w:i/>
                <w:sz w:val="24"/>
                <w:szCs w:val="24"/>
              </w:rPr>
              <w:t>vị</w:t>
            </w:r>
            <w:r w:rsidR="00422F41" w:rsidRPr="00B03019">
              <w:rPr>
                <w:rFonts w:ascii="Times New Roman" w:hAnsi="Times New Roman" w:cs="Times New Roman"/>
                <w:i/>
                <w:spacing w:val="-3"/>
                <w:sz w:val="24"/>
                <w:szCs w:val="24"/>
              </w:rPr>
              <w:t xml:space="preserve"> </w:t>
            </w:r>
            <w:r w:rsidR="00422F41" w:rsidRPr="00B03019">
              <w:rPr>
                <w:rFonts w:ascii="Times New Roman" w:hAnsi="Times New Roman" w:cs="Times New Roman"/>
                <w:i/>
                <w:sz w:val="24"/>
                <w:szCs w:val="24"/>
              </w:rPr>
              <w:t>tính:</w:t>
            </w:r>
            <w:r w:rsidR="00422F41" w:rsidRPr="00B03019">
              <w:rPr>
                <w:rFonts w:ascii="Times New Roman" w:hAnsi="Times New Roman" w:cs="Times New Roman"/>
                <w:i/>
                <w:spacing w:val="-5"/>
                <w:sz w:val="24"/>
                <w:szCs w:val="24"/>
              </w:rPr>
              <w:t xml:space="preserve"> triệu </w:t>
            </w:r>
            <w:r w:rsidR="00422F41" w:rsidRPr="00B03019">
              <w:rPr>
                <w:rFonts w:ascii="Times New Roman" w:hAnsi="Times New Roman" w:cs="Times New Roman"/>
                <w:i/>
                <w:spacing w:val="-2"/>
                <w:sz w:val="24"/>
                <w:szCs w:val="24"/>
              </w:rPr>
              <w:t>đồng/người/tháng</w:t>
            </w:r>
          </w:p>
          <w:tbl>
            <w:tblPr>
              <w:tblW w:w="467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
              <w:gridCol w:w="850"/>
              <w:gridCol w:w="12"/>
              <w:gridCol w:w="2540"/>
            </w:tblGrid>
            <w:tr w:rsidR="00422F41" w:rsidRPr="00B03019" w14:paraId="59EF9CDA" w14:textId="77777777" w:rsidTr="005B0C38">
              <w:tc>
                <w:tcPr>
                  <w:tcW w:w="2138" w:type="dxa"/>
                  <w:gridSpan w:val="4"/>
                  <w:vAlign w:val="center"/>
                </w:tcPr>
                <w:p w14:paraId="6F137C54" w14:textId="77777777" w:rsidR="00422F41" w:rsidRPr="00B03019" w:rsidRDefault="00422F41" w:rsidP="00422F41">
                  <w:pPr>
                    <w:spacing w:before="60" w:after="60"/>
                    <w:ind w:left="106" w:right="-6" w:hanging="207"/>
                    <w:jc w:val="center"/>
                    <w:rPr>
                      <w:rFonts w:ascii="Times New Roman" w:hAnsi="Times New Roman" w:cs="Times New Roman"/>
                      <w:b/>
                      <w:spacing w:val="-2"/>
                      <w:sz w:val="24"/>
                      <w:szCs w:val="24"/>
                    </w:rPr>
                  </w:pPr>
                  <w:r w:rsidRPr="00B03019">
                    <w:rPr>
                      <w:rFonts w:ascii="Times New Roman" w:hAnsi="Times New Roman" w:cs="Times New Roman"/>
                      <w:b/>
                      <w:spacing w:val="-2"/>
                      <w:sz w:val="24"/>
                      <w:szCs w:val="24"/>
                    </w:rPr>
                    <w:t>Mức hỗ trợ/người/tháng</w:t>
                  </w:r>
                </w:p>
              </w:tc>
              <w:tc>
                <w:tcPr>
                  <w:tcW w:w="2540" w:type="dxa"/>
                  <w:vMerge w:val="restart"/>
                  <w:vAlign w:val="center"/>
                </w:tcPr>
                <w:p w14:paraId="5995912F" w14:textId="77777777" w:rsidR="00422F41" w:rsidRPr="00B03019" w:rsidRDefault="00422F41" w:rsidP="00422F41">
                  <w:pPr>
                    <w:spacing w:before="60" w:after="60"/>
                    <w:ind w:right="-4" w:hanging="101"/>
                    <w:jc w:val="center"/>
                    <w:rPr>
                      <w:rFonts w:ascii="Times New Roman" w:hAnsi="Times New Roman" w:cs="Times New Roman"/>
                      <w:b/>
                      <w:spacing w:val="-2"/>
                      <w:sz w:val="24"/>
                      <w:szCs w:val="24"/>
                    </w:rPr>
                  </w:pPr>
                  <w:r w:rsidRPr="00B03019">
                    <w:rPr>
                      <w:rFonts w:ascii="Times New Roman" w:hAnsi="Times New Roman" w:cs="Times New Roman"/>
                      <w:b/>
                      <w:spacing w:val="-2"/>
                      <w:sz w:val="24"/>
                      <w:szCs w:val="24"/>
                    </w:rPr>
                    <w:t>Thời gian được hưởng (tháng)</w:t>
                  </w:r>
                </w:p>
              </w:tc>
            </w:tr>
            <w:tr w:rsidR="00422F41" w:rsidRPr="00B03019" w14:paraId="70AC0AFA" w14:textId="77777777" w:rsidTr="005B0C38">
              <w:tc>
                <w:tcPr>
                  <w:tcW w:w="709" w:type="dxa"/>
                  <w:vAlign w:val="center"/>
                </w:tcPr>
                <w:p w14:paraId="58613CCC" w14:textId="77777777" w:rsidR="00422F41" w:rsidRPr="00B03019" w:rsidRDefault="00422F41" w:rsidP="00422F41">
                  <w:pPr>
                    <w:spacing w:before="120" w:after="120"/>
                    <w:ind w:right="-6" w:hanging="101"/>
                    <w:jc w:val="center"/>
                    <w:rPr>
                      <w:rFonts w:ascii="Times New Roman" w:hAnsi="Times New Roman" w:cs="Times New Roman"/>
                      <w:bCs/>
                      <w:spacing w:val="-2"/>
                    </w:rPr>
                  </w:pPr>
                  <w:r w:rsidRPr="00B03019">
                    <w:rPr>
                      <w:rFonts w:ascii="Times New Roman" w:hAnsi="Times New Roman" w:cs="Times New Roman"/>
                      <w:bCs/>
                      <w:spacing w:val="-2"/>
                    </w:rPr>
                    <w:t>HCV</w:t>
                  </w:r>
                </w:p>
              </w:tc>
              <w:tc>
                <w:tcPr>
                  <w:tcW w:w="567" w:type="dxa"/>
                  <w:vAlign w:val="center"/>
                </w:tcPr>
                <w:p w14:paraId="256643A4" w14:textId="77777777" w:rsidR="00422F41" w:rsidRPr="00B03019" w:rsidRDefault="00422F41" w:rsidP="00422F41">
                  <w:pPr>
                    <w:spacing w:before="120" w:after="120"/>
                    <w:ind w:right="-6" w:hanging="101"/>
                    <w:jc w:val="center"/>
                    <w:rPr>
                      <w:rFonts w:ascii="Times New Roman" w:hAnsi="Times New Roman" w:cs="Times New Roman"/>
                      <w:bCs/>
                      <w:spacing w:val="-2"/>
                    </w:rPr>
                  </w:pPr>
                  <w:r w:rsidRPr="00B03019">
                    <w:rPr>
                      <w:rFonts w:ascii="Times New Roman" w:hAnsi="Times New Roman" w:cs="Times New Roman"/>
                      <w:bCs/>
                      <w:spacing w:val="-2"/>
                    </w:rPr>
                    <w:t>HCB</w:t>
                  </w:r>
                </w:p>
              </w:tc>
              <w:tc>
                <w:tcPr>
                  <w:tcW w:w="850" w:type="dxa"/>
                  <w:vAlign w:val="center"/>
                </w:tcPr>
                <w:p w14:paraId="5F3DA2C6" w14:textId="77777777" w:rsidR="00422F41" w:rsidRPr="00B03019" w:rsidRDefault="00422F41" w:rsidP="00422F41">
                  <w:pPr>
                    <w:spacing w:before="60" w:after="60"/>
                    <w:ind w:right="-6" w:hanging="101"/>
                    <w:jc w:val="center"/>
                    <w:rPr>
                      <w:rFonts w:ascii="Times New Roman" w:hAnsi="Times New Roman" w:cs="Times New Roman"/>
                      <w:bCs/>
                      <w:spacing w:val="-2"/>
                    </w:rPr>
                  </w:pPr>
                  <w:r w:rsidRPr="00B03019">
                    <w:rPr>
                      <w:rFonts w:ascii="Times New Roman" w:hAnsi="Times New Roman" w:cs="Times New Roman"/>
                      <w:bCs/>
                      <w:spacing w:val="-2"/>
                    </w:rPr>
                    <w:t>HCĐ</w:t>
                  </w:r>
                </w:p>
              </w:tc>
              <w:tc>
                <w:tcPr>
                  <w:tcW w:w="2552" w:type="dxa"/>
                  <w:gridSpan w:val="2"/>
                  <w:vMerge/>
                  <w:vAlign w:val="center"/>
                </w:tcPr>
                <w:p w14:paraId="5A9A689C" w14:textId="77777777" w:rsidR="00422F41" w:rsidRPr="00B03019" w:rsidRDefault="00422F41" w:rsidP="00422F41">
                  <w:pPr>
                    <w:spacing w:before="60" w:after="60"/>
                    <w:ind w:right="-4" w:hanging="101"/>
                    <w:jc w:val="center"/>
                    <w:rPr>
                      <w:rFonts w:ascii="Times New Roman" w:hAnsi="Times New Roman" w:cs="Times New Roman"/>
                      <w:b/>
                      <w:spacing w:val="-2"/>
                      <w:sz w:val="24"/>
                      <w:szCs w:val="24"/>
                    </w:rPr>
                  </w:pPr>
                </w:p>
              </w:tc>
            </w:tr>
            <w:tr w:rsidR="00422F41" w:rsidRPr="00B03019" w14:paraId="6EEC54E9" w14:textId="77777777" w:rsidTr="005B0C38">
              <w:trPr>
                <w:trHeight w:val="683"/>
              </w:trPr>
              <w:tc>
                <w:tcPr>
                  <w:tcW w:w="709" w:type="dxa"/>
                  <w:vAlign w:val="center"/>
                </w:tcPr>
                <w:p w14:paraId="132DFEA7" w14:textId="77777777" w:rsidR="00422F41" w:rsidRPr="00B03019" w:rsidRDefault="00422F41" w:rsidP="00422F41">
                  <w:pPr>
                    <w:spacing w:before="120" w:after="120"/>
                    <w:ind w:left="-36" w:right="-6" w:hanging="65"/>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4</w:t>
                  </w:r>
                </w:p>
              </w:tc>
              <w:tc>
                <w:tcPr>
                  <w:tcW w:w="567" w:type="dxa"/>
                  <w:vAlign w:val="center"/>
                </w:tcPr>
                <w:p w14:paraId="668EFA72" w14:textId="77777777" w:rsidR="00422F41" w:rsidRPr="00B03019" w:rsidRDefault="00422F41" w:rsidP="00422F41">
                  <w:pPr>
                    <w:spacing w:before="120" w:after="12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3</w:t>
                  </w:r>
                </w:p>
              </w:tc>
              <w:tc>
                <w:tcPr>
                  <w:tcW w:w="850" w:type="dxa"/>
                  <w:vAlign w:val="center"/>
                </w:tcPr>
                <w:p w14:paraId="162AE6F2" w14:textId="77777777" w:rsidR="00422F41" w:rsidRPr="00B03019" w:rsidRDefault="00422F41" w:rsidP="00422F41">
                  <w:pPr>
                    <w:spacing w:before="60" w:after="60"/>
                    <w:ind w:right="-6"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2</w:t>
                  </w:r>
                </w:p>
              </w:tc>
              <w:tc>
                <w:tcPr>
                  <w:tcW w:w="2552" w:type="dxa"/>
                  <w:gridSpan w:val="2"/>
                  <w:vAlign w:val="center"/>
                </w:tcPr>
                <w:p w14:paraId="06EA8B3D" w14:textId="77777777" w:rsidR="00422F41" w:rsidRPr="00B03019" w:rsidRDefault="00422F41" w:rsidP="00422F41">
                  <w:pPr>
                    <w:spacing w:before="60" w:after="60"/>
                    <w:ind w:right="-4" w:hanging="101"/>
                    <w:jc w:val="center"/>
                    <w:rPr>
                      <w:rFonts w:ascii="Times New Roman" w:hAnsi="Times New Roman" w:cs="Times New Roman"/>
                      <w:bCs/>
                      <w:spacing w:val="-2"/>
                      <w:sz w:val="24"/>
                      <w:szCs w:val="24"/>
                    </w:rPr>
                  </w:pPr>
                  <w:r w:rsidRPr="00B03019">
                    <w:rPr>
                      <w:rFonts w:ascii="Times New Roman" w:hAnsi="Times New Roman" w:cs="Times New Roman"/>
                      <w:bCs/>
                      <w:spacing w:val="-2"/>
                      <w:sz w:val="24"/>
                      <w:szCs w:val="24"/>
                    </w:rPr>
                    <w:t>12 tháng, bắt đầu từ ngày 01/01 năm tiếp theo</w:t>
                  </w:r>
                </w:p>
              </w:tc>
            </w:tr>
          </w:tbl>
          <w:p w14:paraId="59CAE248" w14:textId="77777777" w:rsidR="00422F41" w:rsidRPr="00B03019" w:rsidRDefault="00422F41" w:rsidP="00422F41">
            <w:pPr>
              <w:spacing w:before="120" w:after="120" w:line="240" w:lineRule="auto"/>
              <w:ind w:firstLine="40"/>
              <w:jc w:val="both"/>
              <w:rPr>
                <w:rFonts w:ascii="Times New Roman" w:hAnsi="Times New Roman" w:cs="Times New Roman"/>
                <w:sz w:val="24"/>
                <w:szCs w:val="24"/>
              </w:rPr>
            </w:pPr>
            <w:r w:rsidRPr="00B03019">
              <w:rPr>
                <w:rFonts w:ascii="Times New Roman" w:hAnsi="Times New Roman" w:cs="Times New Roman"/>
                <w:bCs/>
                <w:spacing w:val="-2"/>
                <w:sz w:val="24"/>
                <w:szCs w:val="24"/>
              </w:rPr>
              <w:t xml:space="preserve">3. </w:t>
            </w:r>
            <w:r w:rsidRPr="00B03019">
              <w:rPr>
                <w:rFonts w:ascii="Times New Roman" w:hAnsi="Times New Roman" w:cs="Times New Roman"/>
                <w:sz w:val="24"/>
                <w:szCs w:val="24"/>
              </w:rPr>
              <w:t>Định mức thuê, hỗ trợ đối với huấn luyện viên, vận động viên.</w:t>
            </w:r>
          </w:p>
          <w:p w14:paraId="5757DD2A" w14:textId="77777777" w:rsidR="00422F41" w:rsidRPr="00B03019" w:rsidRDefault="00422F41" w:rsidP="00422F41">
            <w:pPr>
              <w:spacing w:before="120" w:after="120" w:line="240" w:lineRule="auto"/>
              <w:ind w:firstLine="40"/>
              <w:jc w:val="both"/>
              <w:rPr>
                <w:rFonts w:ascii="Times New Roman" w:hAnsi="Times New Roman" w:cs="Times New Roman"/>
                <w:sz w:val="24"/>
                <w:szCs w:val="24"/>
              </w:rPr>
            </w:pPr>
            <w:r w:rsidRPr="00B03019">
              <w:rPr>
                <w:rFonts w:ascii="Times New Roman" w:hAnsi="Times New Roman" w:cs="Times New Roman"/>
                <w:sz w:val="24"/>
                <w:szCs w:val="24"/>
              </w:rPr>
              <w:t>a) Định mức thuê đối với huấn luyện viên trưởng, vận động viên không hưởng lương từ ngân sách nhà nước.</w:t>
            </w:r>
          </w:p>
          <w:p w14:paraId="7C8A4BEA" w14:textId="77777777" w:rsidR="00866603" w:rsidRPr="00B03019" w:rsidRDefault="00866603" w:rsidP="00866603">
            <w:pPr>
              <w:spacing w:before="120" w:after="120"/>
              <w:jc w:val="right"/>
              <w:rPr>
                <w:rFonts w:ascii="Times New Roman" w:hAnsi="Times New Roman" w:cs="Times New Roman"/>
                <w:sz w:val="24"/>
                <w:szCs w:val="24"/>
              </w:rPr>
            </w:pPr>
            <w:r w:rsidRPr="00B03019">
              <w:rPr>
                <w:rFonts w:ascii="Times New Roman" w:hAnsi="Times New Roman" w:cs="Times New Roman"/>
                <w:i/>
                <w:sz w:val="24"/>
                <w:szCs w:val="24"/>
              </w:rPr>
              <w:t>Đơn</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vị</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tính:</w:t>
            </w:r>
            <w:r w:rsidRPr="00B03019">
              <w:rPr>
                <w:rFonts w:ascii="Times New Roman" w:hAnsi="Times New Roman" w:cs="Times New Roman"/>
                <w:i/>
                <w:spacing w:val="-5"/>
                <w:sz w:val="24"/>
                <w:szCs w:val="24"/>
              </w:rPr>
              <w:t xml:space="preserve"> triệu </w:t>
            </w:r>
            <w:r w:rsidRPr="00B03019">
              <w:rPr>
                <w:rFonts w:ascii="Times New Roman" w:hAnsi="Times New Roman" w:cs="Times New Roman"/>
                <w:i/>
                <w:spacing w:val="-2"/>
                <w:sz w:val="24"/>
                <w:szCs w:val="24"/>
              </w:rPr>
              <w:t>đồng/người/tháng</w:t>
            </w:r>
          </w:p>
          <w:tbl>
            <w:tblPr>
              <w:tblStyle w:val="TableGrid"/>
              <w:tblW w:w="4854" w:type="dxa"/>
              <w:tblLook w:val="04A0" w:firstRow="1" w:lastRow="0" w:firstColumn="1" w:lastColumn="0" w:noHBand="0" w:noVBand="1"/>
            </w:tblPr>
            <w:tblGrid>
              <w:gridCol w:w="3437"/>
              <w:gridCol w:w="1417"/>
            </w:tblGrid>
            <w:tr w:rsidR="00166B3F" w:rsidRPr="00B03019" w14:paraId="1606EB97" w14:textId="77777777" w:rsidTr="00166B3F">
              <w:tc>
                <w:tcPr>
                  <w:tcW w:w="3437" w:type="dxa"/>
                  <w:vAlign w:val="center"/>
                </w:tcPr>
                <w:p w14:paraId="0B7DA527" w14:textId="77777777" w:rsidR="00166B3F" w:rsidRPr="00B03019" w:rsidRDefault="00166B3F" w:rsidP="00166B3F">
                  <w:pPr>
                    <w:pStyle w:val="NormalWeb"/>
                    <w:spacing w:before="0" w:beforeAutospacing="0" w:after="0" w:afterAutospacing="0"/>
                    <w:jc w:val="center"/>
                    <w:rPr>
                      <w:b/>
                      <w:bCs/>
                      <w:iCs/>
                      <w:lang w:val="en-US"/>
                    </w:rPr>
                  </w:pPr>
                  <w:r w:rsidRPr="00B03019">
                    <w:rPr>
                      <w:b/>
                      <w:bCs/>
                      <w:iCs/>
                      <w:lang w:val="en-US"/>
                    </w:rPr>
                    <w:t>Đối tượng</w:t>
                  </w:r>
                </w:p>
              </w:tc>
              <w:tc>
                <w:tcPr>
                  <w:tcW w:w="1417" w:type="dxa"/>
                  <w:vAlign w:val="center"/>
                </w:tcPr>
                <w:p w14:paraId="6E35839C" w14:textId="77777777" w:rsidR="00166B3F" w:rsidRPr="00B03019" w:rsidRDefault="00166B3F" w:rsidP="00166B3F">
                  <w:pPr>
                    <w:pStyle w:val="NormalWeb"/>
                    <w:spacing w:before="0" w:beforeAutospacing="0" w:after="0" w:afterAutospacing="0"/>
                    <w:jc w:val="center"/>
                    <w:rPr>
                      <w:b/>
                      <w:bCs/>
                      <w:iCs/>
                      <w:lang w:val="en-US"/>
                    </w:rPr>
                  </w:pPr>
                  <w:r w:rsidRPr="00B03019">
                    <w:rPr>
                      <w:b/>
                      <w:bCs/>
                      <w:iCs/>
                      <w:lang w:val="en-US"/>
                    </w:rPr>
                    <w:t>Mức/tháng/người</w:t>
                  </w:r>
                </w:p>
              </w:tc>
            </w:tr>
            <w:tr w:rsidR="00166B3F" w:rsidRPr="00B03019" w14:paraId="54FA1B9C" w14:textId="77777777" w:rsidTr="00166B3F">
              <w:tc>
                <w:tcPr>
                  <w:tcW w:w="3437" w:type="dxa"/>
                </w:tcPr>
                <w:p w14:paraId="2288B355" w14:textId="77777777" w:rsidR="00166B3F" w:rsidRPr="00B03019" w:rsidRDefault="00166B3F" w:rsidP="00166B3F">
                  <w:pPr>
                    <w:pStyle w:val="NormalWeb"/>
                    <w:spacing w:before="0" w:beforeAutospacing="0" w:after="0" w:afterAutospacing="0"/>
                    <w:jc w:val="both"/>
                    <w:rPr>
                      <w:iCs/>
                      <w:lang w:val="en-US"/>
                    </w:rPr>
                  </w:pPr>
                  <w:r w:rsidRPr="00B03019">
                    <w:rPr>
                      <w:iCs/>
                      <w:lang w:val="en-US"/>
                    </w:rPr>
                    <w:t>Huấn luyện viên trưởng đội bóng đá hạng nhất</w:t>
                  </w:r>
                </w:p>
              </w:tc>
              <w:tc>
                <w:tcPr>
                  <w:tcW w:w="1417" w:type="dxa"/>
                  <w:vAlign w:val="center"/>
                </w:tcPr>
                <w:p w14:paraId="7154958C" w14:textId="77777777" w:rsidR="00166B3F" w:rsidRPr="00B03019" w:rsidRDefault="00166B3F" w:rsidP="00166B3F">
                  <w:pPr>
                    <w:pStyle w:val="NormalWeb"/>
                    <w:spacing w:before="0" w:beforeAutospacing="0" w:after="0" w:afterAutospacing="0"/>
                    <w:jc w:val="center"/>
                    <w:rPr>
                      <w:iCs/>
                      <w:lang w:val="en-US"/>
                    </w:rPr>
                  </w:pPr>
                  <w:r w:rsidRPr="00B03019">
                    <w:rPr>
                      <w:iCs/>
                      <w:lang w:val="en-US"/>
                    </w:rPr>
                    <w:t xml:space="preserve">40 </w:t>
                  </w:r>
                </w:p>
              </w:tc>
            </w:tr>
            <w:tr w:rsidR="00166B3F" w:rsidRPr="00B03019" w14:paraId="20A8D097" w14:textId="77777777" w:rsidTr="00166B3F">
              <w:tc>
                <w:tcPr>
                  <w:tcW w:w="3437" w:type="dxa"/>
                </w:tcPr>
                <w:p w14:paraId="1A022456" w14:textId="77777777" w:rsidR="00166B3F" w:rsidRPr="00B03019" w:rsidRDefault="00166B3F" w:rsidP="00166B3F">
                  <w:pPr>
                    <w:pStyle w:val="NormalWeb"/>
                    <w:spacing w:before="0" w:beforeAutospacing="0" w:after="0" w:afterAutospacing="0"/>
                    <w:jc w:val="both"/>
                    <w:rPr>
                      <w:iCs/>
                      <w:lang w:val="en-US"/>
                    </w:rPr>
                  </w:pPr>
                  <w:r w:rsidRPr="00B03019">
                    <w:rPr>
                      <w:iCs/>
                      <w:lang w:val="en-US"/>
                    </w:rPr>
                    <w:lastRenderedPageBreak/>
                    <w:t>Huấn luyện viên trưởng đội bóng chuyền nữ</w:t>
                  </w:r>
                </w:p>
              </w:tc>
              <w:tc>
                <w:tcPr>
                  <w:tcW w:w="1417" w:type="dxa"/>
                  <w:vAlign w:val="center"/>
                </w:tcPr>
                <w:p w14:paraId="5F38C9F6" w14:textId="77777777" w:rsidR="00166B3F" w:rsidRPr="00B03019" w:rsidRDefault="00166B3F" w:rsidP="00166B3F">
                  <w:pPr>
                    <w:pStyle w:val="NormalWeb"/>
                    <w:spacing w:before="0" w:beforeAutospacing="0" w:after="0" w:afterAutospacing="0"/>
                    <w:jc w:val="center"/>
                    <w:rPr>
                      <w:iCs/>
                      <w:lang w:val="en-US"/>
                    </w:rPr>
                  </w:pPr>
                  <w:r w:rsidRPr="00B03019">
                    <w:rPr>
                      <w:iCs/>
                      <w:lang w:val="en-US"/>
                    </w:rPr>
                    <w:t xml:space="preserve">30 </w:t>
                  </w:r>
                </w:p>
              </w:tc>
            </w:tr>
            <w:tr w:rsidR="00166B3F" w:rsidRPr="00B03019" w14:paraId="694687C9" w14:textId="77777777" w:rsidTr="00166B3F">
              <w:tc>
                <w:tcPr>
                  <w:tcW w:w="3437" w:type="dxa"/>
                </w:tcPr>
                <w:p w14:paraId="0756EBC1" w14:textId="77777777" w:rsidR="00166B3F" w:rsidRPr="00B03019" w:rsidRDefault="00166B3F" w:rsidP="00166B3F">
                  <w:pPr>
                    <w:pStyle w:val="NormalWeb"/>
                    <w:spacing w:before="0" w:beforeAutospacing="0" w:after="0" w:afterAutospacing="0"/>
                    <w:jc w:val="both"/>
                    <w:rPr>
                      <w:iCs/>
                      <w:lang w:val="en-US"/>
                    </w:rPr>
                  </w:pPr>
                  <w:r w:rsidRPr="00B03019">
                    <w:rPr>
                      <w:iCs/>
                      <w:lang w:val="en-US"/>
                    </w:rPr>
                    <w:t>Vận động viên đội tuyển bóng đá hạng nhất, vận động viên đội tuyển bóng chuyền nữ</w:t>
                  </w:r>
                </w:p>
              </w:tc>
              <w:tc>
                <w:tcPr>
                  <w:tcW w:w="1417" w:type="dxa"/>
                  <w:vAlign w:val="center"/>
                </w:tcPr>
                <w:p w14:paraId="2C9EF5C0" w14:textId="245CFCBB" w:rsidR="00166B3F" w:rsidRPr="00B03019" w:rsidRDefault="00866603" w:rsidP="00166B3F">
                  <w:pPr>
                    <w:pStyle w:val="NormalWeb"/>
                    <w:spacing w:before="0" w:beforeAutospacing="0" w:after="0" w:afterAutospacing="0"/>
                    <w:jc w:val="center"/>
                    <w:rPr>
                      <w:iCs/>
                      <w:lang w:val="en-US"/>
                    </w:rPr>
                  </w:pPr>
                  <w:r w:rsidRPr="00B03019">
                    <w:rPr>
                      <w:iCs/>
                      <w:lang w:val="en-US"/>
                    </w:rPr>
                    <w:t>25</w:t>
                  </w:r>
                </w:p>
              </w:tc>
            </w:tr>
            <w:tr w:rsidR="00166B3F" w:rsidRPr="00B03019" w14:paraId="3ECDA36F" w14:textId="77777777" w:rsidTr="00166B3F">
              <w:tc>
                <w:tcPr>
                  <w:tcW w:w="3437" w:type="dxa"/>
                </w:tcPr>
                <w:p w14:paraId="51D41D55" w14:textId="77777777" w:rsidR="00166B3F" w:rsidRPr="00B03019" w:rsidRDefault="00166B3F" w:rsidP="00166B3F">
                  <w:pPr>
                    <w:pStyle w:val="NormalWeb"/>
                    <w:spacing w:before="0" w:beforeAutospacing="0" w:after="0" w:afterAutospacing="0"/>
                    <w:jc w:val="both"/>
                    <w:rPr>
                      <w:iCs/>
                      <w:lang w:val="en-US"/>
                    </w:rPr>
                  </w:pPr>
                  <w:r w:rsidRPr="00B03019">
                    <w:rPr>
                      <w:iCs/>
                      <w:lang w:val="en-US"/>
                    </w:rPr>
                    <w:t>Vận động viên đội tuyển bóng đá hạng nhất, vận động viên đội tuyển bóng chuyền nữ</w:t>
                  </w:r>
                </w:p>
              </w:tc>
              <w:tc>
                <w:tcPr>
                  <w:tcW w:w="1417" w:type="dxa"/>
                  <w:vAlign w:val="center"/>
                </w:tcPr>
                <w:p w14:paraId="5176349F" w14:textId="7783B49A" w:rsidR="00166B3F" w:rsidRPr="00B03019" w:rsidRDefault="00866603" w:rsidP="00166B3F">
                  <w:pPr>
                    <w:pStyle w:val="NormalWeb"/>
                    <w:spacing w:before="0" w:beforeAutospacing="0" w:after="0" w:afterAutospacing="0"/>
                    <w:jc w:val="center"/>
                    <w:rPr>
                      <w:iCs/>
                      <w:lang w:val="en-US"/>
                    </w:rPr>
                  </w:pPr>
                  <w:r w:rsidRPr="00B03019">
                    <w:rPr>
                      <w:iCs/>
                      <w:lang w:val="en-US"/>
                    </w:rPr>
                    <w:t>22</w:t>
                  </w:r>
                </w:p>
              </w:tc>
            </w:tr>
            <w:tr w:rsidR="00166B3F" w:rsidRPr="00B03019" w14:paraId="74D1F3F0" w14:textId="77777777" w:rsidTr="00166B3F">
              <w:tc>
                <w:tcPr>
                  <w:tcW w:w="3437" w:type="dxa"/>
                </w:tcPr>
                <w:p w14:paraId="7203B3D6" w14:textId="77777777" w:rsidR="00166B3F" w:rsidRPr="00B03019" w:rsidRDefault="00166B3F" w:rsidP="00166B3F">
                  <w:pPr>
                    <w:pStyle w:val="NormalWeb"/>
                    <w:spacing w:before="0" w:beforeAutospacing="0" w:after="0" w:afterAutospacing="0"/>
                    <w:jc w:val="both"/>
                    <w:rPr>
                      <w:iCs/>
                      <w:lang w:val="en-US"/>
                    </w:rPr>
                  </w:pPr>
                  <w:r w:rsidRPr="00B03019">
                    <w:rPr>
                      <w:iCs/>
                      <w:lang w:val="en-US"/>
                    </w:rPr>
                    <w:t>Vận động viên đội tuyển bóng đá hạng nhất, vận động viên đội tuyển bóng chuyền nữ</w:t>
                  </w:r>
                </w:p>
              </w:tc>
              <w:tc>
                <w:tcPr>
                  <w:tcW w:w="1417" w:type="dxa"/>
                  <w:vAlign w:val="center"/>
                </w:tcPr>
                <w:p w14:paraId="131702C5" w14:textId="4239507D" w:rsidR="00166B3F" w:rsidRPr="00B03019" w:rsidRDefault="00866603" w:rsidP="00166B3F">
                  <w:pPr>
                    <w:pStyle w:val="NormalWeb"/>
                    <w:spacing w:before="0" w:beforeAutospacing="0" w:after="0" w:afterAutospacing="0"/>
                    <w:jc w:val="center"/>
                    <w:rPr>
                      <w:iCs/>
                      <w:lang w:val="en-US"/>
                    </w:rPr>
                  </w:pPr>
                  <w:r w:rsidRPr="00B03019">
                    <w:rPr>
                      <w:iCs/>
                      <w:lang w:val="en-US"/>
                    </w:rPr>
                    <w:t>20</w:t>
                  </w:r>
                </w:p>
              </w:tc>
            </w:tr>
            <w:tr w:rsidR="00166B3F" w:rsidRPr="00B03019" w14:paraId="21D214FE" w14:textId="77777777" w:rsidTr="00166B3F">
              <w:tc>
                <w:tcPr>
                  <w:tcW w:w="3437" w:type="dxa"/>
                </w:tcPr>
                <w:p w14:paraId="35883D1E" w14:textId="77777777" w:rsidR="00166B3F" w:rsidRPr="00B03019" w:rsidRDefault="00166B3F" w:rsidP="00166B3F">
                  <w:pPr>
                    <w:pStyle w:val="NormalWeb"/>
                    <w:spacing w:before="0" w:beforeAutospacing="0" w:after="0" w:afterAutospacing="0"/>
                    <w:jc w:val="both"/>
                    <w:rPr>
                      <w:iCs/>
                      <w:lang w:val="en-US"/>
                    </w:rPr>
                  </w:pPr>
                  <w:r w:rsidRPr="00B03019">
                    <w:rPr>
                      <w:iCs/>
                      <w:lang w:val="en-US"/>
                    </w:rPr>
                    <w:t>Vận động viên đội tuyển bóng đá hạng nhất, vận động viên đội tuyển bóng chuyền nữ</w:t>
                  </w:r>
                </w:p>
              </w:tc>
              <w:tc>
                <w:tcPr>
                  <w:tcW w:w="1417" w:type="dxa"/>
                  <w:vAlign w:val="center"/>
                </w:tcPr>
                <w:p w14:paraId="469D7659" w14:textId="2DF43D30" w:rsidR="00166B3F" w:rsidRPr="00B03019" w:rsidRDefault="00866603" w:rsidP="00166B3F">
                  <w:pPr>
                    <w:pStyle w:val="NormalWeb"/>
                    <w:spacing w:before="0" w:beforeAutospacing="0" w:after="0" w:afterAutospacing="0"/>
                    <w:jc w:val="center"/>
                    <w:rPr>
                      <w:iCs/>
                      <w:lang w:val="en-US"/>
                    </w:rPr>
                  </w:pPr>
                  <w:r w:rsidRPr="00B03019">
                    <w:rPr>
                      <w:iCs/>
                      <w:lang w:val="en-US"/>
                    </w:rPr>
                    <w:t>18</w:t>
                  </w:r>
                </w:p>
              </w:tc>
            </w:tr>
            <w:tr w:rsidR="00166B3F" w:rsidRPr="00B03019" w14:paraId="04BE64EA" w14:textId="77777777" w:rsidTr="00166B3F">
              <w:tc>
                <w:tcPr>
                  <w:tcW w:w="3437" w:type="dxa"/>
                </w:tcPr>
                <w:p w14:paraId="137C13E4" w14:textId="77777777" w:rsidR="00166B3F" w:rsidRPr="00B03019" w:rsidRDefault="00166B3F" w:rsidP="00166B3F">
                  <w:pPr>
                    <w:pStyle w:val="NormalWeb"/>
                    <w:spacing w:before="0" w:beforeAutospacing="0" w:after="0" w:afterAutospacing="0"/>
                    <w:jc w:val="both"/>
                    <w:rPr>
                      <w:iCs/>
                      <w:lang w:val="en-US"/>
                    </w:rPr>
                  </w:pPr>
                  <w:r w:rsidRPr="00B03019">
                    <w:rPr>
                      <w:iCs/>
                      <w:lang w:val="en-US"/>
                    </w:rPr>
                    <w:t>Vận động viên đội tuyển bóng đá hạng nhất, vận động viên đội tuyển bóng chuyền nữ</w:t>
                  </w:r>
                </w:p>
              </w:tc>
              <w:tc>
                <w:tcPr>
                  <w:tcW w:w="1417" w:type="dxa"/>
                  <w:vAlign w:val="center"/>
                </w:tcPr>
                <w:p w14:paraId="1A13CD79" w14:textId="6989C975" w:rsidR="00166B3F" w:rsidRPr="00B03019" w:rsidRDefault="00866603" w:rsidP="00166B3F">
                  <w:pPr>
                    <w:pStyle w:val="NormalWeb"/>
                    <w:spacing w:before="0" w:beforeAutospacing="0" w:after="0" w:afterAutospacing="0"/>
                    <w:jc w:val="center"/>
                    <w:rPr>
                      <w:iCs/>
                      <w:lang w:val="en-US"/>
                    </w:rPr>
                  </w:pPr>
                  <w:r w:rsidRPr="00B03019">
                    <w:rPr>
                      <w:iCs/>
                      <w:lang w:val="en-US"/>
                    </w:rPr>
                    <w:t>15</w:t>
                  </w:r>
                </w:p>
              </w:tc>
            </w:tr>
          </w:tbl>
          <w:p w14:paraId="68654547" w14:textId="77777777" w:rsidR="00866603" w:rsidRPr="00B03019" w:rsidRDefault="00866603" w:rsidP="00866603">
            <w:pPr>
              <w:spacing w:before="120" w:after="120"/>
              <w:jc w:val="both"/>
              <w:rPr>
                <w:rFonts w:ascii="Times New Roman" w:hAnsi="Times New Roman" w:cs="Times New Roman"/>
                <w:sz w:val="24"/>
                <w:szCs w:val="24"/>
              </w:rPr>
            </w:pPr>
            <w:r w:rsidRPr="00B03019">
              <w:rPr>
                <w:rFonts w:ascii="Times New Roman" w:hAnsi="Times New Roman" w:cs="Times New Roman"/>
                <w:iCs/>
                <w:sz w:val="24"/>
                <w:szCs w:val="24"/>
                <w:bdr w:val="none" w:sz="0" w:space="0" w:color="auto" w:frame="1"/>
              </w:rPr>
              <w:t xml:space="preserve"> </w:t>
            </w:r>
            <w:r w:rsidRPr="00B03019">
              <w:rPr>
                <w:rFonts w:ascii="Times New Roman" w:hAnsi="Times New Roman" w:cs="Times New Roman"/>
                <w:sz w:val="24"/>
                <w:szCs w:val="24"/>
              </w:rPr>
              <w:t>b) Hỗ trợ thêm đối với huấn luyện viên trưởng, huấn luyện viên phó, trợ lý huấn luyện viên hưởng lương từ ngân sách Nhà nước mức hưởng như sau:</w:t>
            </w:r>
          </w:p>
          <w:p w14:paraId="101F9527" w14:textId="77777777" w:rsidR="00866603" w:rsidRPr="00B03019" w:rsidRDefault="00866603" w:rsidP="00866603">
            <w:pPr>
              <w:spacing w:before="120" w:after="120"/>
              <w:jc w:val="right"/>
              <w:rPr>
                <w:rFonts w:ascii="Times New Roman" w:hAnsi="Times New Roman" w:cs="Times New Roman"/>
                <w:sz w:val="24"/>
                <w:szCs w:val="24"/>
              </w:rPr>
            </w:pPr>
            <w:r w:rsidRPr="00B03019">
              <w:rPr>
                <w:rFonts w:ascii="Times New Roman" w:hAnsi="Times New Roman" w:cs="Times New Roman"/>
                <w:i/>
                <w:sz w:val="24"/>
                <w:szCs w:val="24"/>
              </w:rPr>
              <w:t>Đơn</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vị</w:t>
            </w:r>
            <w:r w:rsidRPr="00B03019">
              <w:rPr>
                <w:rFonts w:ascii="Times New Roman" w:hAnsi="Times New Roman" w:cs="Times New Roman"/>
                <w:i/>
                <w:spacing w:val="-3"/>
                <w:sz w:val="24"/>
                <w:szCs w:val="24"/>
              </w:rPr>
              <w:t xml:space="preserve"> </w:t>
            </w:r>
            <w:r w:rsidRPr="00B03019">
              <w:rPr>
                <w:rFonts w:ascii="Times New Roman" w:hAnsi="Times New Roman" w:cs="Times New Roman"/>
                <w:i/>
                <w:sz w:val="24"/>
                <w:szCs w:val="24"/>
              </w:rPr>
              <w:t>tính:</w:t>
            </w:r>
            <w:r w:rsidRPr="00B03019">
              <w:rPr>
                <w:rFonts w:ascii="Times New Roman" w:hAnsi="Times New Roman" w:cs="Times New Roman"/>
                <w:i/>
                <w:spacing w:val="-5"/>
                <w:sz w:val="24"/>
                <w:szCs w:val="24"/>
              </w:rPr>
              <w:t xml:space="preserve"> triệu </w:t>
            </w:r>
            <w:r w:rsidRPr="00B03019">
              <w:rPr>
                <w:rFonts w:ascii="Times New Roman" w:hAnsi="Times New Roman" w:cs="Times New Roman"/>
                <w:i/>
                <w:spacing w:val="-2"/>
                <w:sz w:val="24"/>
                <w:szCs w:val="24"/>
              </w:rPr>
              <w:t>đồng/người/tháng</w:t>
            </w:r>
          </w:p>
          <w:tbl>
            <w:tblPr>
              <w:tblStyle w:val="TableGrid"/>
              <w:tblW w:w="0" w:type="auto"/>
              <w:tblLook w:val="04A0" w:firstRow="1" w:lastRow="0" w:firstColumn="1" w:lastColumn="0" w:noHBand="0" w:noVBand="1"/>
            </w:tblPr>
            <w:tblGrid>
              <w:gridCol w:w="3426"/>
              <w:gridCol w:w="1484"/>
            </w:tblGrid>
            <w:tr w:rsidR="00866603" w:rsidRPr="00B03019" w14:paraId="14C48E31" w14:textId="77777777" w:rsidTr="00CF23B0">
              <w:tc>
                <w:tcPr>
                  <w:tcW w:w="3426" w:type="dxa"/>
                  <w:vAlign w:val="center"/>
                </w:tcPr>
                <w:p w14:paraId="38287ABD" w14:textId="77777777" w:rsidR="00866603" w:rsidRPr="00B03019" w:rsidRDefault="00866603" w:rsidP="00866603">
                  <w:pPr>
                    <w:pStyle w:val="NormalWeb"/>
                    <w:spacing w:before="0" w:beforeAutospacing="0" w:after="0" w:afterAutospacing="0"/>
                    <w:jc w:val="center"/>
                    <w:rPr>
                      <w:b/>
                      <w:bCs/>
                      <w:iCs/>
                      <w:sz w:val="26"/>
                      <w:szCs w:val="26"/>
                      <w:lang w:val="en-US"/>
                    </w:rPr>
                  </w:pPr>
                  <w:r w:rsidRPr="00B03019">
                    <w:rPr>
                      <w:b/>
                      <w:bCs/>
                      <w:iCs/>
                      <w:sz w:val="26"/>
                      <w:szCs w:val="26"/>
                      <w:lang w:val="en-US"/>
                    </w:rPr>
                    <w:t>Đối tượng</w:t>
                  </w:r>
                </w:p>
              </w:tc>
              <w:tc>
                <w:tcPr>
                  <w:tcW w:w="1484" w:type="dxa"/>
                  <w:vAlign w:val="center"/>
                </w:tcPr>
                <w:p w14:paraId="03F979DC" w14:textId="77777777" w:rsidR="00866603" w:rsidRPr="00B03019" w:rsidRDefault="00866603" w:rsidP="00866603">
                  <w:pPr>
                    <w:pStyle w:val="NormalWeb"/>
                    <w:spacing w:before="0" w:beforeAutospacing="0" w:after="0" w:afterAutospacing="0"/>
                    <w:jc w:val="center"/>
                    <w:rPr>
                      <w:b/>
                      <w:bCs/>
                      <w:iCs/>
                      <w:sz w:val="26"/>
                      <w:szCs w:val="26"/>
                      <w:lang w:val="en-US"/>
                    </w:rPr>
                  </w:pPr>
                  <w:r w:rsidRPr="00B03019">
                    <w:rPr>
                      <w:b/>
                      <w:bCs/>
                      <w:iCs/>
                      <w:sz w:val="26"/>
                      <w:szCs w:val="26"/>
                      <w:lang w:val="en-US"/>
                    </w:rPr>
                    <w:t>Mức/tháng/người</w:t>
                  </w:r>
                </w:p>
              </w:tc>
            </w:tr>
            <w:tr w:rsidR="00866603" w:rsidRPr="00B03019" w14:paraId="35F5EC52" w14:textId="77777777" w:rsidTr="00CF23B0">
              <w:tc>
                <w:tcPr>
                  <w:tcW w:w="3426" w:type="dxa"/>
                  <w:vAlign w:val="center"/>
                </w:tcPr>
                <w:p w14:paraId="538FBA27" w14:textId="77777777" w:rsidR="00866603" w:rsidRPr="00B03019" w:rsidRDefault="00866603" w:rsidP="00866603">
                  <w:pPr>
                    <w:pStyle w:val="NormalWeb"/>
                    <w:spacing w:before="0" w:beforeAutospacing="0" w:after="0" w:afterAutospacing="0"/>
                    <w:rPr>
                      <w:i/>
                      <w:sz w:val="26"/>
                      <w:szCs w:val="26"/>
                      <w:lang w:val="en-US"/>
                    </w:rPr>
                  </w:pPr>
                  <w:r w:rsidRPr="00B03019">
                    <w:rPr>
                      <w:i/>
                      <w:sz w:val="26"/>
                      <w:szCs w:val="26"/>
                      <w:lang w:val="en-US"/>
                    </w:rPr>
                    <w:t>Bóng đá hạng nhất</w:t>
                  </w:r>
                </w:p>
              </w:tc>
              <w:tc>
                <w:tcPr>
                  <w:tcW w:w="1484" w:type="dxa"/>
                  <w:vAlign w:val="center"/>
                </w:tcPr>
                <w:p w14:paraId="4BE54787" w14:textId="77777777" w:rsidR="00866603" w:rsidRPr="00B03019" w:rsidRDefault="00866603" w:rsidP="00866603">
                  <w:pPr>
                    <w:pStyle w:val="NormalWeb"/>
                    <w:spacing w:before="0" w:beforeAutospacing="0" w:after="0" w:afterAutospacing="0"/>
                    <w:jc w:val="center"/>
                    <w:rPr>
                      <w:b/>
                      <w:bCs/>
                      <w:iCs/>
                      <w:sz w:val="26"/>
                      <w:szCs w:val="26"/>
                      <w:lang w:val="en-US"/>
                    </w:rPr>
                  </w:pPr>
                </w:p>
              </w:tc>
            </w:tr>
            <w:tr w:rsidR="00866603" w:rsidRPr="00B03019" w14:paraId="3DA52CAD" w14:textId="77777777" w:rsidTr="00CF23B0">
              <w:tc>
                <w:tcPr>
                  <w:tcW w:w="3426" w:type="dxa"/>
                </w:tcPr>
                <w:p w14:paraId="3677DD4E" w14:textId="77777777" w:rsidR="00866603" w:rsidRPr="00B03019" w:rsidRDefault="00866603" w:rsidP="00866603">
                  <w:pPr>
                    <w:pStyle w:val="NormalWeb"/>
                    <w:spacing w:before="0" w:beforeAutospacing="0" w:after="0" w:afterAutospacing="0"/>
                    <w:jc w:val="both"/>
                    <w:rPr>
                      <w:iCs/>
                      <w:sz w:val="26"/>
                      <w:szCs w:val="26"/>
                      <w:lang w:val="en-US"/>
                    </w:rPr>
                  </w:pPr>
                  <w:r w:rsidRPr="00B03019">
                    <w:rPr>
                      <w:iCs/>
                      <w:sz w:val="26"/>
                      <w:szCs w:val="26"/>
                      <w:lang w:val="en-US"/>
                    </w:rPr>
                    <w:t xml:space="preserve">Huấn luyện viên trưởng </w:t>
                  </w:r>
                </w:p>
              </w:tc>
              <w:tc>
                <w:tcPr>
                  <w:tcW w:w="1484" w:type="dxa"/>
                  <w:vAlign w:val="center"/>
                </w:tcPr>
                <w:p w14:paraId="2F71D92C" w14:textId="38144A74" w:rsidR="00866603" w:rsidRPr="00B03019" w:rsidRDefault="00866603" w:rsidP="00866603">
                  <w:pPr>
                    <w:pStyle w:val="NormalWeb"/>
                    <w:spacing w:before="0" w:beforeAutospacing="0" w:after="0" w:afterAutospacing="0"/>
                    <w:jc w:val="center"/>
                    <w:rPr>
                      <w:iCs/>
                      <w:sz w:val="26"/>
                      <w:szCs w:val="26"/>
                      <w:lang w:val="en-US"/>
                    </w:rPr>
                  </w:pPr>
                  <w:r w:rsidRPr="00B03019">
                    <w:rPr>
                      <w:iCs/>
                      <w:sz w:val="26"/>
                      <w:szCs w:val="26"/>
                      <w:lang w:val="en-US"/>
                    </w:rPr>
                    <w:t>15</w:t>
                  </w:r>
                </w:p>
              </w:tc>
            </w:tr>
            <w:tr w:rsidR="00866603" w:rsidRPr="00B03019" w14:paraId="6E9C1EF4" w14:textId="77777777" w:rsidTr="00CF23B0">
              <w:tc>
                <w:tcPr>
                  <w:tcW w:w="3426" w:type="dxa"/>
                </w:tcPr>
                <w:p w14:paraId="04AFAB76" w14:textId="77777777" w:rsidR="00866603" w:rsidRPr="00B03019" w:rsidRDefault="00866603" w:rsidP="00866603">
                  <w:pPr>
                    <w:pStyle w:val="NormalWeb"/>
                    <w:spacing w:before="0" w:beforeAutospacing="0" w:after="0" w:afterAutospacing="0"/>
                    <w:jc w:val="both"/>
                    <w:rPr>
                      <w:iCs/>
                      <w:sz w:val="26"/>
                      <w:szCs w:val="26"/>
                      <w:lang w:val="en-US"/>
                    </w:rPr>
                  </w:pPr>
                  <w:r w:rsidRPr="00B03019">
                    <w:rPr>
                      <w:iCs/>
                      <w:sz w:val="26"/>
                      <w:szCs w:val="26"/>
                      <w:lang w:val="en-US"/>
                    </w:rPr>
                    <w:t>Huấn luyện viên phó</w:t>
                  </w:r>
                </w:p>
              </w:tc>
              <w:tc>
                <w:tcPr>
                  <w:tcW w:w="1484" w:type="dxa"/>
                  <w:vAlign w:val="center"/>
                </w:tcPr>
                <w:p w14:paraId="625193B3" w14:textId="4B099DEA" w:rsidR="00866603" w:rsidRPr="00B03019" w:rsidRDefault="00866603" w:rsidP="00866603">
                  <w:pPr>
                    <w:pStyle w:val="NormalWeb"/>
                    <w:spacing w:before="0" w:beforeAutospacing="0" w:after="0" w:afterAutospacing="0"/>
                    <w:jc w:val="center"/>
                    <w:rPr>
                      <w:iCs/>
                      <w:sz w:val="26"/>
                      <w:szCs w:val="26"/>
                      <w:lang w:val="en-US"/>
                    </w:rPr>
                  </w:pPr>
                  <w:r w:rsidRPr="00B03019">
                    <w:rPr>
                      <w:iCs/>
                      <w:sz w:val="26"/>
                      <w:szCs w:val="26"/>
                      <w:lang w:val="en-US"/>
                    </w:rPr>
                    <w:t>10</w:t>
                  </w:r>
                </w:p>
              </w:tc>
            </w:tr>
            <w:tr w:rsidR="00866603" w:rsidRPr="00B03019" w14:paraId="1EDD2CC4" w14:textId="77777777" w:rsidTr="00CF23B0">
              <w:tc>
                <w:tcPr>
                  <w:tcW w:w="3426" w:type="dxa"/>
                </w:tcPr>
                <w:p w14:paraId="765C6A2D" w14:textId="77777777" w:rsidR="00866603" w:rsidRPr="00B03019" w:rsidRDefault="00866603" w:rsidP="00866603">
                  <w:pPr>
                    <w:pStyle w:val="NormalWeb"/>
                    <w:spacing w:before="0" w:beforeAutospacing="0" w:after="0" w:afterAutospacing="0"/>
                    <w:jc w:val="both"/>
                    <w:rPr>
                      <w:iCs/>
                      <w:sz w:val="26"/>
                      <w:szCs w:val="26"/>
                      <w:lang w:val="en-US"/>
                    </w:rPr>
                  </w:pPr>
                  <w:r w:rsidRPr="00B03019">
                    <w:rPr>
                      <w:iCs/>
                      <w:sz w:val="26"/>
                      <w:szCs w:val="26"/>
                      <w:lang w:val="en-US"/>
                    </w:rPr>
                    <w:t>Trợ lý huấn luyện</w:t>
                  </w:r>
                </w:p>
              </w:tc>
              <w:tc>
                <w:tcPr>
                  <w:tcW w:w="1484" w:type="dxa"/>
                  <w:vAlign w:val="center"/>
                </w:tcPr>
                <w:p w14:paraId="52624425" w14:textId="41AF1C02" w:rsidR="00866603" w:rsidRPr="00B03019" w:rsidRDefault="00866603" w:rsidP="00866603">
                  <w:pPr>
                    <w:pStyle w:val="NormalWeb"/>
                    <w:spacing w:before="0" w:beforeAutospacing="0" w:after="0" w:afterAutospacing="0"/>
                    <w:jc w:val="center"/>
                    <w:rPr>
                      <w:iCs/>
                      <w:sz w:val="26"/>
                      <w:szCs w:val="26"/>
                      <w:lang w:val="en-US"/>
                    </w:rPr>
                  </w:pPr>
                  <w:r w:rsidRPr="00B03019">
                    <w:rPr>
                      <w:iCs/>
                      <w:sz w:val="26"/>
                      <w:szCs w:val="26"/>
                      <w:lang w:val="en-US"/>
                    </w:rPr>
                    <w:t>8</w:t>
                  </w:r>
                </w:p>
              </w:tc>
            </w:tr>
            <w:tr w:rsidR="00866603" w:rsidRPr="00B03019" w14:paraId="3C186EBA" w14:textId="77777777" w:rsidTr="00CF23B0">
              <w:tc>
                <w:tcPr>
                  <w:tcW w:w="3426" w:type="dxa"/>
                </w:tcPr>
                <w:p w14:paraId="260B0F35" w14:textId="77777777" w:rsidR="00866603" w:rsidRPr="00B03019" w:rsidRDefault="00866603" w:rsidP="00866603">
                  <w:pPr>
                    <w:pStyle w:val="NormalWeb"/>
                    <w:spacing w:before="0" w:beforeAutospacing="0" w:after="0" w:afterAutospacing="0"/>
                    <w:jc w:val="both"/>
                    <w:rPr>
                      <w:i/>
                      <w:sz w:val="26"/>
                      <w:szCs w:val="26"/>
                      <w:lang w:val="en-US"/>
                    </w:rPr>
                  </w:pPr>
                  <w:r w:rsidRPr="00B03019">
                    <w:rPr>
                      <w:i/>
                      <w:sz w:val="26"/>
                      <w:szCs w:val="26"/>
                      <w:lang w:val="en-US"/>
                    </w:rPr>
                    <w:t>Đội tuyển Bóng chuyền nữ</w:t>
                  </w:r>
                </w:p>
              </w:tc>
              <w:tc>
                <w:tcPr>
                  <w:tcW w:w="1484" w:type="dxa"/>
                  <w:vAlign w:val="center"/>
                </w:tcPr>
                <w:p w14:paraId="115319FB" w14:textId="77777777" w:rsidR="00866603" w:rsidRPr="00B03019" w:rsidRDefault="00866603" w:rsidP="00866603">
                  <w:pPr>
                    <w:pStyle w:val="NormalWeb"/>
                    <w:spacing w:before="0" w:beforeAutospacing="0" w:after="0" w:afterAutospacing="0"/>
                    <w:jc w:val="center"/>
                    <w:rPr>
                      <w:iCs/>
                      <w:sz w:val="26"/>
                      <w:szCs w:val="26"/>
                      <w:lang w:val="en-US"/>
                    </w:rPr>
                  </w:pPr>
                </w:p>
              </w:tc>
            </w:tr>
            <w:tr w:rsidR="00866603" w:rsidRPr="00B03019" w14:paraId="5770286F" w14:textId="77777777" w:rsidTr="00CF23B0">
              <w:tc>
                <w:tcPr>
                  <w:tcW w:w="3426" w:type="dxa"/>
                </w:tcPr>
                <w:p w14:paraId="105CA66C" w14:textId="77777777" w:rsidR="00866603" w:rsidRPr="00B03019" w:rsidRDefault="00866603" w:rsidP="00866603">
                  <w:pPr>
                    <w:pStyle w:val="NormalWeb"/>
                    <w:spacing w:before="0" w:beforeAutospacing="0" w:after="0" w:afterAutospacing="0"/>
                    <w:jc w:val="both"/>
                    <w:rPr>
                      <w:iCs/>
                      <w:sz w:val="26"/>
                      <w:szCs w:val="26"/>
                      <w:lang w:val="en-US"/>
                    </w:rPr>
                  </w:pPr>
                  <w:r w:rsidRPr="00B03019">
                    <w:rPr>
                      <w:iCs/>
                      <w:sz w:val="26"/>
                      <w:szCs w:val="26"/>
                      <w:lang w:val="en-US"/>
                    </w:rPr>
                    <w:t xml:space="preserve">Huấn luyện viên trưởng </w:t>
                  </w:r>
                </w:p>
              </w:tc>
              <w:tc>
                <w:tcPr>
                  <w:tcW w:w="1484" w:type="dxa"/>
                  <w:vAlign w:val="center"/>
                </w:tcPr>
                <w:p w14:paraId="4D693056" w14:textId="2B7C9681" w:rsidR="00866603" w:rsidRPr="00B03019" w:rsidRDefault="00866603" w:rsidP="00866603">
                  <w:pPr>
                    <w:pStyle w:val="NormalWeb"/>
                    <w:spacing w:before="0" w:beforeAutospacing="0" w:after="0" w:afterAutospacing="0"/>
                    <w:jc w:val="center"/>
                    <w:rPr>
                      <w:iCs/>
                      <w:sz w:val="26"/>
                      <w:szCs w:val="26"/>
                      <w:lang w:val="en-US"/>
                    </w:rPr>
                  </w:pPr>
                  <w:r w:rsidRPr="00B03019">
                    <w:rPr>
                      <w:iCs/>
                      <w:sz w:val="26"/>
                      <w:szCs w:val="26"/>
                      <w:lang w:val="en-US"/>
                    </w:rPr>
                    <w:t>10</w:t>
                  </w:r>
                </w:p>
              </w:tc>
            </w:tr>
            <w:tr w:rsidR="00866603" w:rsidRPr="00B03019" w14:paraId="066A1871" w14:textId="77777777" w:rsidTr="00CF23B0">
              <w:tc>
                <w:tcPr>
                  <w:tcW w:w="3426" w:type="dxa"/>
                </w:tcPr>
                <w:p w14:paraId="04CC1853" w14:textId="77777777" w:rsidR="00866603" w:rsidRPr="00B03019" w:rsidRDefault="00866603" w:rsidP="00866603">
                  <w:pPr>
                    <w:pStyle w:val="NormalWeb"/>
                    <w:spacing w:before="0" w:beforeAutospacing="0" w:after="0" w:afterAutospacing="0"/>
                    <w:jc w:val="both"/>
                    <w:rPr>
                      <w:iCs/>
                      <w:sz w:val="26"/>
                      <w:szCs w:val="26"/>
                      <w:lang w:val="en-US"/>
                    </w:rPr>
                  </w:pPr>
                  <w:r w:rsidRPr="00B03019">
                    <w:rPr>
                      <w:iCs/>
                      <w:sz w:val="26"/>
                      <w:szCs w:val="26"/>
                      <w:lang w:val="en-US"/>
                    </w:rPr>
                    <w:t>Huấn luyện viên phó</w:t>
                  </w:r>
                </w:p>
              </w:tc>
              <w:tc>
                <w:tcPr>
                  <w:tcW w:w="1484" w:type="dxa"/>
                  <w:vAlign w:val="center"/>
                </w:tcPr>
                <w:p w14:paraId="24CDCE25" w14:textId="448FFA55" w:rsidR="00866603" w:rsidRPr="00B03019" w:rsidRDefault="00866603" w:rsidP="00866603">
                  <w:pPr>
                    <w:pStyle w:val="NormalWeb"/>
                    <w:spacing w:before="0" w:beforeAutospacing="0" w:after="0" w:afterAutospacing="0"/>
                    <w:jc w:val="center"/>
                    <w:rPr>
                      <w:iCs/>
                      <w:sz w:val="26"/>
                      <w:szCs w:val="26"/>
                      <w:lang w:val="en-US"/>
                    </w:rPr>
                  </w:pPr>
                  <w:r w:rsidRPr="00B03019">
                    <w:rPr>
                      <w:iCs/>
                      <w:sz w:val="26"/>
                      <w:szCs w:val="26"/>
                      <w:lang w:val="en-US"/>
                    </w:rPr>
                    <w:t>8</w:t>
                  </w:r>
                </w:p>
              </w:tc>
            </w:tr>
            <w:tr w:rsidR="00866603" w:rsidRPr="00B03019" w14:paraId="334AF5B9" w14:textId="77777777" w:rsidTr="00CF23B0">
              <w:tc>
                <w:tcPr>
                  <w:tcW w:w="3426" w:type="dxa"/>
                </w:tcPr>
                <w:p w14:paraId="2F3866F7" w14:textId="77777777" w:rsidR="00866603" w:rsidRPr="00B03019" w:rsidRDefault="00866603" w:rsidP="00866603">
                  <w:pPr>
                    <w:pStyle w:val="NormalWeb"/>
                    <w:spacing w:before="0" w:beforeAutospacing="0" w:after="0" w:afterAutospacing="0"/>
                    <w:jc w:val="both"/>
                    <w:rPr>
                      <w:iCs/>
                      <w:sz w:val="26"/>
                      <w:szCs w:val="26"/>
                      <w:lang w:val="en-US"/>
                    </w:rPr>
                  </w:pPr>
                  <w:r w:rsidRPr="00B03019">
                    <w:rPr>
                      <w:iCs/>
                      <w:sz w:val="26"/>
                      <w:szCs w:val="26"/>
                      <w:lang w:val="en-US"/>
                    </w:rPr>
                    <w:t>Trợ lý huấn luyện</w:t>
                  </w:r>
                </w:p>
              </w:tc>
              <w:tc>
                <w:tcPr>
                  <w:tcW w:w="1484" w:type="dxa"/>
                  <w:vAlign w:val="center"/>
                </w:tcPr>
                <w:p w14:paraId="21D2E940" w14:textId="664C8CE7" w:rsidR="00866603" w:rsidRPr="00B03019" w:rsidRDefault="00866603" w:rsidP="00866603">
                  <w:pPr>
                    <w:pStyle w:val="NormalWeb"/>
                    <w:spacing w:before="0" w:beforeAutospacing="0" w:after="0" w:afterAutospacing="0"/>
                    <w:jc w:val="center"/>
                    <w:rPr>
                      <w:iCs/>
                      <w:sz w:val="26"/>
                      <w:szCs w:val="26"/>
                      <w:lang w:val="en-US"/>
                    </w:rPr>
                  </w:pPr>
                  <w:r w:rsidRPr="00B03019">
                    <w:rPr>
                      <w:iCs/>
                      <w:sz w:val="26"/>
                      <w:szCs w:val="26"/>
                      <w:lang w:val="en-US"/>
                    </w:rPr>
                    <w:t>5</w:t>
                  </w:r>
                </w:p>
              </w:tc>
            </w:tr>
          </w:tbl>
          <w:p w14:paraId="20B8891B" w14:textId="26A9C346" w:rsidR="002749DD" w:rsidRPr="00B03019" w:rsidRDefault="002749DD" w:rsidP="00866603">
            <w:pPr>
              <w:spacing w:before="120" w:after="120"/>
              <w:rPr>
                <w:rFonts w:ascii="Times New Roman" w:hAnsi="Times New Roman" w:cs="Times New Roman"/>
                <w:b/>
                <w:bCs/>
                <w:iCs/>
                <w:sz w:val="26"/>
                <w:szCs w:val="26"/>
                <w:bdr w:val="none" w:sz="0" w:space="0" w:color="auto" w:frame="1"/>
              </w:rPr>
            </w:pPr>
          </w:p>
        </w:tc>
        <w:tc>
          <w:tcPr>
            <w:tcW w:w="5103" w:type="dxa"/>
          </w:tcPr>
          <w:p w14:paraId="1476AF1A" w14:textId="77777777" w:rsidR="002749DD" w:rsidRPr="00B03019" w:rsidRDefault="00866603" w:rsidP="00D826D1">
            <w:pPr>
              <w:spacing w:after="0" w:line="240" w:lineRule="auto"/>
              <w:ind w:right="-4" w:firstLine="36"/>
              <w:jc w:val="both"/>
              <w:rPr>
                <w:rFonts w:ascii="Times New Roman" w:hAnsi="Times New Roman" w:cs="Times New Roman"/>
                <w:iCs/>
                <w:sz w:val="26"/>
                <w:szCs w:val="26"/>
              </w:rPr>
            </w:pPr>
            <w:r w:rsidRPr="00B03019">
              <w:rPr>
                <w:rFonts w:ascii="Times New Roman" w:hAnsi="Times New Roman" w:cs="Times New Roman"/>
                <w:iCs/>
                <w:sz w:val="26"/>
                <w:szCs w:val="26"/>
              </w:rPr>
              <w:lastRenderedPageBreak/>
              <w:t xml:space="preserve">Đối với Dự thảo Nghị quyết cơ quan soạn thảo đề xuất </w:t>
            </w:r>
            <w:r w:rsidR="005B0C38" w:rsidRPr="00B03019">
              <w:rPr>
                <w:rFonts w:ascii="Times New Roman" w:hAnsi="Times New Roman" w:cs="Times New Roman"/>
                <w:iCs/>
                <w:sz w:val="26"/>
                <w:szCs w:val="26"/>
              </w:rPr>
              <w:t>có những nội dung tăng, có nội dung giữ nguyên mức cũ.</w:t>
            </w:r>
          </w:p>
          <w:p w14:paraId="0BE8778A" w14:textId="77777777" w:rsidR="005B0C38" w:rsidRPr="00B03019" w:rsidRDefault="005B0C38" w:rsidP="00D826D1">
            <w:pPr>
              <w:spacing w:after="0" w:line="240" w:lineRule="auto"/>
              <w:ind w:right="-4" w:firstLine="36"/>
              <w:jc w:val="both"/>
              <w:rPr>
                <w:rFonts w:ascii="Times New Roman" w:hAnsi="Times New Roman" w:cs="Times New Roman"/>
                <w:sz w:val="24"/>
                <w:szCs w:val="24"/>
              </w:rPr>
            </w:pPr>
            <w:r w:rsidRPr="00B03019">
              <w:rPr>
                <w:rFonts w:ascii="Times New Roman" w:hAnsi="Times New Roman" w:cs="Times New Roman"/>
                <w:iCs/>
                <w:sz w:val="26"/>
                <w:szCs w:val="26"/>
              </w:rPr>
              <w:t xml:space="preserve">- </w:t>
            </w:r>
            <w:r w:rsidRPr="00B03019">
              <w:rPr>
                <w:rFonts w:ascii="Times New Roman" w:hAnsi="Times New Roman" w:cs="Times New Roman"/>
                <w:sz w:val="24"/>
                <w:szCs w:val="24"/>
              </w:rPr>
              <w:t>Chế độ hỗ trợ đẳng cấp: (Hỗ trợ trong 12 tháng).</w:t>
            </w:r>
          </w:p>
          <w:p w14:paraId="68F99F2D" w14:textId="5751889A" w:rsidR="005B0C38" w:rsidRPr="00B03019" w:rsidRDefault="005B0C38" w:rsidP="00D826D1">
            <w:pPr>
              <w:spacing w:after="0" w:line="240" w:lineRule="auto"/>
              <w:ind w:right="-4" w:firstLine="36"/>
              <w:jc w:val="both"/>
              <w:rPr>
                <w:rFonts w:ascii="Times New Roman" w:hAnsi="Times New Roman" w:cs="Times New Roman"/>
                <w:sz w:val="24"/>
                <w:szCs w:val="24"/>
              </w:rPr>
            </w:pPr>
            <w:r w:rsidRPr="00B03019">
              <w:rPr>
                <w:rFonts w:ascii="Times New Roman" w:hAnsi="Times New Roman" w:cs="Times New Roman"/>
                <w:sz w:val="24"/>
                <w:szCs w:val="24"/>
              </w:rPr>
              <w:t>+ Kiện tướng quốc gia từ 900.000đồng/người/tháng tăng lên thành 2000.000đồng/người/tháng (tăng 1.100.000 đồng),</w:t>
            </w:r>
          </w:p>
          <w:p w14:paraId="284024B0" w14:textId="77777777" w:rsidR="005B0C38" w:rsidRPr="00B03019" w:rsidRDefault="005B0C38" w:rsidP="00D826D1">
            <w:pPr>
              <w:spacing w:after="0" w:line="240" w:lineRule="auto"/>
              <w:ind w:right="-4" w:firstLine="36"/>
              <w:jc w:val="both"/>
              <w:rPr>
                <w:rFonts w:ascii="Times New Roman" w:hAnsi="Times New Roman" w:cs="Times New Roman"/>
                <w:sz w:val="24"/>
                <w:szCs w:val="24"/>
              </w:rPr>
            </w:pPr>
            <w:r w:rsidRPr="00B03019">
              <w:rPr>
                <w:rFonts w:ascii="Times New Roman" w:hAnsi="Times New Roman" w:cs="Times New Roman"/>
                <w:sz w:val="24"/>
                <w:szCs w:val="24"/>
              </w:rPr>
              <w:t>+ Vận</w:t>
            </w:r>
            <w:r w:rsidRPr="00B03019">
              <w:rPr>
                <w:rFonts w:ascii="Times New Roman" w:hAnsi="Times New Roman" w:cs="Times New Roman"/>
                <w:spacing w:val="-9"/>
                <w:sz w:val="24"/>
                <w:szCs w:val="24"/>
              </w:rPr>
              <w:t xml:space="preserve"> </w:t>
            </w:r>
            <w:r w:rsidRPr="00B03019">
              <w:rPr>
                <w:rFonts w:ascii="Times New Roman" w:hAnsi="Times New Roman" w:cs="Times New Roman"/>
                <w:sz w:val="24"/>
                <w:szCs w:val="24"/>
              </w:rPr>
              <w:t>động</w:t>
            </w:r>
            <w:r w:rsidRPr="00B03019">
              <w:rPr>
                <w:rFonts w:ascii="Times New Roman" w:hAnsi="Times New Roman" w:cs="Times New Roman"/>
                <w:spacing w:val="-10"/>
                <w:sz w:val="24"/>
                <w:szCs w:val="24"/>
              </w:rPr>
              <w:t xml:space="preserve"> </w:t>
            </w:r>
            <w:r w:rsidRPr="00B03019">
              <w:rPr>
                <w:rFonts w:ascii="Times New Roman" w:hAnsi="Times New Roman" w:cs="Times New Roman"/>
                <w:sz w:val="24"/>
                <w:szCs w:val="24"/>
              </w:rPr>
              <w:t>viên</w:t>
            </w:r>
            <w:r w:rsidRPr="00B03019">
              <w:rPr>
                <w:rFonts w:ascii="Times New Roman" w:hAnsi="Times New Roman" w:cs="Times New Roman"/>
                <w:spacing w:val="-7"/>
                <w:sz w:val="24"/>
                <w:szCs w:val="24"/>
              </w:rPr>
              <w:t xml:space="preserve"> C</w:t>
            </w:r>
            <w:r w:rsidRPr="00B03019">
              <w:rPr>
                <w:rFonts w:ascii="Times New Roman" w:hAnsi="Times New Roman" w:cs="Times New Roman"/>
                <w:sz w:val="24"/>
                <w:szCs w:val="24"/>
              </w:rPr>
              <w:t>ấp</w:t>
            </w:r>
            <w:r w:rsidRPr="00B03019">
              <w:rPr>
                <w:rFonts w:ascii="Times New Roman" w:hAnsi="Times New Roman" w:cs="Times New Roman"/>
                <w:spacing w:val="-8"/>
                <w:sz w:val="24"/>
                <w:szCs w:val="24"/>
              </w:rPr>
              <w:t xml:space="preserve"> 1 quốc gia từ </w:t>
            </w:r>
            <w:r w:rsidRPr="00B03019">
              <w:rPr>
                <w:rFonts w:ascii="Times New Roman" w:hAnsi="Times New Roman" w:cs="Times New Roman"/>
                <w:sz w:val="24"/>
                <w:szCs w:val="24"/>
              </w:rPr>
              <w:t>600.000đồng/người/tháng tăng lên thành 1000.000đồng/người/tháng (tăng 400.000 đồng).</w:t>
            </w:r>
          </w:p>
          <w:p w14:paraId="62709CEF" w14:textId="77B12BF4" w:rsidR="005B0C38" w:rsidRPr="00B03019" w:rsidRDefault="005B0C38" w:rsidP="00D826D1">
            <w:pPr>
              <w:spacing w:after="0" w:line="240" w:lineRule="auto"/>
              <w:ind w:right="-4" w:firstLine="36"/>
              <w:jc w:val="both"/>
              <w:rPr>
                <w:rFonts w:ascii="Times New Roman" w:hAnsi="Times New Roman" w:cs="Times New Roman"/>
                <w:iCs/>
                <w:sz w:val="24"/>
                <w:szCs w:val="24"/>
              </w:rPr>
            </w:pPr>
            <w:r w:rsidRPr="00B03019">
              <w:rPr>
                <w:rFonts w:ascii="Times New Roman" w:hAnsi="Times New Roman" w:cs="Times New Roman"/>
                <w:bCs/>
                <w:spacing w:val="-2"/>
                <w:sz w:val="24"/>
                <w:szCs w:val="24"/>
              </w:rPr>
              <w:t>- Huấn luyện viên trực tiếp huấn luyện vận động viên đạt Huy chương tại Đại hội thể thao toàn quốc được hỗ trợ thêm hàng tháng trong thời gian 12 tháng.</w:t>
            </w:r>
            <w:r w:rsidR="00235896" w:rsidRPr="00B03019">
              <w:rPr>
                <w:rFonts w:ascii="Times New Roman" w:hAnsi="Times New Roman" w:cs="Times New Roman"/>
                <w:bCs/>
                <w:spacing w:val="-2"/>
                <w:sz w:val="24"/>
                <w:szCs w:val="24"/>
              </w:rPr>
              <w:t xml:space="preserve"> Từ mức 1250.000 đông/người/tháng</w:t>
            </w:r>
          </w:p>
        </w:tc>
      </w:tr>
      <w:tr w:rsidR="00C90537" w:rsidRPr="00B03019" w14:paraId="09314977" w14:textId="77777777" w:rsidTr="004620DC">
        <w:tc>
          <w:tcPr>
            <w:tcW w:w="567" w:type="dxa"/>
          </w:tcPr>
          <w:p w14:paraId="5CAD3FAF" w14:textId="4095DB4A" w:rsidR="00C90537" w:rsidRPr="00B03019" w:rsidRDefault="00866603"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lastRenderedPageBreak/>
              <w:t>7</w:t>
            </w:r>
          </w:p>
        </w:tc>
        <w:tc>
          <w:tcPr>
            <w:tcW w:w="5245" w:type="dxa"/>
          </w:tcPr>
          <w:p w14:paraId="2E8A1CEB" w14:textId="14F95A65" w:rsidR="00051B73" w:rsidRPr="00B03019" w:rsidRDefault="007F29B9" w:rsidP="00D826D1">
            <w:pPr>
              <w:spacing w:after="0" w:line="240" w:lineRule="auto"/>
              <w:ind w:right="-4" w:firstLine="37"/>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 </w:t>
            </w:r>
            <w:r w:rsidR="00D940FF" w:rsidRPr="00B03019">
              <w:rPr>
                <w:rFonts w:ascii="Times New Roman" w:hAnsi="Times New Roman" w:cs="Times New Roman"/>
                <w:iCs/>
                <w:sz w:val="26"/>
                <w:szCs w:val="26"/>
                <w:bdr w:val="none" w:sz="0" w:space="0" w:color="auto" w:frame="1"/>
              </w:rPr>
              <w:t>Điều</w:t>
            </w:r>
            <w:r w:rsidR="00051B73" w:rsidRPr="00B03019">
              <w:rPr>
                <w:rFonts w:ascii="Times New Roman" w:hAnsi="Times New Roman" w:cs="Times New Roman"/>
                <w:iCs/>
                <w:sz w:val="26"/>
                <w:szCs w:val="26"/>
                <w:bdr w:val="none" w:sz="0" w:space="0" w:color="auto" w:frame="1"/>
              </w:rPr>
              <w:t xml:space="preserve"> </w:t>
            </w:r>
            <w:r w:rsidRPr="00B03019">
              <w:rPr>
                <w:rFonts w:ascii="Times New Roman" w:hAnsi="Times New Roman" w:cs="Times New Roman"/>
                <w:iCs/>
                <w:sz w:val="26"/>
                <w:szCs w:val="26"/>
                <w:bdr w:val="none" w:sz="0" w:space="0" w:color="auto" w:frame="1"/>
              </w:rPr>
              <w:t xml:space="preserve">8 </w:t>
            </w:r>
            <w:r w:rsidR="002D495C" w:rsidRPr="00B03019">
              <w:rPr>
                <w:rFonts w:ascii="Times New Roman" w:hAnsi="Times New Roman" w:cs="Times New Roman"/>
                <w:iCs/>
                <w:sz w:val="26"/>
                <w:szCs w:val="26"/>
                <w:bdr w:val="none" w:sz="0" w:space="0" w:color="auto" w:frame="1"/>
              </w:rPr>
              <w:t xml:space="preserve">Nghị </w:t>
            </w:r>
            <w:r w:rsidR="00051B73" w:rsidRPr="00B03019">
              <w:rPr>
                <w:rFonts w:ascii="Times New Roman" w:hAnsi="Times New Roman" w:cs="Times New Roman"/>
                <w:iCs/>
                <w:sz w:val="26"/>
                <w:szCs w:val="26"/>
                <w:bdr w:val="none" w:sz="0" w:space="0" w:color="auto" w:frame="1"/>
              </w:rPr>
              <w:t>định số 349/2025/NĐ-CP.</w:t>
            </w:r>
          </w:p>
          <w:p w14:paraId="0ED62DC0" w14:textId="603B5816" w:rsidR="00C52663" w:rsidRPr="00B03019" w:rsidRDefault="00C52663"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Vận động viên nữ, huấn luyện viên nữ là thành viên đội tuyển quốc gia, đội tuyển trẻ quốc gia; đội tuyển ngành, tỉnh, thành phố trực thuộc trung ương; đội tuyển trẻ ngành, tỉnh, thành phố trực thuộc trung ương trong thời gian tập trung tập huấn, thi đấu theo quyết định của cấp có thẩm quyền được hưởng chế độ chăm sóc bảo đảm sức khỏe và sinh lí của phụ nữ với mức 1.100.000 đồng/người/tháng.</w:t>
            </w:r>
          </w:p>
          <w:p w14:paraId="7D710D43" w14:textId="77777777" w:rsidR="00C90537" w:rsidRPr="00B03019" w:rsidRDefault="00C90537" w:rsidP="00D826D1">
            <w:pPr>
              <w:pStyle w:val="NormalWeb"/>
              <w:spacing w:before="0" w:beforeAutospacing="0" w:after="0" w:afterAutospacing="0"/>
              <w:jc w:val="center"/>
              <w:rPr>
                <w:sz w:val="26"/>
                <w:szCs w:val="26"/>
              </w:rPr>
            </w:pPr>
          </w:p>
        </w:tc>
        <w:tc>
          <w:tcPr>
            <w:tcW w:w="4961" w:type="dxa"/>
          </w:tcPr>
          <w:p w14:paraId="5F7F24EC" w14:textId="77D97EF9" w:rsidR="00F223F8" w:rsidRPr="00B03019" w:rsidRDefault="00C90537"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b/>
                <w:bCs/>
                <w:iCs/>
                <w:sz w:val="26"/>
                <w:szCs w:val="26"/>
                <w:bdr w:val="none" w:sz="0" w:space="0" w:color="auto" w:frame="1"/>
              </w:rPr>
              <w:t xml:space="preserve">Điều </w:t>
            </w:r>
            <w:r w:rsidR="00DA451B" w:rsidRPr="00B03019">
              <w:rPr>
                <w:rFonts w:ascii="Times New Roman" w:hAnsi="Times New Roman" w:cs="Times New Roman"/>
                <w:b/>
                <w:bCs/>
                <w:iCs/>
                <w:sz w:val="26"/>
                <w:szCs w:val="26"/>
                <w:bdr w:val="none" w:sz="0" w:space="0" w:color="auto" w:frame="1"/>
              </w:rPr>
              <w:t>6</w:t>
            </w:r>
            <w:r w:rsidRPr="00B03019">
              <w:rPr>
                <w:rFonts w:ascii="Times New Roman" w:hAnsi="Times New Roman" w:cs="Times New Roman"/>
                <w:b/>
                <w:bCs/>
                <w:iCs/>
                <w:sz w:val="26"/>
                <w:szCs w:val="26"/>
                <w:bdr w:val="none" w:sz="0" w:space="0" w:color="auto" w:frame="1"/>
              </w:rPr>
              <w:t>. Chế độ đặc thù đối với vận động viên, huấn luyện viên nữ</w:t>
            </w:r>
          </w:p>
          <w:p w14:paraId="7516CABB" w14:textId="041C819C" w:rsidR="00C90537" w:rsidRPr="00B03019" w:rsidRDefault="00E122C0" w:rsidP="00C12DD8">
            <w:pPr>
              <w:spacing w:before="120" w:after="120"/>
              <w:ind w:right="-4"/>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8"/>
                <w:szCs w:val="28"/>
                <w:bdr w:val="none" w:sz="0" w:space="0" w:color="auto" w:frame="1"/>
              </w:rPr>
              <w:t>Vận động viên nữ, huấn luyện viên nữ là thành viên đội tuyển tỉnh, đội tuyển trẻ, đội tuyển năng khiếu tỉnh trong thời gian tập trung</w:t>
            </w:r>
            <w:r w:rsidR="00236E1F">
              <w:rPr>
                <w:rFonts w:ascii="Times New Roman" w:hAnsi="Times New Roman" w:cs="Times New Roman"/>
                <w:iCs/>
                <w:sz w:val="28"/>
                <w:szCs w:val="28"/>
                <w:bdr w:val="none" w:sz="0" w:space="0" w:color="auto" w:frame="1"/>
              </w:rPr>
              <w:t xml:space="preserve"> tập luyện,</w:t>
            </w:r>
            <w:r w:rsidRPr="00B03019">
              <w:rPr>
                <w:rFonts w:ascii="Times New Roman" w:hAnsi="Times New Roman" w:cs="Times New Roman"/>
                <w:iCs/>
                <w:sz w:val="28"/>
                <w:szCs w:val="28"/>
                <w:bdr w:val="none" w:sz="0" w:space="0" w:color="auto" w:frame="1"/>
              </w:rPr>
              <w:t xml:space="preserve"> tập huấn, thi đấu theo quyết định của cấp có thẩm quyền được hưởng chế độ chăm sóc bảo đảm sức khỏe và sinh lí của phụ nữ với mức 1.100.000 đồng/người/tháng.</w:t>
            </w:r>
          </w:p>
        </w:tc>
        <w:tc>
          <w:tcPr>
            <w:tcW w:w="5103" w:type="dxa"/>
          </w:tcPr>
          <w:p w14:paraId="267D94F8" w14:textId="1CFA445E" w:rsidR="00051B73" w:rsidRPr="00B03019" w:rsidRDefault="00051B73" w:rsidP="00D826D1">
            <w:pPr>
              <w:spacing w:after="0" w:line="240" w:lineRule="auto"/>
              <w:ind w:right="-4" w:firstLine="37"/>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rPr>
              <w:t>Thực hiện theo Điều 8</w:t>
            </w:r>
            <w:r w:rsidR="003E0E23" w:rsidRPr="00B03019">
              <w:rPr>
                <w:rFonts w:ascii="Times New Roman" w:hAnsi="Times New Roman" w:cs="Times New Roman"/>
                <w:b/>
                <w:bCs/>
                <w:iCs/>
                <w:sz w:val="26"/>
                <w:szCs w:val="26"/>
              </w:rPr>
              <w:t xml:space="preserve"> </w:t>
            </w:r>
            <w:r w:rsidRPr="00B03019">
              <w:rPr>
                <w:rFonts w:ascii="Times New Roman" w:hAnsi="Times New Roman" w:cs="Times New Roman"/>
                <w:iCs/>
                <w:sz w:val="26"/>
                <w:szCs w:val="26"/>
                <w:bdr w:val="none" w:sz="0" w:space="0" w:color="auto" w:frame="1"/>
              </w:rPr>
              <w:t xml:space="preserve">Nghị định số 349/2025/NĐ-CP. </w:t>
            </w:r>
          </w:p>
          <w:p w14:paraId="066C70D5" w14:textId="36C6D0D9" w:rsidR="00C90537" w:rsidRPr="00B03019" w:rsidRDefault="00051B73" w:rsidP="00D826D1">
            <w:pPr>
              <w:spacing w:after="0" w:line="240" w:lineRule="auto"/>
              <w:ind w:right="-4" w:firstLine="37"/>
              <w:jc w:val="both"/>
              <w:rPr>
                <w:rFonts w:ascii="Times New Roman" w:hAnsi="Times New Roman" w:cs="Times New Roman"/>
                <w:b/>
                <w:bCs/>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Bổ sung đối tượng </w:t>
            </w:r>
            <w:r w:rsidR="00AF53A1" w:rsidRPr="00B03019">
              <w:rPr>
                <w:rFonts w:ascii="Times New Roman" w:hAnsi="Times New Roman" w:cs="Times New Roman"/>
                <w:iCs/>
                <w:sz w:val="26"/>
                <w:szCs w:val="26"/>
                <w:bdr w:val="none" w:sz="0" w:space="0" w:color="auto" w:frame="1"/>
              </w:rPr>
              <w:t xml:space="preserve">vận động viên nữ, huấn luyện viên nữ là thành viên đội </w:t>
            </w:r>
            <w:r w:rsidR="00E122C0" w:rsidRPr="00B03019">
              <w:rPr>
                <w:rFonts w:ascii="Times New Roman" w:hAnsi="Times New Roman" w:cs="Times New Roman"/>
                <w:iCs/>
                <w:sz w:val="26"/>
                <w:szCs w:val="26"/>
                <w:bdr w:val="none" w:sz="0" w:space="0" w:color="auto" w:frame="1"/>
              </w:rPr>
              <w:t>thể thao của</w:t>
            </w:r>
            <w:r w:rsidR="00AF53A1" w:rsidRPr="00B03019">
              <w:rPr>
                <w:rFonts w:ascii="Times New Roman" w:hAnsi="Times New Roman" w:cs="Times New Roman"/>
                <w:iCs/>
                <w:sz w:val="26"/>
                <w:szCs w:val="26"/>
                <w:bdr w:val="none" w:sz="0" w:space="0" w:color="auto" w:frame="1"/>
              </w:rPr>
              <w:t xml:space="preserve"> </w:t>
            </w:r>
            <w:r w:rsidR="00E122C0" w:rsidRPr="00B03019">
              <w:rPr>
                <w:rFonts w:ascii="Times New Roman" w:hAnsi="Times New Roman" w:cs="Times New Roman"/>
                <w:iCs/>
                <w:sz w:val="26"/>
                <w:szCs w:val="26"/>
                <w:bdr w:val="none" w:sz="0" w:space="0" w:color="auto" w:frame="1"/>
              </w:rPr>
              <w:t xml:space="preserve">tỉnh </w:t>
            </w:r>
            <w:r w:rsidR="00AF53A1" w:rsidRPr="00B03019">
              <w:rPr>
                <w:rFonts w:ascii="Times New Roman" w:hAnsi="Times New Roman" w:cs="Times New Roman"/>
                <w:iCs/>
                <w:sz w:val="26"/>
                <w:szCs w:val="26"/>
                <w:bdr w:val="none" w:sz="0" w:space="0" w:color="auto" w:frame="1"/>
              </w:rPr>
              <w:t>trong thời gian tập trung tập huấn, thi đấu theo quyết định của cấp có thẩm quyền được hưởng chế độ chăm sóc bảo đảm sức khỏe và sinh l</w:t>
            </w:r>
            <w:r w:rsidR="00835C0D" w:rsidRPr="00B03019">
              <w:rPr>
                <w:rFonts w:ascii="Times New Roman" w:hAnsi="Times New Roman" w:cs="Times New Roman"/>
                <w:iCs/>
                <w:sz w:val="26"/>
                <w:szCs w:val="26"/>
                <w:bdr w:val="none" w:sz="0" w:space="0" w:color="auto" w:frame="1"/>
              </w:rPr>
              <w:t>í</w:t>
            </w:r>
            <w:r w:rsidR="00AF53A1" w:rsidRPr="00B03019">
              <w:rPr>
                <w:rFonts w:ascii="Times New Roman" w:hAnsi="Times New Roman" w:cs="Times New Roman"/>
                <w:iCs/>
                <w:sz w:val="26"/>
                <w:szCs w:val="26"/>
                <w:bdr w:val="none" w:sz="0" w:space="0" w:color="auto" w:frame="1"/>
              </w:rPr>
              <w:t xml:space="preserve"> của phụ nữ với mức </w:t>
            </w:r>
            <w:r w:rsidR="00E122C0" w:rsidRPr="00B03019">
              <w:rPr>
                <w:rFonts w:ascii="Times New Roman" w:hAnsi="Times New Roman" w:cs="Times New Roman"/>
                <w:iCs/>
                <w:sz w:val="26"/>
                <w:szCs w:val="26"/>
                <w:bdr w:val="none" w:sz="0" w:space="0" w:color="auto" w:frame="1"/>
              </w:rPr>
              <w:t>1.100.000</w:t>
            </w:r>
            <w:r w:rsidR="00AF53A1" w:rsidRPr="00B03019">
              <w:rPr>
                <w:rFonts w:ascii="Times New Roman" w:hAnsi="Times New Roman" w:cs="Times New Roman"/>
                <w:iCs/>
                <w:sz w:val="26"/>
                <w:szCs w:val="26"/>
                <w:bdr w:val="none" w:sz="0" w:space="0" w:color="auto" w:frame="1"/>
              </w:rPr>
              <w:t xml:space="preserve"> đồng/người/</w:t>
            </w:r>
            <w:r w:rsidR="00E122C0" w:rsidRPr="00B03019">
              <w:rPr>
                <w:rFonts w:ascii="Times New Roman" w:hAnsi="Times New Roman" w:cs="Times New Roman"/>
                <w:iCs/>
                <w:sz w:val="26"/>
                <w:szCs w:val="26"/>
                <w:bdr w:val="none" w:sz="0" w:space="0" w:color="auto" w:frame="1"/>
              </w:rPr>
              <w:t>tháng.</w:t>
            </w:r>
          </w:p>
        </w:tc>
      </w:tr>
      <w:tr w:rsidR="006B33D8" w:rsidRPr="00B03019" w14:paraId="6B3BB5FB" w14:textId="77777777" w:rsidTr="00204DC1">
        <w:trPr>
          <w:trHeight w:val="7360"/>
        </w:trPr>
        <w:tc>
          <w:tcPr>
            <w:tcW w:w="567" w:type="dxa"/>
          </w:tcPr>
          <w:p w14:paraId="44983DE1" w14:textId="6F89734A" w:rsidR="006B33D8" w:rsidRPr="00B03019" w:rsidRDefault="00CF69AE"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lastRenderedPageBreak/>
              <w:t>8</w:t>
            </w:r>
          </w:p>
        </w:tc>
        <w:tc>
          <w:tcPr>
            <w:tcW w:w="5245" w:type="dxa"/>
          </w:tcPr>
          <w:p w14:paraId="46F60A17" w14:textId="77777777" w:rsidR="00481DCA" w:rsidRPr="00B03019" w:rsidRDefault="006B7AF1"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Quyết định số 02/2020/QĐ-UBND ngày 07/01/2020 của UBND tỉnh Đắk Lắk quy định mức tiền thưởng đối với huấn luyện viên, vận động viên của tỉnh lập thành tích tại giải thể thao cấp tỉnh, các Đại hội, giải thể thao quốc gia, quy định:</w:t>
            </w:r>
          </w:p>
          <w:p w14:paraId="560C4108" w14:textId="30CBC3D3"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Đối với các môn cá nhân tại các Đại hội, giải thể thao quốc gia: </w:t>
            </w:r>
          </w:p>
          <w:p w14:paraId="2F27A70D" w14:textId="4E8657E7"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Đại hội Thể dục thể thao: HCV 20 triệu đồng, HCB 13 triệu đồng, HCĐ 10 triệu đồng, phá kỷ lục 10 triệu đồng/người. </w:t>
            </w:r>
          </w:p>
          <w:p w14:paraId="1F405AB7" w14:textId="4898EDB0"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quốc gia: HCV 7,2 triệu đồng, HCB 4,8 triệu đồng, HCĐ 3,6 triệu đồng, phá kỷ lục 3,6 triệu đồng/người. </w:t>
            </w:r>
          </w:p>
          <w:p w14:paraId="02E4F2C7" w14:textId="0510CC4A"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trẻ quốc gia, Giải vô địch Cúp quốc gia, Giải quốc tế mở rộng: HCV 3,6 triệu đồng, HCB 2,4 triệu đồng, HCĐ 1,8 triệu đồng, phá kỷ lục 3,6 triệu đồng/người. </w:t>
            </w:r>
          </w:p>
          <w:p w14:paraId="24427D08" w14:textId="0D2E6420"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các lứa tuổi, thanh thiếu niên: HCV 2,4 triệu đồng, HCB 1,2 triệu đồng, HCĐ 0,96 triệu đồng/người. </w:t>
            </w:r>
          </w:p>
          <w:p w14:paraId="25C3735A" w14:textId="411000E4"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Hội thi thể thao toàn quốc: HCV 2,4 triệu đồng, HCB 1,2 triệu đồng, HCĐ 0,96 triệu đồng/người. </w:t>
            </w:r>
          </w:p>
          <w:p w14:paraId="562D0D33" w14:textId="59B978EF"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khu vực: HCV 1,2 triệu đồng, HCB 0,72 triệu đồng, HCĐ 0,48 triệu đồng/người. </w:t>
            </w:r>
          </w:p>
          <w:p w14:paraId="19603EA3" w14:textId="55BC5BD0"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Đối với giải đội, đồng đội: </w:t>
            </w:r>
          </w:p>
          <w:p w14:paraId="1C4FB647" w14:textId="49EFEDD0"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Đại hội Thể dục thể thao: HCV 20 triệu đồng x số lượng, HCB 13 triệu đồng x số lượng, HCĐ 10 triệu đồng x số lượng, phá kỷ lục 10 triệu đồng x số lượng. </w:t>
            </w:r>
          </w:p>
          <w:p w14:paraId="39108B13" w14:textId="03327E1D"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quốc gia: HCV 3,6 triệu đồng x số lượng, HCB 2,4 triệu đồng x số lượng, HCĐ </w:t>
            </w:r>
            <w:r w:rsidR="006B7AF1" w:rsidRPr="00B03019">
              <w:rPr>
                <w:rFonts w:ascii="Times New Roman" w:hAnsi="Times New Roman" w:cs="Times New Roman"/>
                <w:sz w:val="26"/>
                <w:szCs w:val="26"/>
              </w:rPr>
              <w:lastRenderedPageBreak/>
              <w:t xml:space="preserve">1,8 triệu đồng x số lượng, phá kỷ lục 3,6 triệu đồng x số lượng. </w:t>
            </w:r>
          </w:p>
          <w:p w14:paraId="4AB4241B" w14:textId="44528786"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trẻ quốc gia, Cúp quốc gia, giải quốc tế mở rộng, Hội thi thể thao toàn quốc: HCV 1,8 triệu đồng x số lượng, HCB 1,2 triệu đồng x số lượng, HCĐ 0,9 triệu đồng x số lượng, phá kỷ lục 1,8 triệu đồng x số lượng. </w:t>
            </w:r>
          </w:p>
          <w:p w14:paraId="7BD9EF3B" w14:textId="226CB150"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các lứa tuổi: HCV 1,2 triệu đồng x số lượng, HCB 0,96 triệu đồng x số lượng, HCĐ 0,72 triệu đồng x số lượng. </w:t>
            </w:r>
          </w:p>
          <w:p w14:paraId="72BB98F3" w14:textId="753166CA"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khu vực: HCV 0,6 triệu đồng x số lượng, HCB 0,36 triệu đồng x số lượng, HCĐ 0,24 triệu đồng x số lượng. </w:t>
            </w:r>
          </w:p>
          <w:p w14:paraId="21E79F7C" w14:textId="7AAC649F"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Đối với giải toàn đoàn: </w:t>
            </w:r>
          </w:p>
          <w:p w14:paraId="4DDE1F9A" w14:textId="1F24D93D"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Đại hội Thể dục thể thao: HCV 13 triệu đồng, HCB 10 triệu đồng, HCĐ 8 triệu đồng. </w:t>
            </w:r>
          </w:p>
          <w:p w14:paraId="5D6F42B1" w14:textId="3EF69CD4"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quốc gia: HCV 8 triệu đồng, HCB 6 triệu đồng, HCĐ 4 triệu đồng. </w:t>
            </w:r>
          </w:p>
          <w:p w14:paraId="105E61C9" w14:textId="7C563FBD"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vô địch trẻ, Hội thi thể thao toàn quốc, Giải Cúp, Giải khu vực, Giải quốc tế mở rộng: HCV 5 triệu đồng, HCB 4 triệu đồng, HCĐ 3 triệu đồng. </w:t>
            </w:r>
          </w:p>
          <w:p w14:paraId="0FDA1B90" w14:textId="68A5904F" w:rsidR="006B7AF1" w:rsidRPr="00B03019" w:rsidRDefault="00481DCA" w:rsidP="00481DCA">
            <w:pPr>
              <w:spacing w:after="0" w:line="240" w:lineRule="auto"/>
              <w:jc w:val="both"/>
              <w:rPr>
                <w:rFonts w:ascii="Times New Roman" w:hAnsi="Times New Roman" w:cs="Times New Roman"/>
                <w:b/>
                <w:bCs/>
                <w:i/>
                <w:iCs/>
                <w:sz w:val="26"/>
                <w:szCs w:val="26"/>
              </w:rPr>
            </w:pPr>
            <w:r w:rsidRPr="00B03019">
              <w:rPr>
                <w:rFonts w:ascii="Times New Roman" w:hAnsi="Times New Roman" w:cs="Times New Roman"/>
                <w:b/>
                <w:bCs/>
                <w:i/>
                <w:iCs/>
                <w:sz w:val="26"/>
                <w:szCs w:val="26"/>
              </w:rPr>
              <w:t xml:space="preserve">- </w:t>
            </w:r>
            <w:r w:rsidR="006B7AF1" w:rsidRPr="00B03019">
              <w:rPr>
                <w:rFonts w:ascii="Times New Roman" w:hAnsi="Times New Roman" w:cs="Times New Roman"/>
                <w:b/>
                <w:bCs/>
                <w:i/>
                <w:iCs/>
                <w:sz w:val="26"/>
                <w:szCs w:val="26"/>
              </w:rPr>
              <w:t xml:space="preserve">Đối với các môn tập thể: </w:t>
            </w:r>
          </w:p>
          <w:p w14:paraId="3D6017FD" w14:textId="751F81ED"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Bóng đá hạng Nhì quốc gia: thưởng 60 triệu đồng/trận thắng, 30 triệu đồng/trận hòa, không thưởng nếu không trụ hạng. </w:t>
            </w:r>
          </w:p>
          <w:p w14:paraId="2A8512FD" w14:textId="27496D23"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Bóng đá hạng Nhất và Cúp quốc gia: 150 triệu đồng/trận thắng, 75 triệu đồng/trận hòa, 16 triệu đồng/người trụ hạng và 30 triệu đồng/người thăng hạng. </w:t>
            </w:r>
          </w:p>
          <w:p w14:paraId="4E3631BA" w14:textId="7E1A2C26"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Bóng đá các nhóm tuổi từ 17 đến 21 tuổi, quốc tế mở rộng: mức thưởng HCV 4,8 triệu đồng x </w:t>
            </w:r>
            <w:r w:rsidR="006B7AF1" w:rsidRPr="00B03019">
              <w:rPr>
                <w:rFonts w:ascii="Times New Roman" w:hAnsi="Times New Roman" w:cs="Times New Roman"/>
                <w:sz w:val="26"/>
                <w:szCs w:val="26"/>
              </w:rPr>
              <w:lastRenderedPageBreak/>
              <w:t xml:space="preserve">số lượng, HCB 3 triệu đồng x số lượng, HCĐ 1,8 triệu đồng x số lượng; thưởng theo vòng loại, bán kết, chung kết. </w:t>
            </w:r>
          </w:p>
          <w:p w14:paraId="101E80CB" w14:textId="5D35D7F6"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Bóng đá từ 12 đến dưới 17 tuổi: HCV 2,4 triệu đồng x số lượng, HCB 1,8 triệu đồng x số lượng, HCĐ 1,2 triệu đồng x số lượng. </w:t>
            </w:r>
          </w:p>
          <w:p w14:paraId="7D3FA583" w14:textId="385A09E1"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Bóng đá dưới 12 tuổi, Hội thi thể thao, giải khu vực: HCV 1,8 triệu đồng x số lượng, HCB 0,96 triệu đồng x số lượng, HCĐ 0,72 triệu đồng x số lượng. </w:t>
            </w:r>
          </w:p>
          <w:p w14:paraId="0DBD9485" w14:textId="52378574"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Bóng chuyền hạng A: thưởng theo vòng loại, bán kết, chung kết và mức 150 triệu đồng đối với nội dung thăng hạng. </w:t>
            </w:r>
          </w:p>
          <w:p w14:paraId="3CF76498" w14:textId="3B729FEB"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Bóng chuyền các đội mạnh: thưởng theo vòng loại 40 triệu, bán kết 55 triệu, chung kết 80 triệu đồng và 300 triệu đồng thăng hạng. </w:t>
            </w:r>
          </w:p>
          <w:p w14:paraId="79DAF07C" w14:textId="0D5017D3"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Các giải trẻ, Cúp, Hội thi thể thao, giải khu vực môn bóng chuyền: HCV 3,6 triệu đồng x số lượng, HCB 2,4 triệu đồng x số lượng, HCĐ 1,8 triệu đồng x số lượng. </w:t>
            </w:r>
          </w:p>
          <w:p w14:paraId="5F48BA02" w14:textId="1344429E" w:rsidR="006B7AF1" w:rsidRPr="00B03019" w:rsidRDefault="00481DCA" w:rsidP="00481DCA">
            <w:pPr>
              <w:spacing w:after="0" w:line="240" w:lineRule="auto"/>
              <w:jc w:val="both"/>
              <w:rPr>
                <w:rFonts w:ascii="Times New Roman" w:hAnsi="Times New Roman" w:cs="Times New Roman"/>
                <w:b/>
                <w:bCs/>
                <w:i/>
                <w:iCs/>
                <w:sz w:val="26"/>
                <w:szCs w:val="26"/>
              </w:rPr>
            </w:pPr>
            <w:r w:rsidRPr="00B03019">
              <w:rPr>
                <w:rFonts w:ascii="Times New Roman" w:hAnsi="Times New Roman" w:cs="Times New Roman"/>
                <w:b/>
                <w:bCs/>
                <w:i/>
                <w:iCs/>
                <w:sz w:val="26"/>
                <w:szCs w:val="26"/>
              </w:rPr>
              <w:t xml:space="preserve">- </w:t>
            </w:r>
            <w:r w:rsidR="006B7AF1" w:rsidRPr="00B03019">
              <w:rPr>
                <w:rFonts w:ascii="Times New Roman" w:hAnsi="Times New Roman" w:cs="Times New Roman"/>
                <w:b/>
                <w:bCs/>
                <w:i/>
                <w:iCs/>
                <w:sz w:val="26"/>
                <w:szCs w:val="26"/>
              </w:rPr>
              <w:t xml:space="preserve">Đối với giải thể thao cấp tỉnh: </w:t>
            </w:r>
          </w:p>
          <w:p w14:paraId="0414CD66" w14:textId="2307FD41"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cá nhân: HCV 2 triệu đồng, HCB 1,6 triệu đồng, HCĐ 1,3 triệu đồng. </w:t>
            </w:r>
          </w:p>
          <w:p w14:paraId="2D188066" w14:textId="7253A748"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đội: HCV 2,6 triệu đồng, HCB 2,1 triệu đồng, HCĐ 1,8 triệu đồng. </w:t>
            </w:r>
          </w:p>
          <w:p w14:paraId="20028154" w14:textId="1838AD3E"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Đồng đội: HCV 3,3 triệu đồng, HCB 2,6 triệu đồng, HCĐ 2 triệu đồng. </w:t>
            </w:r>
          </w:p>
          <w:p w14:paraId="1B2836CE" w14:textId="26F97586"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Toàn đoàn môn bóng đá: HCV 8 triệu đồng, HCB 7 triệu đồng, HCĐ 5 triệu đồng, giải phong cách 4 triệu đồng. </w:t>
            </w:r>
          </w:p>
          <w:p w14:paraId="70CB34A8" w14:textId="684782E5"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Toàn đoàn bóng chuyền, bóng đá mini, bóng rổ, bóng ném, Hội thi thể thao dân tộc, Việt dã: </w:t>
            </w:r>
            <w:r w:rsidR="006B7AF1" w:rsidRPr="00B03019">
              <w:rPr>
                <w:rFonts w:ascii="Times New Roman" w:hAnsi="Times New Roman" w:cs="Times New Roman"/>
                <w:sz w:val="26"/>
                <w:szCs w:val="26"/>
              </w:rPr>
              <w:lastRenderedPageBreak/>
              <w:t xml:space="preserve">HCV 7 triệu đồng, HCB 5 triệu đồng, HCĐ 4 triệu đồng, giải phong cách 4 triệu đồng. </w:t>
            </w:r>
          </w:p>
          <w:p w14:paraId="3EAFF73C" w14:textId="25D9C842"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Các môn khác: HCV 5 triệu đồng, HCB 4 triệu đồng, HCĐ 3 triệu đồng. </w:t>
            </w:r>
          </w:p>
          <w:p w14:paraId="7FAC8957" w14:textId="0AB2B9A5" w:rsidR="006B7AF1" w:rsidRPr="00B03019" w:rsidRDefault="00481DCA" w:rsidP="00481DCA">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 xml:space="preserve">Giải trẻ của tỉnh: mức thưởng bằng 60% mức thưởng giải vô địch tỉnh. </w:t>
            </w:r>
          </w:p>
          <w:p w14:paraId="1F8AC286" w14:textId="6ACF27B3" w:rsidR="006B33D8" w:rsidRPr="00B03019" w:rsidRDefault="00481DCA" w:rsidP="00B03019">
            <w:pPr>
              <w:spacing w:after="0" w:line="240" w:lineRule="auto"/>
              <w:jc w:val="both"/>
              <w:rPr>
                <w:rFonts w:ascii="Times New Roman" w:hAnsi="Times New Roman" w:cs="Times New Roman"/>
                <w:spacing w:val="-2"/>
                <w:sz w:val="26"/>
                <w:szCs w:val="26"/>
              </w:rPr>
            </w:pPr>
            <w:r w:rsidRPr="00B03019">
              <w:rPr>
                <w:rFonts w:ascii="Times New Roman" w:hAnsi="Times New Roman" w:cs="Times New Roman"/>
                <w:sz w:val="26"/>
                <w:szCs w:val="26"/>
              </w:rPr>
              <w:t xml:space="preserve">+ </w:t>
            </w:r>
            <w:r w:rsidR="006B7AF1" w:rsidRPr="00B03019">
              <w:rPr>
                <w:rFonts w:ascii="Times New Roman" w:hAnsi="Times New Roman" w:cs="Times New Roman"/>
                <w:sz w:val="26"/>
                <w:szCs w:val="26"/>
              </w:rPr>
              <w:t>Huấn luyện viên trực tiếp đào tạo VĐV đạt thành tích được thưởng bằng mức thưởng của VĐV; HLV trực tiếp đào tạo hưởng 40%, HLV trực tiếp huấn luyện thi đấu hưởng 60%</w:t>
            </w:r>
          </w:p>
        </w:tc>
        <w:tc>
          <w:tcPr>
            <w:tcW w:w="4961" w:type="dxa"/>
          </w:tcPr>
          <w:p w14:paraId="7834EC09" w14:textId="77777777" w:rsidR="00B87563" w:rsidRPr="00B03019" w:rsidRDefault="00B87563" w:rsidP="00B87563">
            <w:pPr>
              <w:spacing w:after="0" w:line="240" w:lineRule="auto"/>
              <w:ind w:right="-6" w:firstLine="40"/>
              <w:jc w:val="both"/>
              <w:rPr>
                <w:rFonts w:ascii="Times New Roman" w:hAnsi="Times New Roman" w:cs="Times New Roman"/>
                <w:bCs/>
                <w:spacing w:val="-2"/>
                <w:sz w:val="26"/>
                <w:szCs w:val="26"/>
              </w:rPr>
            </w:pPr>
            <w:r w:rsidRPr="00B03019">
              <w:rPr>
                <w:rFonts w:ascii="Times New Roman" w:hAnsi="Times New Roman" w:cs="Times New Roman"/>
                <w:b/>
                <w:spacing w:val="-2"/>
                <w:sz w:val="26"/>
                <w:szCs w:val="26"/>
              </w:rPr>
              <w:lastRenderedPageBreak/>
              <w:t>Điều 8. Chế độ</w:t>
            </w:r>
            <w:r w:rsidRPr="00B03019">
              <w:rPr>
                <w:rFonts w:ascii="Times New Roman" w:hAnsi="Times New Roman" w:cs="Times New Roman"/>
                <w:b/>
                <w:bCs/>
                <w:sz w:val="26"/>
                <w:szCs w:val="26"/>
              </w:rPr>
              <w:t xml:space="preserve"> tiền thưởng đối với huấn luyện viên, vận động viên thể thao đạt thành tích tại các giải</w:t>
            </w:r>
            <w:r w:rsidRPr="00B03019">
              <w:rPr>
                <w:rFonts w:ascii="Times New Roman" w:hAnsi="Times New Roman" w:cs="Times New Roman"/>
                <w:b/>
                <w:bCs/>
                <w:iCs/>
                <w:sz w:val="26"/>
                <w:szCs w:val="26"/>
                <w:bdr w:val="none" w:sz="0" w:space="0" w:color="auto" w:frame="1"/>
              </w:rPr>
              <w:t xml:space="preserve"> thể thao cấp quốc gia, </w:t>
            </w:r>
            <w:r w:rsidRPr="00B03019">
              <w:rPr>
                <w:rFonts w:ascii="Times New Roman" w:hAnsi="Times New Roman" w:cs="Times New Roman"/>
                <w:b/>
                <w:bCs/>
                <w:spacing w:val="-2"/>
                <w:sz w:val="26"/>
                <w:szCs w:val="26"/>
              </w:rPr>
              <w:t>Đại hội thể dục thể thao</w:t>
            </w:r>
          </w:p>
          <w:p w14:paraId="1B3C7B9E" w14:textId="300BF071" w:rsidR="00244240" w:rsidRPr="00B03019" w:rsidRDefault="00244240" w:rsidP="00024763">
            <w:pPr>
              <w:spacing w:after="0" w:line="240" w:lineRule="auto"/>
              <w:ind w:right="-4" w:firstLine="37"/>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1. Mức thưởng cho VĐV thi đấu cá nhân</w:t>
            </w:r>
          </w:p>
          <w:p w14:paraId="7A5F1856" w14:textId="77777777" w:rsidR="00244240" w:rsidRPr="00B03019" w:rsidRDefault="00244240" w:rsidP="00024763">
            <w:pPr>
              <w:spacing w:after="0" w:line="240" w:lineRule="auto"/>
              <w:ind w:right="-4" w:firstLine="37"/>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Đơn vị tính: triệu đồng/người.</w:t>
            </w:r>
          </w:p>
          <w:p w14:paraId="19BBBFC1" w14:textId="6B9AC1EA" w:rsidR="00244240" w:rsidRPr="00B03019" w:rsidRDefault="00024763" w:rsidP="00B87563">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Đại hội Thể thao toàn quốc:</w:t>
            </w:r>
            <w:r w:rsidR="00B87563"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HCV: 28 triệu đồng; </w:t>
            </w:r>
            <w:r w:rsidR="00B87563"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HCB: 18 triệu đồng; HCĐ: 14 triệu đồng; Phá kỷ lục: 14 triệu đồng. </w:t>
            </w:r>
          </w:p>
          <w:p w14:paraId="32E5FD62" w14:textId="5ADE785F" w:rsidR="00244240" w:rsidRPr="00B03019" w:rsidRDefault="00B87563" w:rsidP="004B0E3C">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Giải Vô địch quốc gia: HCV: 10 triệu đồng; HCB: 7 triệu đồng; HCĐ: 5 triệu đồng; Phá kỷ lục: 5 triệu đồng. </w:t>
            </w:r>
          </w:p>
          <w:p w14:paraId="3C3673CA" w14:textId="199BD74F" w:rsidR="00244240" w:rsidRPr="00B03019" w:rsidRDefault="004B0E3C" w:rsidP="004B0E3C">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Giải Vô địch trẻ quốc gia từng môn hoặc giải vô địch các nhóm tuổi quốc gia; Cúp vô địch quốc gia; các đội mạnh quốc gia; các câu lạc bộ quốc gia; xuất sắc quốc gia; quốc tế mở rộng; thanh thiếu niên; Hội thi thể thao toàn quốc: </w:t>
            </w:r>
          </w:p>
          <w:p w14:paraId="28CD97F0" w14:textId="119E2586" w:rsidR="00244240" w:rsidRPr="00B03019" w:rsidRDefault="00E74DEA" w:rsidP="007B1E93">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Từ 16 tuổi trở lên: HCV: 5 triệu đồng; HCB: 3,5 triệu đồng; HCĐ: 2,5 triệu đồng;</w:t>
            </w:r>
            <w:r w:rsidR="007B1E93"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Phá kỷ lục: 5 triệu đồng. </w:t>
            </w:r>
          </w:p>
          <w:p w14:paraId="15DA943B" w14:textId="1B237A23" w:rsidR="00244240" w:rsidRPr="00B03019" w:rsidRDefault="007B1E93" w:rsidP="007B1E93">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Dưới 16 tuổi: HCV: 3,5 triệu đồng; HCB: 1,7 triệu đồng; HCĐ: 1,4 triệu đồng; Phá kỷ lục: 3 triệu đồng. </w:t>
            </w:r>
          </w:p>
          <w:p w14:paraId="4CD50CC9" w14:textId="0BFDAAE8" w:rsidR="00244240" w:rsidRPr="00B03019" w:rsidRDefault="007B1E93" w:rsidP="007B1E93">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Giải khu vực: </w:t>
            </w: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HCV: 1,7 triệu đồng; HCB: 1 triệu đồng; HCĐ: 0,7 triệu đồng. </w:t>
            </w:r>
          </w:p>
          <w:p w14:paraId="24586173" w14:textId="77777777" w:rsidR="00244240" w:rsidRPr="00B03019" w:rsidRDefault="00244240" w:rsidP="00024763">
            <w:pPr>
              <w:spacing w:after="0" w:line="240" w:lineRule="auto"/>
              <w:ind w:right="-4" w:firstLine="37"/>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2. Nội dung thi đấu đôi, đồng đội</w:t>
            </w:r>
          </w:p>
          <w:p w14:paraId="6D9F37DD" w14:textId="266B04BE"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Số lượng VĐV được hưởng theo Điều lệ giải. </w:t>
            </w:r>
          </w:p>
          <w:p w14:paraId="102F173E" w14:textId="43345F82"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Mức thưởng chung bằng số lượng VĐV nhân với 50% mức tiền thưởng cá nhân tương ứng. </w:t>
            </w:r>
          </w:p>
          <w:p w14:paraId="799B6609" w14:textId="77777777" w:rsidR="00244240" w:rsidRPr="00B03019" w:rsidRDefault="00244240" w:rsidP="00024763">
            <w:pPr>
              <w:spacing w:after="0" w:line="240" w:lineRule="auto"/>
              <w:ind w:right="-4" w:firstLine="37"/>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3. Giải toàn đoàn</w:t>
            </w:r>
          </w:p>
          <w:p w14:paraId="2969541F" w14:textId="594B4200" w:rsidR="00244240" w:rsidRPr="00B03019" w:rsidRDefault="00EC6B21" w:rsidP="00EC6B21">
            <w:pPr>
              <w:tabs>
                <w:tab w:val="num" w:pos="1440"/>
              </w:tabs>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lastRenderedPageBreak/>
              <w:t xml:space="preserve">- </w:t>
            </w:r>
            <w:r w:rsidR="00244240" w:rsidRPr="00B03019">
              <w:rPr>
                <w:rFonts w:ascii="Times New Roman" w:hAnsi="Times New Roman" w:cs="Times New Roman"/>
                <w:spacing w:val="-2"/>
                <w:sz w:val="26"/>
                <w:szCs w:val="26"/>
              </w:rPr>
              <w:t>Đại hội Thể thao toàn quốc: Nhất: 18 triệu đồng; Nhì: 14 triệu đồng;</w:t>
            </w: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Ba: 11 triệu đồng; Tư: 8 triệu đồng; Năm: 5 triệu đồng. </w:t>
            </w:r>
          </w:p>
          <w:p w14:paraId="2FBC4AE8" w14:textId="29AC3F3B" w:rsidR="00244240" w:rsidRPr="00B03019" w:rsidRDefault="00EC6B21" w:rsidP="00EC6B21">
            <w:pPr>
              <w:tabs>
                <w:tab w:val="num" w:pos="1440"/>
              </w:tabs>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Giải Vô địch quốc gia: Nhất: 11 triệu đồng; Nhì: 8,5 triệu đồng; Ba: 5,5 triệu đồng. </w:t>
            </w:r>
          </w:p>
          <w:p w14:paraId="02A6C79F" w14:textId="6C498060" w:rsidR="00244240" w:rsidRPr="00B03019" w:rsidRDefault="00EC6B21" w:rsidP="00EC6B21">
            <w:pPr>
              <w:tabs>
                <w:tab w:val="num" w:pos="1440"/>
              </w:tabs>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Giải Vô địch trẻ quốc gia, giải vô địch nhóm tuổi, Cúp quốc gia, các đội mạnh, CLB, xuất sắc quốc gia, quốc tế mở rộng, thanh thiếu niên, Hội thi thể thao toàn quốc, giải khu vực: Nhất: 7 triệu đồng; Nhì: 5,5 triệu đồng; Ba: 4 triệu đồng. </w:t>
            </w:r>
          </w:p>
          <w:p w14:paraId="5344C1FA" w14:textId="77777777" w:rsidR="00244240" w:rsidRPr="00B03019" w:rsidRDefault="00244240" w:rsidP="00024763">
            <w:pPr>
              <w:spacing w:after="0" w:line="240" w:lineRule="auto"/>
              <w:ind w:right="-4" w:firstLine="37"/>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4. Mức thưởng cho HLV</w:t>
            </w:r>
          </w:p>
          <w:p w14:paraId="0FD27BE7" w14:textId="4AD0EBB5"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HLV trực tiếp đào tạo VĐV đạt thành tích trong nội dung cá nhân được hưởng mức thưởng chung bằng mức thưởng đối với VĐV. </w:t>
            </w:r>
          </w:p>
          <w:p w14:paraId="18E7FC80" w14:textId="371B3CEB"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Đối với nội dung đôi, đồng đội, mức thưởng chung được tính theo số lượng HLV tương ứng với số lượng VĐV tham gia. </w:t>
            </w:r>
          </w:p>
          <w:p w14:paraId="16CE7B17" w14:textId="419F93B6"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Dưới 04 VĐV: tính cho 01 HLV. </w:t>
            </w:r>
          </w:p>
          <w:p w14:paraId="0A54EADD" w14:textId="712A4B6C"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Từ 04 đến 08 VĐV: tính cho 02 HLV. </w:t>
            </w:r>
          </w:p>
          <w:p w14:paraId="76C2DB07" w14:textId="50378806"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Từ 09 đến 12 VĐV: tính cho 03 HLV. </w:t>
            </w:r>
          </w:p>
          <w:p w14:paraId="2C5984F8" w14:textId="70486E8D"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Từ 13 đến 15 VĐV: tính cho 04 HLV. </w:t>
            </w:r>
          </w:p>
          <w:p w14:paraId="014EE774" w14:textId="37A0AED5" w:rsidR="00244240" w:rsidRPr="00B03019" w:rsidRDefault="00EC6B21" w:rsidP="00EC6B21">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Trên 15 VĐV: tính cho 05 HLV. </w:t>
            </w:r>
          </w:p>
          <w:p w14:paraId="7530CB1E" w14:textId="57F3A145" w:rsidR="00244240" w:rsidRPr="00B03019" w:rsidRDefault="00EC6B21" w:rsidP="008B746D">
            <w:pPr>
              <w:tabs>
                <w:tab w:val="num" w:pos="720"/>
                <w:tab w:val="num" w:pos="1440"/>
              </w:tabs>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HLV trực tiếp đào tạo VĐV phá kỷ lục được hưởng mức thưởng chung bằng mức thưởng đối với VĐV.Tỷ lệ phân chia: </w:t>
            </w: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HLV trực tiếp huấn luyện đội tuyển: 60%; HLV trực tiếp đào tạo VĐV tại cơ sở trước khi chuyển lên tuyến trên: 40%.</w:t>
            </w:r>
            <w:r w:rsidRPr="00B03019">
              <w:rPr>
                <w:rFonts w:ascii="Times New Roman" w:hAnsi="Times New Roman" w:cs="Times New Roman"/>
                <w:spacing w:val="-2"/>
                <w:sz w:val="26"/>
                <w:szCs w:val="26"/>
              </w:rPr>
              <w:t xml:space="preserve"> </w:t>
            </w:r>
            <w:r w:rsidR="00244240" w:rsidRPr="00B03019">
              <w:rPr>
                <w:rFonts w:ascii="Times New Roman" w:hAnsi="Times New Roman" w:cs="Times New Roman"/>
                <w:spacing w:val="-2"/>
                <w:sz w:val="26"/>
                <w:szCs w:val="26"/>
              </w:rPr>
              <w:t xml:space="preserve">Thời gian áp dụng tỷ lệ phân chia này: 02 năm kể từ khi VĐV chuyển lên tuyến trên. </w:t>
            </w:r>
          </w:p>
          <w:p w14:paraId="1457BFD3" w14:textId="77777777" w:rsidR="00EC6B21" w:rsidRPr="00B03019" w:rsidRDefault="00EC6B21" w:rsidP="00024763">
            <w:pPr>
              <w:spacing w:after="0" w:line="240" w:lineRule="auto"/>
              <w:ind w:right="-4" w:firstLine="37"/>
              <w:jc w:val="both"/>
              <w:rPr>
                <w:rFonts w:ascii="Times New Roman" w:hAnsi="Times New Roman" w:cs="Times New Roman"/>
                <w:spacing w:val="-2"/>
                <w:sz w:val="26"/>
                <w:szCs w:val="26"/>
              </w:rPr>
            </w:pPr>
          </w:p>
          <w:p w14:paraId="52EB7FB9" w14:textId="5DC58A73" w:rsidR="008B746D" w:rsidRPr="00B03019" w:rsidRDefault="00244240" w:rsidP="008B746D">
            <w:pPr>
              <w:spacing w:after="0" w:line="240" w:lineRule="auto"/>
              <w:ind w:right="-4" w:firstLine="37"/>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lastRenderedPageBreak/>
              <w:t>5. Bóng đá</w:t>
            </w:r>
          </w:p>
          <w:p w14:paraId="2F8FCB54" w14:textId="1EAA78B4" w:rsidR="008B746D" w:rsidRPr="00B03019" w:rsidRDefault="008B746D" w:rsidP="008B746D">
            <w:pPr>
              <w:spacing w:after="0" w:line="240" w:lineRule="auto"/>
              <w:ind w:left="30"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Bóng đá hạng Nhất quốc gia và Cúp quốc gia: thưởng 400 triệu đồng/đội HCV, 300 triệu đồng/đội HCB, 200 triệu đồng/đội HCĐ; 210 triệu đồng/trận thắng, 105 triệu đồng/trận hòa, 22 triệu đồng/người trụ hạng và 42 triệu đồng/người thăng hạng. </w:t>
            </w:r>
          </w:p>
          <w:p w14:paraId="3A78174E" w14:textId="56BA3A57" w:rsidR="008B746D" w:rsidRPr="00B03019" w:rsidRDefault="008B746D" w:rsidP="008B746D">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Bóng đá hạng Nhì quốc gia: thưởng 200 triệu đồng/đội HCV, 150 triệu đồng/đội HCB, 100 triệu đồng/đội HCĐ; 84 triệu đồng/trận thắng, 42 triệu đồng/trận hòa, 400 triệu đồng/đội theo bảng dự thảo. </w:t>
            </w:r>
          </w:p>
          <w:p w14:paraId="2C22D13F" w14:textId="00071524" w:rsidR="008B746D" w:rsidRPr="00B03019" w:rsidRDefault="008B746D" w:rsidP="008B746D">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Bóng đá hạng Ba quốc gia; bóng đá từ 17 tuổi đến 21 tuổi: thưởng 5 triệu đồng/người x số lượng đối với HCV, 3 triệu đồng/người x số lượng đối với HCB, 2 triệu đồng/người x số lượng đối với HCĐ; </w:t>
            </w:r>
            <w:r w:rsidR="00817406" w:rsidRPr="00B03019">
              <w:rPr>
                <w:rFonts w:ascii="Times New Roman" w:hAnsi="Times New Roman" w:cs="Times New Roman"/>
                <w:spacing w:val="-2"/>
                <w:sz w:val="26"/>
                <w:szCs w:val="26"/>
              </w:rPr>
              <w:t xml:space="preserve">thắng </w:t>
            </w:r>
            <w:r w:rsidRPr="00B03019">
              <w:rPr>
                <w:rFonts w:ascii="Times New Roman" w:hAnsi="Times New Roman" w:cs="Times New Roman"/>
                <w:spacing w:val="-2"/>
                <w:sz w:val="26"/>
                <w:szCs w:val="26"/>
              </w:rPr>
              <w:t xml:space="preserve">vòng loại 20 triệu đồng/trận, bán kết 28 triệu đồng/trận, chung kết 35 triệu đồng/trận; 200 triệu đồng/đội, 100 triệu đồng/đội theo các mức quy định trong bảng dự thảo. </w:t>
            </w:r>
          </w:p>
          <w:p w14:paraId="4EC2236B" w14:textId="2F4B488D" w:rsidR="008B746D" w:rsidRPr="00B03019" w:rsidRDefault="008B746D" w:rsidP="008B746D">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Bóng đá từ 12 tuổi đến dưới 17 tuổi: thưởng 3 triệu đồng/người x số lượng đối với HCV, 2 triệu đồng/người x số lượng đối với HCB, 1 triệu đồng/người x số lượng đối với HCĐ; Thắng vòng loại 14 triệu đồng/trận, bán kết 21 triệu đồng/trận, chung kết 28 triệu đồng/trận; </w:t>
            </w:r>
            <w:r w:rsidR="00817406" w:rsidRPr="00B03019">
              <w:rPr>
                <w:rFonts w:ascii="Times New Roman" w:hAnsi="Times New Roman" w:cs="Times New Roman"/>
                <w:spacing w:val="-2"/>
                <w:sz w:val="26"/>
                <w:szCs w:val="26"/>
              </w:rPr>
              <w:t xml:space="preserve">Vào còng chung kết </w:t>
            </w:r>
            <w:r w:rsidRPr="00B03019">
              <w:rPr>
                <w:rFonts w:ascii="Times New Roman" w:hAnsi="Times New Roman" w:cs="Times New Roman"/>
                <w:spacing w:val="-2"/>
                <w:sz w:val="26"/>
                <w:szCs w:val="26"/>
              </w:rPr>
              <w:t xml:space="preserve">50 triệu đồng/đội. </w:t>
            </w:r>
          </w:p>
          <w:p w14:paraId="08D5AF4B" w14:textId="1E2FA995" w:rsidR="008B746D" w:rsidRPr="00B03019" w:rsidRDefault="008B746D" w:rsidP="008B746D">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Bóng đá dưới 12 tuổi: thưởng 2,5 triệu đồng/người x số lượng đối với HCV, 1,5 triệu đồng/người x số lượng đối với HCB, 1 triệu đồng/người x số lượng đối với HCĐ; Thắng </w:t>
            </w:r>
            <w:r w:rsidRPr="00B03019">
              <w:rPr>
                <w:rFonts w:ascii="Times New Roman" w:hAnsi="Times New Roman" w:cs="Times New Roman"/>
                <w:spacing w:val="-2"/>
                <w:sz w:val="26"/>
                <w:szCs w:val="26"/>
              </w:rPr>
              <w:lastRenderedPageBreak/>
              <w:t xml:space="preserve">vòng loại 8 triệu đồng/trận, bán kết 14 triệu đồng/trận, chung kết 21 triệu đồng/trận; </w:t>
            </w:r>
            <w:r w:rsidR="00817406" w:rsidRPr="00B03019">
              <w:rPr>
                <w:rFonts w:ascii="Times New Roman" w:hAnsi="Times New Roman" w:cs="Times New Roman"/>
                <w:spacing w:val="-2"/>
                <w:sz w:val="26"/>
                <w:szCs w:val="26"/>
              </w:rPr>
              <w:t xml:space="preserve">vào vòng chung kết </w:t>
            </w:r>
            <w:r w:rsidRPr="00B03019">
              <w:rPr>
                <w:rFonts w:ascii="Times New Roman" w:hAnsi="Times New Roman" w:cs="Times New Roman"/>
                <w:spacing w:val="-2"/>
                <w:sz w:val="26"/>
                <w:szCs w:val="26"/>
              </w:rPr>
              <w:t xml:space="preserve">30 triệu đồng/đội. </w:t>
            </w:r>
          </w:p>
          <w:p w14:paraId="08B2878C" w14:textId="7DAEEA42" w:rsidR="008B746D" w:rsidRPr="00B03019" w:rsidRDefault="008B746D" w:rsidP="008B746D">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Bóng đá Hội thi thể thao, giải khu vực: thưởng 3,5 triệu đồng/người x số lượng đối với HCV, 2,5 triệu đồng/người x số lượng đối với HCB, 1,5 triệu đồng/người x số lượng đối với HCĐ; vòng loại 6 triệu đồng/trận, bán kết 10 triệu đồng/trận, chung kết 15 triệu đồng/trận. </w:t>
            </w:r>
          </w:p>
          <w:p w14:paraId="4406BB49" w14:textId="52471A47" w:rsidR="008B746D" w:rsidRPr="00B03019" w:rsidRDefault="008B746D" w:rsidP="008B746D">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(Trường hợp đội bóng không trụ hạng: không được thưởng)</w:t>
            </w:r>
          </w:p>
          <w:p w14:paraId="13DCD959" w14:textId="432C0D2F" w:rsidR="002F6F84" w:rsidRPr="00B03019" w:rsidRDefault="001405E9" w:rsidP="002F6F84">
            <w:pPr>
              <w:spacing w:after="0" w:line="240" w:lineRule="auto"/>
              <w:ind w:right="-4" w:firstLine="37"/>
              <w:jc w:val="both"/>
              <w:rPr>
                <w:rFonts w:ascii="Times New Roman" w:hAnsi="Times New Roman" w:cs="Times New Roman"/>
                <w:b/>
                <w:bCs/>
                <w:spacing w:val="-2"/>
                <w:sz w:val="26"/>
                <w:szCs w:val="26"/>
              </w:rPr>
            </w:pPr>
            <w:r>
              <w:rPr>
                <w:rFonts w:ascii="Times New Roman" w:hAnsi="Times New Roman" w:cs="Times New Roman"/>
                <w:b/>
                <w:bCs/>
                <w:spacing w:val="-2"/>
                <w:sz w:val="26"/>
                <w:szCs w:val="26"/>
              </w:rPr>
              <w:t xml:space="preserve">* </w:t>
            </w:r>
            <w:r w:rsidR="002F6F84" w:rsidRPr="00B03019">
              <w:rPr>
                <w:rFonts w:ascii="Times New Roman" w:hAnsi="Times New Roman" w:cs="Times New Roman"/>
                <w:b/>
                <w:bCs/>
                <w:spacing w:val="-2"/>
                <w:sz w:val="26"/>
                <w:szCs w:val="26"/>
              </w:rPr>
              <w:t>Bóng chuyền</w:t>
            </w:r>
          </w:p>
          <w:p w14:paraId="1A8AF357" w14:textId="49AD669C" w:rsidR="002F6F84" w:rsidRPr="00B03019" w:rsidRDefault="002F6F84" w:rsidP="002F6F84">
            <w:pPr>
              <w:spacing w:after="0" w:line="240" w:lineRule="auto"/>
              <w:ind w:right="-4"/>
              <w:jc w:val="both"/>
              <w:rPr>
                <w:rFonts w:ascii="Times New Roman" w:hAnsi="Times New Roman" w:cs="Times New Roman"/>
                <w:spacing w:val="-2"/>
                <w:sz w:val="26"/>
                <w:szCs w:val="26"/>
              </w:rPr>
            </w:pPr>
            <w:r w:rsidRPr="001405E9">
              <w:rPr>
                <w:rFonts w:ascii="Times New Roman" w:hAnsi="Times New Roman" w:cs="Times New Roman"/>
                <w:i/>
                <w:iCs/>
                <w:spacing w:val="-2"/>
                <w:sz w:val="26"/>
                <w:szCs w:val="26"/>
              </w:rPr>
              <w:t>- Bóng chuyền giải các đội mạnh</w:t>
            </w:r>
            <w:r w:rsidRPr="00B03019">
              <w:rPr>
                <w:rFonts w:ascii="Times New Roman" w:hAnsi="Times New Roman" w:cs="Times New Roman"/>
                <w:spacing w:val="-2"/>
                <w:sz w:val="26"/>
                <w:szCs w:val="26"/>
              </w:rPr>
              <w:t xml:space="preserve">: thưởng 15 triệu đồng/người x số lượng đối với HCV, 10 triệu đồng/người x số lượng đối với HCB, 5 triệu đồng/người x số lượng đối với HCĐ; </w:t>
            </w:r>
            <w:r w:rsidR="00533564" w:rsidRPr="00B03019">
              <w:rPr>
                <w:rFonts w:ascii="Times New Roman" w:hAnsi="Times New Roman" w:cs="Times New Roman"/>
                <w:spacing w:val="-2"/>
                <w:sz w:val="26"/>
                <w:szCs w:val="26"/>
              </w:rPr>
              <w:t xml:space="preserve">thắng </w:t>
            </w:r>
            <w:r w:rsidRPr="00B03019">
              <w:rPr>
                <w:rFonts w:ascii="Times New Roman" w:hAnsi="Times New Roman" w:cs="Times New Roman"/>
                <w:spacing w:val="-2"/>
                <w:sz w:val="26"/>
                <w:szCs w:val="26"/>
              </w:rPr>
              <w:t xml:space="preserve">vòng loại 40 triệu đồng/trận, bán kết 55 triệu đồng/trận, chung kết 80 triệu đồng/trận; </w:t>
            </w:r>
            <w:r w:rsidR="00533564" w:rsidRPr="00B03019">
              <w:rPr>
                <w:rFonts w:ascii="Times New Roman" w:hAnsi="Times New Roman" w:cs="Times New Roman"/>
                <w:spacing w:val="-2"/>
                <w:sz w:val="26"/>
                <w:szCs w:val="26"/>
              </w:rPr>
              <w:t xml:space="preserve">Thăng hạng </w:t>
            </w:r>
            <w:r w:rsidRPr="00B03019">
              <w:rPr>
                <w:rFonts w:ascii="Times New Roman" w:hAnsi="Times New Roman" w:cs="Times New Roman"/>
                <w:spacing w:val="-2"/>
                <w:sz w:val="26"/>
                <w:szCs w:val="26"/>
              </w:rPr>
              <w:t>420 triệu đồng</w:t>
            </w:r>
            <w:r w:rsidR="00533564" w:rsidRPr="00B03019">
              <w:rPr>
                <w:rFonts w:ascii="Times New Roman" w:hAnsi="Times New Roman" w:cs="Times New Roman"/>
                <w:spacing w:val="-2"/>
                <w:sz w:val="26"/>
                <w:szCs w:val="26"/>
              </w:rPr>
              <w:t>/đội</w:t>
            </w:r>
            <w:r w:rsidRPr="00B03019">
              <w:rPr>
                <w:rFonts w:ascii="Times New Roman" w:hAnsi="Times New Roman" w:cs="Times New Roman"/>
                <w:spacing w:val="-2"/>
                <w:sz w:val="26"/>
                <w:szCs w:val="26"/>
              </w:rPr>
              <w:t xml:space="preserve">. </w:t>
            </w:r>
          </w:p>
          <w:p w14:paraId="5FA6196F" w14:textId="3A17856F" w:rsidR="002F6F84" w:rsidRPr="00B03019" w:rsidRDefault="002F6F84" w:rsidP="002F6F84">
            <w:pPr>
              <w:spacing w:after="0" w:line="240" w:lineRule="auto"/>
              <w:ind w:right="-4"/>
              <w:jc w:val="both"/>
              <w:rPr>
                <w:rFonts w:ascii="Times New Roman" w:hAnsi="Times New Roman" w:cs="Times New Roman"/>
                <w:spacing w:val="-2"/>
                <w:sz w:val="26"/>
                <w:szCs w:val="26"/>
              </w:rPr>
            </w:pPr>
            <w:r w:rsidRPr="001405E9">
              <w:rPr>
                <w:rFonts w:ascii="Times New Roman" w:hAnsi="Times New Roman" w:cs="Times New Roman"/>
                <w:i/>
                <w:iCs/>
                <w:spacing w:val="-2"/>
                <w:sz w:val="26"/>
                <w:szCs w:val="26"/>
              </w:rPr>
              <w:t>- Bóng chuyền Hạng A</w:t>
            </w:r>
            <w:r w:rsidRPr="00B03019">
              <w:rPr>
                <w:rFonts w:ascii="Times New Roman" w:hAnsi="Times New Roman" w:cs="Times New Roman"/>
                <w:spacing w:val="-2"/>
                <w:sz w:val="26"/>
                <w:szCs w:val="26"/>
              </w:rPr>
              <w:t xml:space="preserve">: thưởng 12 triệu đồng/người x số lượng đối với HCV, 10 triệu đồng/người x số lượng đối với HCB, 8 triệu đồng/người x số lượng đối với HCĐ; </w:t>
            </w:r>
            <w:r w:rsidR="00236A54" w:rsidRPr="00B03019">
              <w:rPr>
                <w:rFonts w:ascii="Times New Roman" w:hAnsi="Times New Roman" w:cs="Times New Roman"/>
                <w:spacing w:val="-2"/>
                <w:sz w:val="26"/>
                <w:szCs w:val="26"/>
              </w:rPr>
              <w:t xml:space="preserve">thắng </w:t>
            </w:r>
            <w:r w:rsidRPr="00B03019">
              <w:rPr>
                <w:rFonts w:ascii="Times New Roman" w:hAnsi="Times New Roman" w:cs="Times New Roman"/>
                <w:spacing w:val="-2"/>
                <w:sz w:val="26"/>
                <w:szCs w:val="26"/>
              </w:rPr>
              <w:t xml:space="preserve">vòng loại 15 triệu đồng/trận, vòng chung kết 20 triệu đồng/trận, tứ kết 30 triệu đồng/trận, bán kết 50 triệu đồng/trận, chung kết 80 triệu đồng/trận; </w:t>
            </w:r>
            <w:r w:rsidR="00236A54" w:rsidRPr="00B03019">
              <w:rPr>
                <w:rFonts w:ascii="Times New Roman" w:hAnsi="Times New Roman" w:cs="Times New Roman"/>
                <w:spacing w:val="-2"/>
                <w:sz w:val="26"/>
                <w:szCs w:val="26"/>
              </w:rPr>
              <w:t xml:space="preserve">Thăng hạng </w:t>
            </w:r>
            <w:r w:rsidRPr="00B03019">
              <w:rPr>
                <w:rFonts w:ascii="Times New Roman" w:hAnsi="Times New Roman" w:cs="Times New Roman"/>
                <w:spacing w:val="-2"/>
                <w:sz w:val="26"/>
                <w:szCs w:val="26"/>
              </w:rPr>
              <w:t>210 triệ</w:t>
            </w:r>
            <w:r w:rsidR="00236A54" w:rsidRPr="00B03019">
              <w:rPr>
                <w:rFonts w:ascii="Times New Roman" w:hAnsi="Times New Roman" w:cs="Times New Roman"/>
                <w:spacing w:val="-2"/>
                <w:sz w:val="26"/>
                <w:szCs w:val="26"/>
              </w:rPr>
              <w:t>u/đội</w:t>
            </w:r>
            <w:r w:rsidRPr="00B03019">
              <w:rPr>
                <w:rFonts w:ascii="Times New Roman" w:hAnsi="Times New Roman" w:cs="Times New Roman"/>
                <w:spacing w:val="-2"/>
                <w:sz w:val="26"/>
                <w:szCs w:val="26"/>
              </w:rPr>
              <w:t xml:space="preserve">. </w:t>
            </w:r>
          </w:p>
          <w:p w14:paraId="022AA672" w14:textId="067BCB6D" w:rsidR="002F6F84" w:rsidRPr="00B03019" w:rsidRDefault="002F6F84" w:rsidP="002F6F84">
            <w:pPr>
              <w:spacing w:after="0" w:line="240" w:lineRule="auto"/>
              <w:ind w:right="-4"/>
              <w:jc w:val="both"/>
              <w:rPr>
                <w:rFonts w:ascii="Times New Roman" w:hAnsi="Times New Roman" w:cs="Times New Roman"/>
                <w:spacing w:val="-2"/>
                <w:sz w:val="26"/>
                <w:szCs w:val="26"/>
              </w:rPr>
            </w:pPr>
            <w:r w:rsidRPr="001405E9">
              <w:rPr>
                <w:rFonts w:ascii="Times New Roman" w:hAnsi="Times New Roman" w:cs="Times New Roman"/>
                <w:i/>
                <w:iCs/>
                <w:spacing w:val="-2"/>
                <w:sz w:val="26"/>
                <w:szCs w:val="26"/>
              </w:rPr>
              <w:t>- Bóng chuyền U23 quốc gia:</w:t>
            </w:r>
            <w:r w:rsidRPr="00B03019">
              <w:rPr>
                <w:rFonts w:ascii="Times New Roman" w:hAnsi="Times New Roman" w:cs="Times New Roman"/>
                <w:spacing w:val="-2"/>
                <w:sz w:val="26"/>
                <w:szCs w:val="26"/>
              </w:rPr>
              <w:t xml:space="preserve"> thưởng 8 triệu đồng/người x số lượng đối với HCV, 6 triệu đồng/người x số lượng đối với HCB, 4 triệu đồng/người x số lượng đối với HCĐ; </w:t>
            </w:r>
            <w:r w:rsidR="006E1D20" w:rsidRPr="00B03019">
              <w:rPr>
                <w:rFonts w:ascii="Times New Roman" w:hAnsi="Times New Roman" w:cs="Times New Roman"/>
                <w:spacing w:val="-2"/>
                <w:sz w:val="26"/>
                <w:szCs w:val="26"/>
              </w:rPr>
              <w:t xml:space="preserve">thắng </w:t>
            </w:r>
            <w:r w:rsidRPr="00B03019">
              <w:rPr>
                <w:rFonts w:ascii="Times New Roman" w:hAnsi="Times New Roman" w:cs="Times New Roman"/>
                <w:spacing w:val="-2"/>
                <w:sz w:val="26"/>
                <w:szCs w:val="26"/>
              </w:rPr>
              <w:t xml:space="preserve">vòng loại 10 triệu đồng/trận, tứ kết 15 triệu </w:t>
            </w:r>
            <w:r w:rsidRPr="00B03019">
              <w:rPr>
                <w:rFonts w:ascii="Times New Roman" w:hAnsi="Times New Roman" w:cs="Times New Roman"/>
                <w:spacing w:val="-2"/>
                <w:sz w:val="26"/>
                <w:szCs w:val="26"/>
              </w:rPr>
              <w:lastRenderedPageBreak/>
              <w:t xml:space="preserve">đồng/trận, bán kết 30 triệu đồng/trận, chung kết 60 triệu đồng/trận. </w:t>
            </w:r>
          </w:p>
          <w:p w14:paraId="295543BB" w14:textId="1F4D707F" w:rsidR="006B33D8" w:rsidRPr="00B03019" w:rsidRDefault="002F6F84" w:rsidP="00BE2C6A">
            <w:pPr>
              <w:spacing w:after="0" w:line="240" w:lineRule="auto"/>
              <w:ind w:right="-4"/>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 </w:t>
            </w:r>
            <w:r w:rsidRPr="001405E9">
              <w:rPr>
                <w:rFonts w:ascii="Times New Roman" w:hAnsi="Times New Roman" w:cs="Times New Roman"/>
                <w:i/>
                <w:iCs/>
                <w:spacing w:val="-2"/>
                <w:sz w:val="26"/>
                <w:szCs w:val="26"/>
              </w:rPr>
              <w:t>Bóng chuyền giải trẻ, giải Cúp, Hội thi thể thao, giải khu vực:</w:t>
            </w:r>
            <w:r w:rsidRPr="00B03019">
              <w:rPr>
                <w:rFonts w:ascii="Times New Roman" w:hAnsi="Times New Roman" w:cs="Times New Roman"/>
                <w:spacing w:val="-2"/>
                <w:sz w:val="26"/>
                <w:szCs w:val="26"/>
              </w:rPr>
              <w:t xml:space="preserve"> thưởng 4 triệu đồng/người x số lượng đối với HCV, 3 triệu đồng/người x số lượng đối với HCB, 2 triệu đồng/người x số lượng đối với HCĐ; </w:t>
            </w:r>
            <w:r w:rsidR="006E1D20" w:rsidRPr="00B03019">
              <w:rPr>
                <w:rFonts w:ascii="Times New Roman" w:hAnsi="Times New Roman" w:cs="Times New Roman"/>
                <w:spacing w:val="-2"/>
                <w:sz w:val="26"/>
                <w:szCs w:val="26"/>
              </w:rPr>
              <w:t>thắng v</w:t>
            </w:r>
            <w:r w:rsidRPr="00B03019">
              <w:rPr>
                <w:rFonts w:ascii="Times New Roman" w:hAnsi="Times New Roman" w:cs="Times New Roman"/>
                <w:spacing w:val="-2"/>
                <w:sz w:val="26"/>
                <w:szCs w:val="26"/>
              </w:rPr>
              <w:t>òng loại 20 triệu đồng/trận, tứ kết 30 triệu đồng/trận, bán kết 40 triệu đồng/trận, chung kết 50 triệu đồng/trận.</w:t>
            </w:r>
          </w:p>
        </w:tc>
        <w:tc>
          <w:tcPr>
            <w:tcW w:w="5103" w:type="dxa"/>
          </w:tcPr>
          <w:p w14:paraId="6952157D" w14:textId="1070EA00" w:rsidR="00051B73" w:rsidRPr="00B03019" w:rsidRDefault="00051B73" w:rsidP="00D826D1">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lastRenderedPageBreak/>
              <w:t xml:space="preserve">- Đối với Điều </w:t>
            </w:r>
            <w:r w:rsidR="00D675F5" w:rsidRPr="00B03019">
              <w:rPr>
                <w:rFonts w:ascii="Times New Roman" w:hAnsi="Times New Roman" w:cs="Times New Roman"/>
                <w:sz w:val="26"/>
                <w:szCs w:val="26"/>
              </w:rPr>
              <w:t>8</w:t>
            </w:r>
            <w:r w:rsidRPr="00B03019">
              <w:rPr>
                <w:rFonts w:ascii="Times New Roman" w:hAnsi="Times New Roman" w:cs="Times New Roman"/>
                <w:sz w:val="26"/>
                <w:szCs w:val="26"/>
              </w:rPr>
              <w:t xml:space="preserve"> của dự thảo:</w:t>
            </w:r>
          </w:p>
          <w:p w14:paraId="3A7D9688" w14:textId="19533810" w:rsidR="00244240" w:rsidRPr="00B03019" w:rsidRDefault="007E5D49"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Quyết định số 02/2020/QĐ-UBND được ban hành từ năm 2020 và đã được áp dụng trong thời gian dài. Trong quá trình thực hiện, mặt bằng chi phí đào tạo, tập luyện, thi đấu và yêu cầu đầu tư cho thể thao thành tích cao đã có nhiều thay đổi; đồng thời hệ thống thi đấu thể thao quốc gia ngày càng mở rộng về số lượng giải, cấp độ giải và nhóm tuổi. </w:t>
            </w:r>
          </w:p>
          <w:p w14:paraId="7F04A6CF" w14:textId="6F18CF2E" w:rsidR="00244240" w:rsidRPr="00B03019" w:rsidRDefault="007E5D49"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Dự thảo Nghị quyết kế thừa cơ chế thưởng của Quyết định số 02/2020/QĐ-UBND, đồng thời cơ cấu lại toàn bộ hệ thống mức thưởng theo cấp độ giải, nhóm tuổi và loại hình thi đấu, bảo đảm dễ áp dụng, minh bạch và thống nhất trên địa bàn tỉnh Đắk Lắk mới. </w:t>
            </w:r>
          </w:p>
          <w:p w14:paraId="7080575F" w14:textId="383B8C12" w:rsidR="00244240" w:rsidRPr="00B03019" w:rsidRDefault="007E5D49"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Đối với Đại hội Thể thao toàn quốc, dự thảo đề xuất mức HCV 28 triệu đồng, HCB 18 triệu đồng, HCĐ 14 triệu đồng, phá kỷ lục 14 triệu đồng. So với Quyết định số 02/2020/QĐ-UBND, đây là mức điều chỉnh theo hướng nâng mặt bằng thưởng, đặc biệt đối với HCB và HCĐ; nhằm bảo đảm tương quan hợp lý giữa các mức thành tích và khuyến khích VĐV phấn đấu giành huy chương tại Đại hội Thể thao toàn quốc. </w:t>
            </w:r>
          </w:p>
          <w:p w14:paraId="06A4C13D" w14:textId="28E41DB8" w:rsidR="00244240" w:rsidRPr="00B03019" w:rsidRDefault="007E5D49" w:rsidP="007E5D49">
            <w:pPr>
              <w:spacing w:after="0" w:line="240" w:lineRule="auto"/>
              <w:ind w:right="-4"/>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 Đối với Giải Vô địch quốc gia, dự thảo đề xuất HCV 10 triệu đồng, HCB 7 triệu đồng, HCĐ 5 triệu đồng, phá kỷ lục 5 triệu đồng. Mức thưởng được điều chỉnh theo hướng nâng so với mức cũ, nhằm tạo động lực để VĐV duy trì thành tích ổn định trong hệ thống thi đấu quốc </w:t>
            </w:r>
            <w:r w:rsidR="00244240" w:rsidRPr="00B03019">
              <w:rPr>
                <w:rFonts w:ascii="Times New Roman" w:hAnsi="Times New Roman" w:cs="Times New Roman"/>
                <w:sz w:val="26"/>
                <w:szCs w:val="26"/>
              </w:rPr>
              <w:lastRenderedPageBreak/>
              <w:t xml:space="preserve">gia, đồng thời khuyến khích VĐV của tỉnh tham gia đầy đủ các giải vô địch quốc gia. </w:t>
            </w:r>
          </w:p>
          <w:p w14:paraId="79960006" w14:textId="5481B636" w:rsidR="00244240" w:rsidRPr="00B03019" w:rsidRDefault="007E5D49" w:rsidP="007E5D49">
            <w:pPr>
              <w:spacing w:after="0" w:line="240" w:lineRule="auto"/>
              <w:ind w:right="-4"/>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 Đối với nhóm giải trẻ, Cúp quốc gia, đội mạnh, câu lạc bộ, giải xuất sắc, quốc tế mở rộng, thanh thiếu niên và Hội thi thể thao toàn quốc, dự thảo phân thành hai nhóm từ 16 tuổi trở lên và dưới 16 tuổi. Cách phân loại này phù hợp hơn với thực tế tổ chức thi đấu thể thao hiện nay, tạo cơ sở xác định mức thưởng thống nhất đối với nhiều loại giải có tên gọi khác nhau nhưng có cấp độ chuyên môn tương đương. </w:t>
            </w:r>
          </w:p>
          <w:p w14:paraId="0A8BCF3C" w14:textId="5B8810F1" w:rsidR="00244240" w:rsidRPr="00B03019" w:rsidRDefault="007E5D49"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Việc phân biệt nhóm tuổi dưới 16 và từ 16 tuổi trở lên còn có ý nghĩa khuyến khích đào tạo vận động viên trẻ, đồng thời bảo đảm mức thưởng tương xứng với mức độ cạnh tranh và yêu cầu chuyên môn của từng nhóm tuổi. </w:t>
            </w:r>
          </w:p>
          <w:p w14:paraId="3099D763" w14:textId="0C22445F" w:rsidR="00244240" w:rsidRPr="00B03019" w:rsidRDefault="007E5D49"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Dự thảo bổ sung giải toàn đoàn với các mức thưởng cụ thể. Nội dung này nhằm ghi nhận thành tích mang tính tổng hợp của các địa phương, đơn vị và đoàn thể thao; khuyến khích các đơn vị không chỉ chú trọng một vài VĐV có thành tích cao mà quan tâm xây dựng lực lượng đồng đều, phát triển phong trào và thành tích thể thao một cách bền vững. </w:t>
            </w:r>
          </w:p>
          <w:p w14:paraId="18E8B959" w14:textId="6C761D27" w:rsidR="00244240" w:rsidRPr="00B03019" w:rsidRDefault="004B365A"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Đối với HLV, dự thảo quy định cụ thể số lượng HLV được tính thưởng căn cứ vào số lượng VĐV tham gia thi đấu; đồng thời quy định tỷ lệ phân chia 60% cho HLV trực tiếp huấn luyện đội tuyển và 40% cho HLV trực tiếp đào tạo VĐV ở cơ sở trong thời gian 02 năm kể từ khi VĐV chuyển tuyến. Quy định này nhằm ghi nhận đầy đủ quá trình đào tạo VĐV từ cơ </w:t>
            </w:r>
            <w:r w:rsidR="00244240" w:rsidRPr="00B03019">
              <w:rPr>
                <w:rFonts w:ascii="Times New Roman" w:hAnsi="Times New Roman" w:cs="Times New Roman"/>
                <w:sz w:val="26"/>
                <w:szCs w:val="26"/>
              </w:rPr>
              <w:lastRenderedPageBreak/>
              <w:t xml:space="preserve">sở đến tuyến trên, tạo động lực cho hệ thống đào tạo trẻ và tránh tình trạng chỉ ghi nhận công sức của HLV ở tuyến cuối. </w:t>
            </w:r>
          </w:p>
          <w:p w14:paraId="331B50A4" w14:textId="43A0AEB6" w:rsidR="00244240" w:rsidRPr="00B03019" w:rsidRDefault="004B365A" w:rsidP="004B365A">
            <w:pPr>
              <w:spacing w:after="0" w:line="240" w:lineRule="auto"/>
              <w:ind w:right="-4"/>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Đối với bóng đá, bóng chuyền, dự thảo xây dựng hệ thống mức thưởng riêng theo cấp độ giải, trận thắng, trận hòa, trụ hạng, thăng hạng và thành tích vào vòng chung kết. Đây là các môn thể thao có đặc thù về tính chất thi đấu, số lượng VĐV, số lượng trận đấu và cơ chế thăng hạng, xuống hạng; vì vậy cần có cơ chế thưởng riêng để phản ánh đúng đặc thù chuyên môn. </w:t>
            </w:r>
          </w:p>
          <w:p w14:paraId="39F17E18" w14:textId="1AB4FDCF" w:rsidR="00244240" w:rsidRPr="00B03019" w:rsidRDefault="00244240"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Việc điều chỉnh mức thưởng không nhằm tăng chi một cách cơ học mà nhằm tái cấu trúc chính sách thưởng, chuyển từ hệ thống mức thưởng được quy định từ năm 2020 sang một hệ thống phù hợp hơn với hệ thống thi đấu thể thao hiện hành, ưu tiên thành tích có giá trị chuyên môn cao và gắn chính sách thưởng với mục tiêu phát triển thể thao thành tích cao của tỉnh. </w:t>
            </w:r>
          </w:p>
          <w:p w14:paraId="007F2262" w14:textId="451611CD" w:rsidR="00244240" w:rsidRPr="00B03019" w:rsidRDefault="004B365A"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Dự thảo đồng thời quy định mức thưởng tối đa, tạo điều kiện cho cơ quan, đơn vị chủ động xác định mức thưởng cụ thể căn cứ tính chất từng giải, từng môn thể thao và khả năng cân đối trong phạm vi dự toán được cấp có thẩm quyền giao. Qua đó vừa bảo đảm tính khuyến khích, vừa kiểm soát được khả năng chi ngân sách. </w:t>
            </w:r>
          </w:p>
          <w:p w14:paraId="2856BDE7" w14:textId="408F3551" w:rsidR="00244240" w:rsidRPr="00B03019" w:rsidRDefault="004B365A" w:rsidP="00244240">
            <w:pPr>
              <w:spacing w:after="0" w:line="240" w:lineRule="auto"/>
              <w:ind w:right="-4" w:firstLine="36"/>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 xml:space="preserve">Việc ban hành mức thưởng mới còn nhằm tạo mặt bằng chính sách thống nhất trên địa bàn tỉnh Đắk Lắk mới, thay thế các quy định được hình thành từ hai địa phương trước khi sắp xếp đơn vị hành chính, hạn chế tình trạng cùng một </w:t>
            </w:r>
            <w:r w:rsidR="00244240" w:rsidRPr="00B03019">
              <w:rPr>
                <w:rFonts w:ascii="Times New Roman" w:hAnsi="Times New Roman" w:cs="Times New Roman"/>
                <w:sz w:val="26"/>
                <w:szCs w:val="26"/>
              </w:rPr>
              <w:lastRenderedPageBreak/>
              <w:t xml:space="preserve">thành tích nhưng mức hưởng khác nhau giữa các khu vực. </w:t>
            </w:r>
          </w:p>
          <w:p w14:paraId="4714277D" w14:textId="29BE4306" w:rsidR="006B33D8" w:rsidRPr="00B03019" w:rsidRDefault="004B365A" w:rsidP="00BE2C6A">
            <w:pPr>
              <w:spacing w:after="0" w:line="240" w:lineRule="auto"/>
              <w:ind w:right="-4" w:firstLine="36"/>
              <w:jc w:val="both"/>
              <w:rPr>
                <w:rFonts w:ascii="Times New Roman" w:hAnsi="Times New Roman" w:cs="Times New Roman"/>
                <w:iCs/>
                <w:sz w:val="26"/>
                <w:szCs w:val="26"/>
              </w:rPr>
            </w:pPr>
            <w:r w:rsidRPr="00B03019">
              <w:rPr>
                <w:rFonts w:ascii="Times New Roman" w:hAnsi="Times New Roman" w:cs="Times New Roman"/>
                <w:sz w:val="26"/>
                <w:szCs w:val="26"/>
              </w:rPr>
              <w:t xml:space="preserve">+ </w:t>
            </w:r>
            <w:r w:rsidR="00244240" w:rsidRPr="00B03019">
              <w:rPr>
                <w:rFonts w:ascii="Times New Roman" w:hAnsi="Times New Roman" w:cs="Times New Roman"/>
                <w:sz w:val="26"/>
                <w:szCs w:val="26"/>
              </w:rPr>
              <w:t>Nhìn tổng thể, phương án dự thảo bảo đảm ba yêu cầu: kế thừa chính sách hợp lý của Đắk Lắk cũ; cập nhật mặt bằng chính sách mới; đồng thời kiểm soát mức chi thông qua mức thưởng tối đa và phạm vi dự toán được giao. Đây là cơ sở để bảo đảm tính khả thi, công bằng và bền vững của chính sách.</w:t>
            </w:r>
          </w:p>
        </w:tc>
      </w:tr>
      <w:tr w:rsidR="00894944" w:rsidRPr="00B03019" w14:paraId="025C12FB" w14:textId="77777777" w:rsidTr="004620DC">
        <w:tc>
          <w:tcPr>
            <w:tcW w:w="567" w:type="dxa"/>
          </w:tcPr>
          <w:p w14:paraId="43888917" w14:textId="0718CD88" w:rsidR="00894944" w:rsidRPr="00B03019" w:rsidRDefault="00CF69AE" w:rsidP="00D826D1">
            <w:pPr>
              <w:spacing w:after="0" w:line="240" w:lineRule="auto"/>
              <w:jc w:val="center"/>
              <w:rPr>
                <w:rFonts w:ascii="Times New Roman" w:hAnsi="Times New Roman" w:cs="Times New Roman"/>
                <w:b/>
                <w:bCs/>
                <w:sz w:val="26"/>
                <w:szCs w:val="26"/>
              </w:rPr>
            </w:pPr>
            <w:r w:rsidRPr="00B03019">
              <w:rPr>
                <w:rFonts w:ascii="Times New Roman" w:hAnsi="Times New Roman" w:cs="Times New Roman"/>
                <w:b/>
                <w:bCs/>
                <w:sz w:val="26"/>
                <w:szCs w:val="26"/>
              </w:rPr>
              <w:lastRenderedPageBreak/>
              <w:t>9</w:t>
            </w:r>
          </w:p>
        </w:tc>
        <w:tc>
          <w:tcPr>
            <w:tcW w:w="5245" w:type="dxa"/>
          </w:tcPr>
          <w:p w14:paraId="73721405" w14:textId="25C9AA9A" w:rsidR="00B94821" w:rsidRPr="00B03019" w:rsidRDefault="00433917" w:rsidP="00D826D1">
            <w:pPr>
              <w:spacing w:after="0" w:line="240" w:lineRule="auto"/>
              <w:jc w:val="both"/>
              <w:rPr>
                <w:rFonts w:ascii="Times New Roman" w:hAnsi="Times New Roman" w:cs="Times New Roman"/>
                <w:sz w:val="26"/>
                <w:szCs w:val="26"/>
              </w:rPr>
            </w:pPr>
            <w:r w:rsidRPr="00B03019">
              <w:rPr>
                <w:rFonts w:ascii="Times New Roman" w:hAnsi="Times New Roman" w:cs="Times New Roman"/>
                <w:sz w:val="26"/>
                <w:szCs w:val="26"/>
              </w:rPr>
              <w:t xml:space="preserve">- </w:t>
            </w:r>
            <w:r w:rsidR="00B94821" w:rsidRPr="00B03019">
              <w:rPr>
                <w:rFonts w:ascii="Times New Roman" w:hAnsi="Times New Roman" w:cs="Times New Roman"/>
                <w:sz w:val="26"/>
                <w:szCs w:val="26"/>
              </w:rPr>
              <w:t>Nghị quyết số 46/2012/NQ-HĐND ngày 12/7/2012 của HĐND tỉnh Phú Yên (cũ) Quy định mức chi chế độ dinh dưỡng đặc thù đối với vận động viên, huấn luyện viên thể thao thành tích cao; mức chi đối với các giải thi đấu thể thao và các chế độ khác cho hoạt động thể dục thể thao do địa phương quản lý.</w:t>
            </w:r>
          </w:p>
          <w:p w14:paraId="7E4B4CEB" w14:textId="679FAB0E" w:rsidR="00433917" w:rsidRPr="00B03019" w:rsidRDefault="00433917" w:rsidP="00D826D1">
            <w:pPr>
              <w:spacing w:after="0" w:line="240" w:lineRule="auto"/>
              <w:jc w:val="both"/>
              <w:rPr>
                <w:rFonts w:ascii="Times New Roman" w:hAnsi="Times New Roman" w:cs="Times New Roman"/>
                <w:iCs/>
                <w:sz w:val="26"/>
                <w:szCs w:val="26"/>
              </w:rPr>
            </w:pPr>
            <w:r w:rsidRPr="00B03019">
              <w:rPr>
                <w:rFonts w:ascii="Times New Roman" w:hAnsi="Times New Roman" w:cs="Times New Roman"/>
                <w:b/>
                <w:bCs/>
                <w:sz w:val="26"/>
                <w:szCs w:val="26"/>
              </w:rPr>
              <w:lastRenderedPageBreak/>
              <w:t xml:space="preserve">- </w:t>
            </w:r>
            <w:r w:rsidRPr="00B03019">
              <w:rPr>
                <w:rFonts w:ascii="Times New Roman" w:hAnsi="Times New Roman" w:cs="Times New Roman"/>
                <w:sz w:val="26"/>
                <w:szCs w:val="26"/>
              </w:rPr>
              <w:t xml:space="preserve">Thông tư số 117/2025/TT-BTC ngày 16/12/2025 của Bộ Tài chính </w:t>
            </w:r>
            <w:r w:rsidRPr="00B03019">
              <w:rPr>
                <w:rFonts w:ascii="Times New Roman" w:hAnsi="Times New Roman" w:cs="Times New Roman"/>
                <w:iCs/>
                <w:sz w:val="26"/>
                <w:szCs w:val="26"/>
              </w:rPr>
              <w:t>Quy định lập dự toán, quản lý sử dụng và quyết toán kinh phí ngân sách nhà nước hỗ trợ tổ chức các giải thi đấu thể thao tại Việt Nam, cụ thể theo điều 4 nội dung chi và mức chi như sau:</w:t>
            </w:r>
          </w:p>
          <w:p w14:paraId="29D2DE98" w14:textId="77777777" w:rsidR="00433917" w:rsidRPr="00B03019" w:rsidRDefault="00433917" w:rsidP="00D826D1">
            <w:pPr>
              <w:spacing w:after="0" w:line="240" w:lineRule="auto"/>
              <w:ind w:right="-4" w:firstLine="36"/>
              <w:jc w:val="both"/>
              <w:rPr>
                <w:rFonts w:ascii="Times New Roman" w:hAnsi="Times New Roman" w:cs="Times New Roman"/>
                <w:b/>
                <w:bCs/>
                <w:spacing w:val="-2"/>
                <w:sz w:val="26"/>
                <w:szCs w:val="26"/>
              </w:rPr>
            </w:pPr>
            <w:r w:rsidRPr="00B03019">
              <w:rPr>
                <w:rFonts w:ascii="Times New Roman" w:hAnsi="Times New Roman" w:cs="Times New Roman"/>
                <w:b/>
                <w:bCs/>
                <w:spacing w:val="-2"/>
                <w:sz w:val="26"/>
                <w:szCs w:val="26"/>
              </w:rPr>
              <w:t>1. Chi thực hiện nhiệm vụ tại các giải thi đấu:</w:t>
            </w:r>
          </w:p>
          <w:p w14:paraId="19B22425" w14:textId="77777777" w:rsidR="00433917" w:rsidRPr="00B03019" w:rsidRDefault="00433917" w:rsidP="00D826D1">
            <w:pPr>
              <w:spacing w:after="0" w:line="240" w:lineRule="auto"/>
              <w:ind w:right="-4" w:firstLine="36"/>
              <w:jc w:val="both"/>
              <w:rPr>
                <w:rFonts w:ascii="Times New Roman" w:hAnsi="Times New Roman" w:cs="Times New Roman"/>
                <w:b/>
                <w:bCs/>
                <w:spacing w:val="-2"/>
                <w:sz w:val="26"/>
                <w:szCs w:val="26"/>
              </w:rPr>
            </w:pPr>
            <w:r w:rsidRPr="00B03019">
              <w:rPr>
                <w:rFonts w:ascii="Times New Roman" w:hAnsi="Times New Roman" w:cs="Times New Roman"/>
                <w:spacing w:val="-2"/>
                <w:sz w:val="26"/>
                <w:szCs w:val="26"/>
              </w:rPr>
              <w:t>a) Đối tượng và mức chi:</w:t>
            </w:r>
          </w:p>
          <w:p w14:paraId="62215863"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I. </w:t>
            </w:r>
            <w:r w:rsidRPr="00B03019">
              <w:rPr>
                <w:spacing w:val="-2"/>
                <w:sz w:val="26"/>
                <w:szCs w:val="26"/>
              </w:rPr>
              <w:t xml:space="preserve">Đại hội, giải thi đấu thể thao, hội thi thể thao cấp </w:t>
            </w:r>
            <w:r w:rsidRPr="00B03019">
              <w:rPr>
                <w:spacing w:val="-2"/>
                <w:sz w:val="26"/>
                <w:szCs w:val="26"/>
                <w:lang w:val="en-US"/>
              </w:rPr>
              <w:t>quốc gia:</w:t>
            </w:r>
          </w:p>
          <w:p w14:paraId="3448A99A"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1. </w:t>
            </w:r>
            <w:r w:rsidRPr="00B03019">
              <w:rPr>
                <w:spacing w:val="-2"/>
                <w:sz w:val="26"/>
                <w:szCs w:val="26"/>
              </w:rPr>
              <w:t>Trưởng ban, phó trưởng ban, thành viên ban chỉ đạo, ban tổ chức; trưởng các tiểu ban chuyên môn và phó trưởng các tiểu ban chuyên môn</w:t>
            </w:r>
            <w:r w:rsidRPr="00B03019">
              <w:rPr>
                <w:spacing w:val="-2"/>
                <w:sz w:val="26"/>
                <w:szCs w:val="26"/>
                <w:lang w:val="en-US"/>
              </w:rPr>
              <w:t xml:space="preserve"> mức chi 240.000 đồng/người/ngày.</w:t>
            </w:r>
          </w:p>
          <w:p w14:paraId="629F5867"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2. </w:t>
            </w:r>
            <w:r w:rsidRPr="00B03019">
              <w:rPr>
                <w:spacing w:val="-2"/>
                <w:sz w:val="26"/>
                <w:szCs w:val="26"/>
              </w:rPr>
              <w:t>Thành viên các tiểu ban chuyên môn</w:t>
            </w:r>
            <w:r w:rsidRPr="00B03019">
              <w:rPr>
                <w:spacing w:val="-2"/>
                <w:sz w:val="26"/>
                <w:szCs w:val="26"/>
                <w:lang w:val="en-US"/>
              </w:rPr>
              <w:t xml:space="preserve"> mức chi 200.000 đồng/người/ngày.</w:t>
            </w:r>
          </w:p>
          <w:p w14:paraId="160F50FF"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3. </w:t>
            </w:r>
            <w:r w:rsidRPr="00B03019">
              <w:rPr>
                <w:spacing w:val="-2"/>
                <w:sz w:val="26"/>
                <w:szCs w:val="26"/>
              </w:rPr>
              <w:t>Giám sát, trọng tài chính (không bao gồm môn bóng đá và môn futsal)</w:t>
            </w:r>
            <w:r w:rsidRPr="00B03019">
              <w:rPr>
                <w:spacing w:val="-2"/>
                <w:sz w:val="26"/>
                <w:szCs w:val="26"/>
                <w:lang w:val="en-US"/>
              </w:rPr>
              <w:t xml:space="preserve"> 24</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64A2F77D"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4. </w:t>
            </w:r>
            <w:r w:rsidRPr="00B03019">
              <w:rPr>
                <w:spacing w:val="-2"/>
                <w:sz w:val="26"/>
                <w:szCs w:val="26"/>
              </w:rPr>
              <w:t>Thư ký, trọng tài khác (không bao gồm môn bóng đá và môn futsal)</w:t>
            </w:r>
            <w:r w:rsidRPr="00B03019">
              <w:rPr>
                <w:spacing w:val="-2"/>
                <w:sz w:val="26"/>
                <w:szCs w:val="26"/>
                <w:lang w:val="en-US"/>
              </w:rPr>
              <w:t xml:space="preserve"> </w:t>
            </w:r>
            <w:r w:rsidRPr="00B03019">
              <w:rPr>
                <w:spacing w:val="-2"/>
                <w:sz w:val="26"/>
                <w:szCs w:val="26"/>
              </w:rPr>
              <w:t>1</w:t>
            </w:r>
            <w:r w:rsidRPr="00B03019">
              <w:rPr>
                <w:spacing w:val="-2"/>
                <w:sz w:val="26"/>
                <w:szCs w:val="26"/>
                <w:lang w:val="en-US"/>
              </w:rPr>
              <w:t>7</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5AFD60BB"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5. </w:t>
            </w:r>
            <w:r w:rsidRPr="00B03019">
              <w:rPr>
                <w:spacing w:val="-2"/>
                <w:sz w:val="26"/>
                <w:szCs w:val="26"/>
              </w:rPr>
              <w:t>Công an, nhân viên y tế, nhân viên phục vụ, lực lượng làm nhiệm vụ trật tự, bảo vệ</w:t>
            </w:r>
            <w:r w:rsidRPr="00B03019">
              <w:rPr>
                <w:spacing w:val="-2"/>
                <w:sz w:val="26"/>
                <w:szCs w:val="26"/>
                <w:lang w:val="en-US"/>
              </w:rPr>
              <w:t xml:space="preserve"> 100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4574DC78"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6. </w:t>
            </w:r>
            <w:r w:rsidRPr="00B03019">
              <w:rPr>
                <w:spacing w:val="-2"/>
                <w:sz w:val="26"/>
                <w:szCs w:val="26"/>
              </w:rPr>
              <w:t>Người tham gia đồng diễn, diễu hành, xếp hình, xếp chữ (đối với các Đại hội thể dục thể thao, Hội thi thể thao</w:t>
            </w:r>
            <w:r w:rsidRPr="00B03019">
              <w:rPr>
                <w:spacing w:val="-2"/>
                <w:sz w:val="26"/>
                <w:szCs w:val="26"/>
                <w:lang w:val="en-US"/>
              </w:rPr>
              <w:t xml:space="preserve"> toàn quốc.</w:t>
            </w:r>
          </w:p>
          <w:p w14:paraId="2F3ACF12"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a) Người tập</w:t>
            </w:r>
          </w:p>
          <w:p w14:paraId="7E26B975"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T</w:t>
            </w:r>
            <w:r w:rsidRPr="00B03019">
              <w:rPr>
                <w:spacing w:val="-2"/>
                <w:sz w:val="26"/>
                <w:szCs w:val="26"/>
              </w:rPr>
              <w:t>ập</w:t>
            </w:r>
            <w:r w:rsidRPr="00B03019">
              <w:rPr>
                <w:spacing w:val="-2"/>
                <w:sz w:val="26"/>
                <w:szCs w:val="26"/>
                <w:lang w:val="en-US"/>
              </w:rPr>
              <w:t xml:space="preserve"> luyện 80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2EA5A821"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Tổng duyệt (tối đa 2 buổi)</w:t>
            </w:r>
            <w:r w:rsidRPr="00B03019">
              <w:rPr>
                <w:spacing w:val="-2"/>
                <w:sz w:val="26"/>
                <w:szCs w:val="26"/>
                <w:lang w:val="en-US"/>
              </w:rPr>
              <w:t xml:space="preserve"> 120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242FBFC0"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w:t>
            </w:r>
            <w:r w:rsidRPr="00B03019">
              <w:rPr>
                <w:spacing w:val="-2"/>
                <w:sz w:val="26"/>
                <w:szCs w:val="26"/>
              </w:rPr>
              <w:t xml:space="preserve"> Chính thức</w:t>
            </w:r>
            <w:r w:rsidRPr="00B03019">
              <w:rPr>
                <w:spacing w:val="-2"/>
                <w:sz w:val="26"/>
                <w:szCs w:val="26"/>
                <w:lang w:val="en-US"/>
              </w:rPr>
              <w:t xml:space="preserve"> 195</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56DBE059"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lastRenderedPageBreak/>
              <w:t xml:space="preserve">b) </w:t>
            </w:r>
            <w:r w:rsidRPr="00B03019">
              <w:rPr>
                <w:spacing w:val="-2"/>
                <w:sz w:val="26"/>
                <w:szCs w:val="26"/>
              </w:rPr>
              <w:t>Giáo viên quản lý, hướng dẫn</w:t>
            </w:r>
            <w:r w:rsidRPr="00B03019">
              <w:rPr>
                <w:spacing w:val="-2"/>
                <w:sz w:val="26"/>
                <w:szCs w:val="26"/>
                <w:lang w:val="en-US"/>
              </w:rPr>
              <w:t xml:space="preserve"> 170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4C3A87A1"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7. </w:t>
            </w:r>
            <w:r w:rsidRPr="00B03019">
              <w:rPr>
                <w:spacing w:val="-2"/>
                <w:sz w:val="26"/>
                <w:szCs w:val="26"/>
              </w:rPr>
              <w:t>Trọng tài chính, trợ lý trọng tài, giám sát, điều phối viên môn bóng đá, futsal tại Đại hội thể thao</w:t>
            </w:r>
            <w:r w:rsidRPr="00B03019">
              <w:rPr>
                <w:spacing w:val="-2"/>
                <w:sz w:val="26"/>
                <w:szCs w:val="26"/>
                <w:lang w:val="en-US"/>
              </w:rPr>
              <w:t xml:space="preserve"> toàn quốc; giải bóng đá trẻ quốc gia.</w:t>
            </w:r>
          </w:p>
          <w:p w14:paraId="7C720865"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a) Giải bóng đá nam, nữ</w:t>
            </w:r>
          </w:p>
          <w:p w14:paraId="3DB913E3"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Trọng tài chính</w:t>
            </w:r>
            <w:r w:rsidRPr="00B03019">
              <w:rPr>
                <w:spacing w:val="-2"/>
                <w:sz w:val="26"/>
                <w:szCs w:val="26"/>
                <w:lang w:val="en-US"/>
              </w:rPr>
              <w:t xml:space="preserve"> 400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003CB56C"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Trợ lý trọng tài, giám sát</w:t>
            </w:r>
            <w:r w:rsidRPr="00B03019">
              <w:rPr>
                <w:spacing w:val="-2"/>
                <w:sz w:val="26"/>
                <w:szCs w:val="26"/>
                <w:lang w:val="en-US"/>
              </w:rPr>
              <w:t xml:space="preserve"> 270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3408AE6D"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Điều phối viên</w:t>
            </w:r>
            <w:r w:rsidRPr="00B03019">
              <w:rPr>
                <w:spacing w:val="-2"/>
                <w:sz w:val="26"/>
                <w:szCs w:val="26"/>
                <w:lang w:val="en-US"/>
              </w:rPr>
              <w:t xml:space="preserve"> 200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4C185C4C"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b) Giải futsal nam, nữ và bãi biển</w:t>
            </w:r>
          </w:p>
          <w:p w14:paraId="5D99A986"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 </w:t>
            </w:r>
            <w:r w:rsidRPr="00B03019">
              <w:rPr>
                <w:spacing w:val="-2"/>
                <w:sz w:val="26"/>
                <w:szCs w:val="26"/>
              </w:rPr>
              <w:t xml:space="preserve">Trọng tài chính </w:t>
            </w:r>
            <w:r w:rsidRPr="00B03019">
              <w:rPr>
                <w:spacing w:val="-2"/>
                <w:sz w:val="26"/>
                <w:szCs w:val="26"/>
                <w:lang w:val="en-US"/>
              </w:rPr>
              <w:t>270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6B095251"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Trợ lý trọng tài, giám sát</w:t>
            </w:r>
            <w:r w:rsidRPr="00B03019">
              <w:rPr>
                <w:spacing w:val="-2"/>
                <w:sz w:val="26"/>
                <w:szCs w:val="26"/>
                <w:lang w:val="en-US"/>
              </w:rPr>
              <w:t xml:space="preserve"> 200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5FA7E90E"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Điều phối viên</w:t>
            </w:r>
            <w:r w:rsidRPr="00B03019">
              <w:rPr>
                <w:spacing w:val="-2"/>
                <w:sz w:val="26"/>
                <w:szCs w:val="26"/>
                <w:lang w:val="en-US"/>
              </w:rPr>
              <w:t xml:space="preserve"> 150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47A4B333"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rPr>
              <w:t>b) Đối tượng được hưởng chế độ thực hiện nhiệm vụ quy định tại điểm a khoản này được xác định theo quyết định phê duyệt của cấp có thẩm quyền;</w:t>
            </w:r>
          </w:p>
          <w:p w14:paraId="147B81B3"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rPr>
              <w:t>c) Nguyên tắc thực hiện nhiệm vụ tại các giải thi đấu:</w:t>
            </w:r>
          </w:p>
          <w:p w14:paraId="612B5F28"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rPr>
              <w:t>- Được tính theo ngày làm việc thực tế hoặc theo buổi thi đấu, trận thi đấu thực tế. Số ngày làm nhiệm vụ, buổi thi đấu, trận thi đấu thực tế thực hiện theo hướng dẫn của Bộ Văn hóa, Thể thao và Du lịch.</w:t>
            </w:r>
          </w:p>
          <w:p w14:paraId="57EE6509" w14:textId="77777777"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rPr>
              <w:t>- Trường hợp một người thuộc nhiều đối tượng được hưởng chế độ thực hiện nhiệm vụ khác nhau thì chỉ được hưởng một mức cao nhất và không được thanh toán tiền lương làm việc vào ban đêm, làm thêm giờ trong thời gian làm nhiệm vụ.</w:t>
            </w:r>
          </w:p>
          <w:p w14:paraId="6FA6EC7F"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2. Chi tiền ăn, tiền thuê phòng nghỉ và tiền đi lại:</w:t>
            </w:r>
          </w:p>
          <w:p w14:paraId="71CBC95B"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lastRenderedPageBreak/>
              <w:t>a) Đối với các đối tượng quy định tại khoản 2, khoản 3 và khoản 4 Điều 2 của Thông tư này là người Việt Nam: thời gian được thanh toán bao gồm thời gian tham gia giải thi đấu và tối đa không quá 02 ngày trước thi đấu, 01 ngày sau thi đấu; mức chi cụ thể như sau:</w:t>
            </w:r>
          </w:p>
          <w:p w14:paraId="31F8A6C3" w14:textId="1E55FFF1"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 Tiền ăn trong thời gian tham gia giải thi đấu thực hiện theo chế độ phụ cấp lưu trú quy định tại Thông tư số</w:t>
            </w:r>
            <w:r w:rsidR="009C1725" w:rsidRPr="00B03019">
              <w:rPr>
                <w:spacing w:val="-2"/>
                <w:sz w:val="26"/>
                <w:szCs w:val="26"/>
                <w:lang w:val="en-US"/>
              </w:rPr>
              <w:t xml:space="preserve"> 40/2017/TT-BTC</w:t>
            </w:r>
            <w:r w:rsidRPr="00B03019">
              <w:rPr>
                <w:spacing w:val="-2"/>
                <w:sz w:val="26"/>
                <w:szCs w:val="26"/>
              </w:rPr>
              <w:t> ngày 28 tháng 4 năm 2017 của Bộ trưởng Bộ Tài chính quy định chế độ công tác phí, chế độ chi hội nghị, được sửa đổi, bổ sung bởi Thông tư số</w:t>
            </w:r>
            <w:r w:rsidR="009C1725" w:rsidRPr="00B03019">
              <w:rPr>
                <w:spacing w:val="-2"/>
                <w:sz w:val="26"/>
                <w:szCs w:val="26"/>
                <w:lang w:val="en-US"/>
              </w:rPr>
              <w:t xml:space="preserve"> 12/2025/TT-BTC</w:t>
            </w:r>
            <w:r w:rsidRPr="00B03019">
              <w:rPr>
                <w:spacing w:val="-2"/>
                <w:sz w:val="26"/>
                <w:szCs w:val="26"/>
              </w:rPr>
              <w:t> (sau đây gọi là Thông tư số</w:t>
            </w:r>
            <w:r w:rsidR="009C1725" w:rsidRPr="00B03019">
              <w:rPr>
                <w:spacing w:val="-2"/>
                <w:sz w:val="26"/>
                <w:szCs w:val="26"/>
                <w:lang w:val="en-US"/>
              </w:rPr>
              <w:t xml:space="preserve"> 40/2017/TT-BTC</w:t>
            </w:r>
            <w:r w:rsidRPr="00B03019">
              <w:rPr>
                <w:spacing w:val="-2"/>
                <w:sz w:val="26"/>
                <w:szCs w:val="26"/>
              </w:rPr>
              <w:t>)</w:t>
            </w:r>
          </w:p>
          <w:p w14:paraId="2B2266AD" w14:textId="14FF2B91"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 Tiền thuê phòng nghỉ và tiền đi lại thực hiện theo quy định tại Thông tư số</w:t>
            </w:r>
            <w:r w:rsidR="009C1725" w:rsidRPr="00B03019">
              <w:rPr>
                <w:spacing w:val="-2"/>
                <w:sz w:val="26"/>
                <w:szCs w:val="26"/>
                <w:lang w:val="en-US"/>
              </w:rPr>
              <w:t xml:space="preserve"> 40/2017/TT-BTC</w:t>
            </w:r>
            <w:r w:rsidRPr="00B03019">
              <w:rPr>
                <w:spacing w:val="-2"/>
                <w:sz w:val="26"/>
                <w:szCs w:val="26"/>
              </w:rPr>
              <w:t>.</w:t>
            </w:r>
          </w:p>
          <w:p w14:paraId="61C9BA89" w14:textId="6E81AB70"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Người thuộc đối tượng hưởng lương từ ngân sách nhà nước khi đi công tác phục vụ đại hội, giải thi đấu được hưởng chế độ tiền ăn, tiền thuê phòng nghỉ và tiền đi lại theo quy định tại Thông tư này hoặc chế độ phụ cấp lưu trú, tiền thuê phòng nghỉ và tiền đi lại theo quy định tại Thông tư số</w:t>
            </w:r>
            <w:r w:rsidR="008543DF" w:rsidRPr="00B03019">
              <w:rPr>
                <w:spacing w:val="-2"/>
                <w:sz w:val="26"/>
                <w:szCs w:val="26"/>
                <w:lang w:val="en-US"/>
              </w:rPr>
              <w:t xml:space="preserve"> 40/2017/TT-BTC.</w:t>
            </w:r>
          </w:p>
          <w:p w14:paraId="130602BF" w14:textId="5FA54B82" w:rsidR="00433917" w:rsidRPr="00B03019" w:rsidRDefault="00433917" w:rsidP="00D826D1">
            <w:pPr>
              <w:pStyle w:val="NormalWeb"/>
              <w:spacing w:before="0" w:beforeAutospacing="0" w:after="0" w:afterAutospacing="0"/>
              <w:jc w:val="both"/>
              <w:rPr>
                <w:spacing w:val="-2"/>
                <w:sz w:val="26"/>
                <w:szCs w:val="26"/>
                <w:lang w:val="en-US"/>
              </w:rPr>
            </w:pPr>
            <w:r w:rsidRPr="00B03019">
              <w:rPr>
                <w:spacing w:val="-2"/>
                <w:sz w:val="26"/>
                <w:szCs w:val="26"/>
              </w:rPr>
              <w:t>b) Đối với quan chức, trọng tài, giám sát người nước ngoài; trọng tài, giám sát người Việt Nam do Liên đoàn, Hiệp hội thể thao quốc tế phong cấp và điều động: Việc chi tiền ăn, tiền thuê phòng nghỉ và tiền đi lại thực hiện theo thực tế nhưng mức tối đa không vượt quá quy định tại Thông tư số</w:t>
            </w:r>
            <w:r w:rsidR="008543DF" w:rsidRPr="00B03019">
              <w:rPr>
                <w:spacing w:val="-2"/>
                <w:sz w:val="26"/>
                <w:szCs w:val="26"/>
                <w:lang w:val="en-US"/>
              </w:rPr>
              <w:t xml:space="preserve"> 71/2018/TT-BTC</w:t>
            </w:r>
            <w:r w:rsidRPr="00B03019">
              <w:rPr>
                <w:spacing w:val="-2"/>
                <w:sz w:val="26"/>
                <w:szCs w:val="26"/>
              </w:rPr>
              <w:t xml:space="preserve"> ngày 10 tháng 8 năm 2018 của Bộ trưởng Bộ Tài chính quy định chế độ tiếp khách nước ngoài vào làm việc tại Việt Nam, chế </w:t>
            </w:r>
            <w:r w:rsidRPr="00B03019">
              <w:rPr>
                <w:spacing w:val="-2"/>
                <w:sz w:val="26"/>
                <w:szCs w:val="26"/>
              </w:rPr>
              <w:lastRenderedPageBreak/>
              <w:t>độ chi tổ chức hội nghị, hội thao quốc tế tại Việt Nam và chế độ tiếp khách trong nước (sau đây gọi là Thông tư số</w:t>
            </w:r>
            <w:r w:rsidR="008543DF" w:rsidRPr="00B03019">
              <w:rPr>
                <w:spacing w:val="-2"/>
                <w:sz w:val="26"/>
                <w:szCs w:val="26"/>
                <w:lang w:val="en-US"/>
              </w:rPr>
              <w:t xml:space="preserve"> 71/2018/TT-BTC. </w:t>
            </w:r>
          </w:p>
          <w:p w14:paraId="68A41F38" w14:textId="1C9BA13E"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3. Chi chế độ cho huấn luyện viên thể thao, vận động viên thể thao trong thời gian tập trung tập huấn và thi đấu: Thực hiện theo quy định tại Nghị định số</w:t>
            </w:r>
            <w:r w:rsidR="008543DF" w:rsidRPr="00B03019">
              <w:rPr>
                <w:spacing w:val="-2"/>
                <w:sz w:val="26"/>
                <w:szCs w:val="26"/>
                <w:lang w:val="en-US"/>
              </w:rPr>
              <w:t xml:space="preserve"> 152/2018/NĐ-CP</w:t>
            </w:r>
            <w:r w:rsidRPr="00B03019">
              <w:rPr>
                <w:spacing w:val="-2"/>
                <w:sz w:val="26"/>
                <w:szCs w:val="26"/>
              </w:rPr>
              <w:t> ngày 07 tháng 11 năm 2018 của Chính phủ quy định một số chế độ đối với huấn luyện viên, vận động viên thể thao trong thời gian tập trung tập huấn, thi đấu và Thông tư số</w:t>
            </w:r>
            <w:r w:rsidR="008543DF" w:rsidRPr="00B03019">
              <w:rPr>
                <w:spacing w:val="-2"/>
                <w:sz w:val="26"/>
                <w:szCs w:val="26"/>
                <w:lang w:val="en-US"/>
              </w:rPr>
              <w:t xml:space="preserve"> 86/2020/TT-BTC</w:t>
            </w:r>
            <w:r w:rsidRPr="00B03019">
              <w:rPr>
                <w:spacing w:val="-2"/>
                <w:sz w:val="26"/>
                <w:szCs w:val="26"/>
              </w:rPr>
              <w:t> ngày 26 tháng 10 năm 2020 của Bộ trưởng Bộ Tài chính quy định chi tiết chế độ dinh dưỡng đặc thù đối với huấn luyện viên thể thao thành tích cao, vận động viên thể thao thành tích cao.</w:t>
            </w:r>
          </w:p>
          <w:p w14:paraId="7B4E8C45" w14:textId="3F3A67AB"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4. Chi thù lao sáng tác, dàn dựng, đạo diễn các màn đóng diễn (đối với các Đại hội thể dục thể thao, Hội thi thể thao toàn quốc): Thực hiện theo quy định tại Nghị định số</w:t>
            </w:r>
            <w:r w:rsidR="008543DF" w:rsidRPr="00B03019">
              <w:rPr>
                <w:spacing w:val="-2"/>
                <w:sz w:val="26"/>
                <w:szCs w:val="26"/>
                <w:lang w:val="en-US"/>
              </w:rPr>
              <w:t xml:space="preserve"> 21/2015/NĐ-CP</w:t>
            </w:r>
            <w:r w:rsidRPr="00B03019">
              <w:rPr>
                <w:spacing w:val="-2"/>
                <w:sz w:val="26"/>
                <w:szCs w:val="26"/>
              </w:rPr>
              <w:t> ngày 14 tháng 02 năm 2015 của Chính phủ quy định về nhuận bút, thù lao đối với tác phẩm điện ảnh, mỹ thuật, nhiếp ảnh, sân khấu và các loại hình nghệ thuật biểu diễn khác.</w:t>
            </w:r>
          </w:p>
          <w:p w14:paraId="0F68269C" w14:textId="14ECE7EA"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5. Chi dịch thuật: Thực hiện theo quy định tại Điều 11 Thông tư số</w:t>
            </w:r>
            <w:r w:rsidR="008543DF" w:rsidRPr="00B03019">
              <w:rPr>
                <w:spacing w:val="-2"/>
                <w:sz w:val="26"/>
                <w:szCs w:val="26"/>
                <w:lang w:val="en-US"/>
              </w:rPr>
              <w:t xml:space="preserve"> 71/2018/TT-BTC</w:t>
            </w:r>
            <w:r w:rsidRPr="00B03019">
              <w:rPr>
                <w:spacing w:val="-2"/>
                <w:sz w:val="26"/>
                <w:szCs w:val="26"/>
              </w:rPr>
              <w:t>.</w:t>
            </w:r>
          </w:p>
          <w:p w14:paraId="299DE5BF"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6. Các khoản chi khác: Thực hiện theo quy định của pháp luật hiện hành, đối với các nội dung chưa được quy định mức chi tại Thông tư này và các văn bản pháp luật khác thì thực hiện trên cơ sở khối lượng công việc, theo hóa đơn, chứng từ hợp pháp và theo quy định của pháp luật về đấu thầu:</w:t>
            </w:r>
          </w:p>
          <w:p w14:paraId="29839745"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lastRenderedPageBreak/>
              <w:t>a) Chi tổ chức lễ khai mạc, bế mạc, trang trí, thuê trang phục, đạo cụ;</w:t>
            </w:r>
          </w:p>
          <w:p w14:paraId="384F0576"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b) Chi thuê phương tiện truyền thông, tuyên truyền, họp báo, hội nghị, hội thao, tập huấn trọng tài;</w:t>
            </w:r>
          </w:p>
          <w:p w14:paraId="4A916013"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c) Chi phí đi lại (đối với các đối tượng chưa quy định tại khoản 2 Điều này), thuê phương tiện vận chuyển, máy móc thiết bị phục vụ công tác tổ chức giải;</w:t>
            </w:r>
          </w:p>
          <w:p w14:paraId="461F9B6F"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d) Chi làm huy chương, cờ, cúp;</w:t>
            </w:r>
          </w:p>
          <w:p w14:paraId="459AC5B2" w14:textId="6F6EC94F" w:rsidR="00433917" w:rsidRPr="00B03019" w:rsidRDefault="00DE513D" w:rsidP="00D826D1">
            <w:pPr>
              <w:pStyle w:val="NormalWeb"/>
              <w:spacing w:before="0" w:beforeAutospacing="0" w:after="0" w:afterAutospacing="0"/>
              <w:jc w:val="both"/>
              <w:rPr>
                <w:spacing w:val="-2"/>
                <w:sz w:val="26"/>
                <w:szCs w:val="26"/>
              </w:rPr>
            </w:pPr>
            <w:r w:rsidRPr="00B03019">
              <w:rPr>
                <w:spacing w:val="-2"/>
                <w:sz w:val="26"/>
                <w:szCs w:val="26"/>
                <w:lang w:val="en-US"/>
              </w:rPr>
              <w:t>đ</w:t>
            </w:r>
            <w:r w:rsidR="00433917" w:rsidRPr="00B03019">
              <w:rPr>
                <w:spacing w:val="-2"/>
                <w:sz w:val="26"/>
                <w:szCs w:val="26"/>
              </w:rPr>
              <w:t>) Chi in vé, giấy mời;</w:t>
            </w:r>
          </w:p>
          <w:p w14:paraId="5D9F055E" w14:textId="77777777" w:rsidR="00433917" w:rsidRPr="00B03019" w:rsidRDefault="00433917" w:rsidP="00D826D1">
            <w:pPr>
              <w:pStyle w:val="NormalWeb"/>
              <w:spacing w:before="0" w:beforeAutospacing="0" w:after="0" w:afterAutospacing="0"/>
              <w:jc w:val="both"/>
              <w:rPr>
                <w:spacing w:val="-2"/>
                <w:sz w:val="26"/>
                <w:szCs w:val="26"/>
              </w:rPr>
            </w:pPr>
            <w:r w:rsidRPr="00B03019">
              <w:rPr>
                <w:spacing w:val="-2"/>
                <w:sz w:val="26"/>
                <w:szCs w:val="26"/>
              </w:rPr>
              <w:t>e) Chi thuê địa điểm, tiền điện, nước tại địa điểm thi đấu;</w:t>
            </w:r>
          </w:p>
          <w:p w14:paraId="389DE0D5" w14:textId="77777777" w:rsidR="00433917" w:rsidRPr="00B03019" w:rsidRDefault="00433917" w:rsidP="00DE513D">
            <w:pPr>
              <w:pStyle w:val="NormalWeb"/>
              <w:spacing w:before="0" w:beforeAutospacing="0" w:after="0" w:afterAutospacing="0"/>
              <w:jc w:val="both"/>
              <w:rPr>
                <w:spacing w:val="-2"/>
                <w:sz w:val="26"/>
                <w:szCs w:val="26"/>
              </w:rPr>
            </w:pPr>
            <w:r w:rsidRPr="00B03019">
              <w:rPr>
                <w:spacing w:val="-2"/>
                <w:sz w:val="26"/>
                <w:szCs w:val="26"/>
              </w:rPr>
              <w:t>g) Chi khám phân loại thương tật (đối với các giải thể thao người khuyết tật);</w:t>
            </w:r>
          </w:p>
          <w:p w14:paraId="68000BCC" w14:textId="7E4AFD85" w:rsidR="00894944" w:rsidRPr="00B03019" w:rsidRDefault="00433917" w:rsidP="00DE513D">
            <w:pPr>
              <w:pStyle w:val="NormalWeb"/>
              <w:spacing w:before="0" w:beforeAutospacing="0" w:after="0" w:afterAutospacing="0"/>
              <w:jc w:val="both"/>
              <w:rPr>
                <w:sz w:val="26"/>
                <w:szCs w:val="26"/>
              </w:rPr>
            </w:pPr>
            <w:r w:rsidRPr="00B03019">
              <w:rPr>
                <w:spacing w:val="-2"/>
                <w:sz w:val="26"/>
                <w:szCs w:val="26"/>
              </w:rPr>
              <w:t>h) Các khoản chi khác theo quyết định của cấp</w:t>
            </w:r>
            <w:r w:rsidR="00DE513D" w:rsidRPr="00B03019">
              <w:rPr>
                <w:spacing w:val="-2"/>
                <w:sz w:val="26"/>
                <w:szCs w:val="26"/>
                <w:lang w:val="en-US"/>
              </w:rPr>
              <w:t xml:space="preserve"> </w:t>
            </w:r>
            <w:r w:rsidRPr="00B03019">
              <w:rPr>
                <w:spacing w:val="-2"/>
                <w:sz w:val="26"/>
                <w:szCs w:val="26"/>
              </w:rPr>
              <w:t>có thẩm quyền</w:t>
            </w:r>
            <w:r w:rsidRPr="00B03019">
              <w:rPr>
                <w:spacing w:val="-2"/>
                <w:sz w:val="26"/>
                <w:szCs w:val="26"/>
                <w:lang w:val="en-US"/>
              </w:rPr>
              <w:t>.</w:t>
            </w:r>
          </w:p>
        </w:tc>
        <w:tc>
          <w:tcPr>
            <w:tcW w:w="4961" w:type="dxa"/>
          </w:tcPr>
          <w:p w14:paraId="56C2C940" w14:textId="3083F928" w:rsidR="00354FC4" w:rsidRPr="00B03019" w:rsidRDefault="00894944" w:rsidP="00D826D1">
            <w:pPr>
              <w:spacing w:after="0" w:line="240" w:lineRule="auto"/>
              <w:ind w:right="-4" w:firstLine="37"/>
              <w:jc w:val="both"/>
              <w:rPr>
                <w:rFonts w:ascii="Times New Roman" w:hAnsi="Times New Roman" w:cs="Times New Roman"/>
                <w:b/>
                <w:bCs/>
                <w:spacing w:val="-2"/>
                <w:sz w:val="26"/>
                <w:szCs w:val="26"/>
              </w:rPr>
            </w:pPr>
            <w:r w:rsidRPr="00B03019">
              <w:rPr>
                <w:rFonts w:ascii="Times New Roman" w:hAnsi="Times New Roman" w:cs="Times New Roman"/>
                <w:b/>
                <w:bCs/>
                <w:spacing w:val="-2"/>
                <w:sz w:val="26"/>
                <w:szCs w:val="26"/>
              </w:rPr>
              <w:lastRenderedPageBreak/>
              <w:t xml:space="preserve">Điều </w:t>
            </w:r>
            <w:r w:rsidR="00A16EE8" w:rsidRPr="00B03019">
              <w:rPr>
                <w:rFonts w:ascii="Times New Roman" w:hAnsi="Times New Roman" w:cs="Times New Roman"/>
                <w:b/>
                <w:bCs/>
                <w:spacing w:val="-2"/>
                <w:sz w:val="26"/>
                <w:szCs w:val="26"/>
              </w:rPr>
              <w:t>11</w:t>
            </w:r>
            <w:r w:rsidRPr="00B03019">
              <w:rPr>
                <w:rFonts w:ascii="Times New Roman" w:hAnsi="Times New Roman" w:cs="Times New Roman"/>
                <w:b/>
                <w:bCs/>
                <w:spacing w:val="-2"/>
                <w:sz w:val="26"/>
                <w:szCs w:val="26"/>
              </w:rPr>
              <w:t>. Nội dung chi và mức chi</w:t>
            </w:r>
          </w:p>
          <w:p w14:paraId="6949DA57" w14:textId="2DE21EC2" w:rsidR="00894944" w:rsidRPr="00B03019" w:rsidRDefault="00894944" w:rsidP="00D826D1">
            <w:pPr>
              <w:spacing w:after="0" w:line="240" w:lineRule="auto"/>
              <w:ind w:right="-4" w:firstLine="37"/>
              <w:jc w:val="both"/>
              <w:rPr>
                <w:rFonts w:ascii="Times New Roman" w:hAnsi="Times New Roman" w:cs="Times New Roman"/>
                <w:b/>
                <w:bCs/>
                <w:spacing w:val="-2"/>
                <w:sz w:val="26"/>
                <w:szCs w:val="26"/>
              </w:rPr>
            </w:pPr>
            <w:r w:rsidRPr="00B03019">
              <w:rPr>
                <w:rFonts w:ascii="Times New Roman" w:hAnsi="Times New Roman" w:cs="Times New Roman"/>
                <w:spacing w:val="-2"/>
                <w:sz w:val="26"/>
                <w:szCs w:val="26"/>
              </w:rPr>
              <w:t>1.</w:t>
            </w:r>
            <w:r w:rsidRPr="00B03019">
              <w:rPr>
                <w:rFonts w:ascii="Times New Roman" w:hAnsi="Times New Roman" w:cs="Times New Roman"/>
                <w:b/>
                <w:bCs/>
                <w:spacing w:val="-2"/>
                <w:sz w:val="26"/>
                <w:szCs w:val="26"/>
              </w:rPr>
              <w:t xml:space="preserve"> </w:t>
            </w:r>
            <w:r w:rsidRPr="00B03019">
              <w:rPr>
                <w:rFonts w:ascii="Times New Roman" w:hAnsi="Times New Roman" w:cs="Times New Roman"/>
                <w:spacing w:val="-2"/>
                <w:sz w:val="26"/>
                <w:szCs w:val="26"/>
              </w:rPr>
              <w:t>Chi thực hiện nhiệm vụ tại các giải thi đấu:</w:t>
            </w:r>
          </w:p>
          <w:p w14:paraId="14705839" w14:textId="77777777" w:rsidR="00894944" w:rsidRPr="00B03019" w:rsidRDefault="00894944" w:rsidP="00D826D1">
            <w:pPr>
              <w:spacing w:after="0" w:line="240" w:lineRule="auto"/>
              <w:ind w:right="-4" w:firstLine="36"/>
              <w:jc w:val="both"/>
              <w:rPr>
                <w:rFonts w:ascii="Times New Roman" w:hAnsi="Times New Roman" w:cs="Times New Roman"/>
                <w:b/>
                <w:bCs/>
                <w:spacing w:val="-2"/>
                <w:sz w:val="26"/>
                <w:szCs w:val="26"/>
              </w:rPr>
            </w:pPr>
            <w:r w:rsidRPr="00B03019">
              <w:rPr>
                <w:rFonts w:ascii="Times New Roman" w:hAnsi="Times New Roman" w:cs="Times New Roman"/>
                <w:spacing w:val="-2"/>
                <w:sz w:val="26"/>
                <w:szCs w:val="26"/>
              </w:rPr>
              <w:t>a) Đối tượng và mức chi:</w:t>
            </w:r>
          </w:p>
          <w:p w14:paraId="34F53908" w14:textId="20538FAC"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Đối tượng và mức chi </w:t>
            </w:r>
            <w:r w:rsidRPr="00B03019">
              <w:rPr>
                <w:spacing w:val="-2"/>
                <w:sz w:val="26"/>
                <w:szCs w:val="26"/>
              </w:rPr>
              <w:t xml:space="preserve">Đại hội, giải thi đấu thể thao, hội thi thể thao cấp </w:t>
            </w:r>
            <w:r w:rsidR="001C59A3" w:rsidRPr="00B03019">
              <w:rPr>
                <w:spacing w:val="-2"/>
                <w:sz w:val="26"/>
                <w:szCs w:val="26"/>
                <w:lang w:val="en-US"/>
              </w:rPr>
              <w:t>t</w:t>
            </w:r>
            <w:r w:rsidR="0084075D" w:rsidRPr="00B03019">
              <w:rPr>
                <w:spacing w:val="-2"/>
                <w:sz w:val="26"/>
                <w:szCs w:val="26"/>
                <w:lang w:val="en-US"/>
              </w:rPr>
              <w:t>ỉnh</w:t>
            </w:r>
            <w:r w:rsidRPr="00B03019">
              <w:rPr>
                <w:spacing w:val="-2"/>
                <w:sz w:val="26"/>
                <w:szCs w:val="26"/>
              </w:rPr>
              <w:t>, cấp xã</w:t>
            </w:r>
            <w:r w:rsidRPr="00B03019">
              <w:rPr>
                <w:spacing w:val="-2"/>
                <w:sz w:val="26"/>
                <w:szCs w:val="26"/>
                <w:lang w:val="en-US"/>
              </w:rPr>
              <w:t xml:space="preserve"> như sau:</w:t>
            </w:r>
          </w:p>
          <w:p w14:paraId="3E99B5D5" w14:textId="6566C1D5"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 xml:space="preserve">Trưởng ban, phó trưởng ban, thành viên ban chỉ đạo, ban tổ chức; trưởng các tiểu ban </w:t>
            </w:r>
            <w:r w:rsidRPr="00B03019">
              <w:rPr>
                <w:spacing w:val="-2"/>
                <w:sz w:val="26"/>
                <w:szCs w:val="26"/>
              </w:rPr>
              <w:lastRenderedPageBreak/>
              <w:t>chuyên môn và phó trưởng các tiểu ban chuyên môn</w:t>
            </w:r>
            <w:r w:rsidRPr="00B03019">
              <w:rPr>
                <w:spacing w:val="-2"/>
                <w:sz w:val="26"/>
                <w:szCs w:val="26"/>
                <w:lang w:val="en-US"/>
              </w:rPr>
              <w:t xml:space="preserve"> cấp </w:t>
            </w:r>
            <w:r w:rsidR="0084075D" w:rsidRPr="00B03019">
              <w:rPr>
                <w:spacing w:val="-2"/>
                <w:sz w:val="26"/>
                <w:szCs w:val="26"/>
                <w:lang w:val="en-US"/>
              </w:rPr>
              <w:t>tỉnh</w:t>
            </w:r>
            <w:r w:rsidRPr="00B03019">
              <w:rPr>
                <w:spacing w:val="-2"/>
                <w:sz w:val="26"/>
                <w:szCs w:val="26"/>
                <w:lang w:val="en-US"/>
              </w:rPr>
              <w:t xml:space="preserve"> </w:t>
            </w:r>
            <w:r w:rsidR="0084075D" w:rsidRPr="00B03019">
              <w:rPr>
                <w:spacing w:val="-2"/>
                <w:sz w:val="26"/>
                <w:szCs w:val="26"/>
                <w:lang w:val="en-US"/>
              </w:rPr>
              <w:t>24</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/ngày</w:t>
            </w:r>
            <w:r w:rsidRPr="00B03019">
              <w:rPr>
                <w:spacing w:val="-2"/>
                <w:sz w:val="26"/>
                <w:szCs w:val="26"/>
                <w:lang w:val="en-US"/>
              </w:rPr>
              <w:t xml:space="preserve">, cấp xã </w:t>
            </w:r>
            <w:r w:rsidRPr="00B03019">
              <w:rPr>
                <w:spacing w:val="-2"/>
                <w:sz w:val="26"/>
                <w:szCs w:val="26"/>
              </w:rPr>
              <w:t>1</w:t>
            </w:r>
            <w:r w:rsidR="0084075D" w:rsidRPr="00B03019">
              <w:rPr>
                <w:spacing w:val="-2"/>
                <w:sz w:val="26"/>
                <w:szCs w:val="26"/>
                <w:lang w:val="en-US"/>
              </w:rPr>
              <w:t>7</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/ngày</w:t>
            </w:r>
            <w:r w:rsidRPr="00B03019">
              <w:rPr>
                <w:spacing w:val="-2"/>
                <w:sz w:val="26"/>
                <w:szCs w:val="26"/>
                <w:lang w:val="en-US"/>
              </w:rPr>
              <w:t>.</w:t>
            </w:r>
          </w:p>
          <w:p w14:paraId="29E1829F" w14:textId="2A658D3D"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Thành viên các tiểu ban chuyên môn</w:t>
            </w:r>
            <w:r w:rsidRPr="00B03019">
              <w:rPr>
                <w:spacing w:val="-2"/>
                <w:sz w:val="26"/>
                <w:szCs w:val="26"/>
                <w:lang w:val="en-US"/>
              </w:rPr>
              <w:t xml:space="preserve"> cấp </w:t>
            </w:r>
            <w:r w:rsidR="00BD7D19" w:rsidRPr="00B03019">
              <w:rPr>
                <w:spacing w:val="-2"/>
                <w:sz w:val="26"/>
                <w:szCs w:val="26"/>
                <w:lang w:val="en-US"/>
              </w:rPr>
              <w:t>tỉnh</w:t>
            </w:r>
            <w:r w:rsidRPr="00B03019">
              <w:rPr>
                <w:spacing w:val="-2"/>
                <w:sz w:val="26"/>
                <w:szCs w:val="26"/>
                <w:lang w:val="en-US"/>
              </w:rPr>
              <w:t xml:space="preserve"> </w:t>
            </w:r>
            <w:r w:rsidR="00BD7D19" w:rsidRPr="00B03019">
              <w:rPr>
                <w:spacing w:val="-2"/>
                <w:sz w:val="26"/>
                <w:szCs w:val="26"/>
                <w:lang w:val="en-US"/>
              </w:rPr>
              <w:t>20</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/ngày</w:t>
            </w:r>
            <w:r w:rsidRPr="00B03019">
              <w:rPr>
                <w:spacing w:val="-2"/>
                <w:sz w:val="26"/>
                <w:szCs w:val="26"/>
                <w:lang w:val="en-US"/>
              </w:rPr>
              <w:t xml:space="preserve">, cấp xã </w:t>
            </w:r>
            <w:r w:rsidRPr="00B03019">
              <w:rPr>
                <w:spacing w:val="-2"/>
                <w:sz w:val="26"/>
                <w:szCs w:val="26"/>
              </w:rPr>
              <w:t>1</w:t>
            </w:r>
            <w:r w:rsidR="00BD7D19" w:rsidRPr="00B03019">
              <w:rPr>
                <w:spacing w:val="-2"/>
                <w:sz w:val="26"/>
                <w:szCs w:val="26"/>
                <w:lang w:val="en-US"/>
              </w:rPr>
              <w:t>4</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/ngày</w:t>
            </w:r>
            <w:r w:rsidRPr="00B03019">
              <w:rPr>
                <w:spacing w:val="-2"/>
                <w:sz w:val="26"/>
                <w:szCs w:val="26"/>
                <w:lang w:val="en-US"/>
              </w:rPr>
              <w:t>.</w:t>
            </w:r>
          </w:p>
          <w:p w14:paraId="4B5CEA39" w14:textId="4191742A"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Giám sát, trọng tài chính (không bao gồm môn bóng đá và môn futsal)</w:t>
            </w:r>
            <w:r w:rsidRPr="00B03019">
              <w:rPr>
                <w:spacing w:val="-2"/>
                <w:sz w:val="26"/>
                <w:szCs w:val="26"/>
                <w:lang w:val="en-US"/>
              </w:rPr>
              <w:t xml:space="preserve"> cấp </w:t>
            </w:r>
            <w:r w:rsidR="00BD7D19" w:rsidRPr="00B03019">
              <w:rPr>
                <w:spacing w:val="-2"/>
                <w:sz w:val="26"/>
                <w:szCs w:val="26"/>
                <w:lang w:val="en-US"/>
              </w:rPr>
              <w:t>tỉnh</w:t>
            </w:r>
            <w:r w:rsidRPr="00B03019">
              <w:rPr>
                <w:spacing w:val="-2"/>
                <w:sz w:val="26"/>
                <w:szCs w:val="26"/>
                <w:lang w:val="en-US"/>
              </w:rPr>
              <w:t xml:space="preserve"> </w:t>
            </w:r>
            <w:r w:rsidR="00BD7D19" w:rsidRPr="00B03019">
              <w:rPr>
                <w:spacing w:val="-2"/>
                <w:sz w:val="26"/>
                <w:szCs w:val="26"/>
                <w:lang w:val="en-US"/>
              </w:rPr>
              <w:t>24</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 xml:space="preserve">buổi, cấp xã </w:t>
            </w:r>
            <w:r w:rsidRPr="00B03019">
              <w:rPr>
                <w:spacing w:val="-2"/>
                <w:sz w:val="26"/>
                <w:szCs w:val="26"/>
              </w:rPr>
              <w:t>1</w:t>
            </w:r>
            <w:r w:rsidR="00BD7D19" w:rsidRPr="00B03019">
              <w:rPr>
                <w:spacing w:val="-2"/>
                <w:sz w:val="26"/>
                <w:szCs w:val="26"/>
                <w:lang w:val="en-US"/>
              </w:rPr>
              <w:t>7</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46926C17" w14:textId="1FF3B851"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Thư ký, trọng tài khác (không bao gồm môn bóng đá và môn futsal)</w:t>
            </w:r>
            <w:r w:rsidRPr="00B03019">
              <w:rPr>
                <w:spacing w:val="-2"/>
                <w:sz w:val="26"/>
                <w:szCs w:val="26"/>
                <w:lang w:val="en-US"/>
              </w:rPr>
              <w:t xml:space="preserve"> cấp </w:t>
            </w:r>
            <w:r w:rsidR="001C59A3" w:rsidRPr="00B03019">
              <w:rPr>
                <w:spacing w:val="-2"/>
                <w:sz w:val="26"/>
                <w:szCs w:val="26"/>
                <w:lang w:val="en-US"/>
              </w:rPr>
              <w:t>t</w:t>
            </w:r>
            <w:r w:rsidR="00BD7D19" w:rsidRPr="00B03019">
              <w:rPr>
                <w:spacing w:val="-2"/>
                <w:sz w:val="26"/>
                <w:szCs w:val="26"/>
                <w:lang w:val="en-US"/>
              </w:rPr>
              <w:t>ỉnh</w:t>
            </w:r>
            <w:r w:rsidRPr="00B03019">
              <w:rPr>
                <w:spacing w:val="-2"/>
                <w:sz w:val="26"/>
                <w:szCs w:val="26"/>
                <w:lang w:val="en-US"/>
              </w:rPr>
              <w:t xml:space="preserve"> </w:t>
            </w:r>
            <w:r w:rsidRPr="00B03019">
              <w:rPr>
                <w:spacing w:val="-2"/>
                <w:sz w:val="26"/>
                <w:szCs w:val="26"/>
              </w:rPr>
              <w:t>1</w:t>
            </w:r>
            <w:r w:rsidR="00BD7D19" w:rsidRPr="00B03019">
              <w:rPr>
                <w:spacing w:val="-2"/>
                <w:sz w:val="26"/>
                <w:szCs w:val="26"/>
                <w:lang w:val="en-US"/>
              </w:rPr>
              <w:t>70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 xml:space="preserve">buổi, cấp xã </w:t>
            </w:r>
            <w:r w:rsidRPr="00B03019">
              <w:rPr>
                <w:spacing w:val="-2"/>
                <w:sz w:val="26"/>
                <w:szCs w:val="26"/>
              </w:rPr>
              <w:t>1</w:t>
            </w:r>
            <w:r w:rsidR="00BD7D19" w:rsidRPr="00B03019">
              <w:rPr>
                <w:spacing w:val="-2"/>
                <w:sz w:val="26"/>
                <w:szCs w:val="26"/>
                <w:lang w:val="en-US"/>
              </w:rPr>
              <w:t>2</w:t>
            </w:r>
            <w:r w:rsidRPr="00B03019">
              <w:rPr>
                <w:spacing w:val="-2"/>
                <w:sz w:val="26"/>
                <w:szCs w:val="26"/>
              </w:rPr>
              <w:t>0.000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7A4990F5" w14:textId="61813AA9"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Công an, nhân viên y tế, nhân viên phục vụ, lực lượng làm nhiệm vụ trật tự, bảo vệ</w:t>
            </w:r>
            <w:r w:rsidRPr="00B03019">
              <w:rPr>
                <w:spacing w:val="-2"/>
                <w:sz w:val="26"/>
                <w:szCs w:val="26"/>
                <w:lang w:val="en-US"/>
              </w:rPr>
              <w:t xml:space="preserve"> cấp </w:t>
            </w:r>
            <w:r w:rsidR="001C59A3" w:rsidRPr="00B03019">
              <w:rPr>
                <w:spacing w:val="-2"/>
                <w:sz w:val="26"/>
                <w:szCs w:val="26"/>
                <w:lang w:val="en-US"/>
              </w:rPr>
              <w:t>thành phố</w:t>
            </w:r>
            <w:r w:rsidRPr="00B03019">
              <w:rPr>
                <w:spacing w:val="-2"/>
                <w:sz w:val="26"/>
                <w:szCs w:val="26"/>
                <w:lang w:val="en-US"/>
              </w:rPr>
              <w:t xml:space="preserve"> </w:t>
            </w:r>
            <w:r w:rsidR="00BD7D19" w:rsidRPr="00B03019">
              <w:rPr>
                <w:spacing w:val="-2"/>
                <w:sz w:val="26"/>
                <w:szCs w:val="26"/>
                <w:lang w:val="en-US"/>
              </w:rPr>
              <w:t>10</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 xml:space="preserve">buổi, cấp xã </w:t>
            </w:r>
            <w:r w:rsidR="00BD7D19" w:rsidRPr="00B03019">
              <w:rPr>
                <w:spacing w:val="-2"/>
                <w:sz w:val="26"/>
                <w:szCs w:val="26"/>
                <w:lang w:val="en-US"/>
              </w:rPr>
              <w:t>70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734B08B4" w14:textId="5AE949FE"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Người tham gia đồng diễn, diễu hành, xếp hình, xếp chữ (đối với các Đại hội thể dục thể thao, Hội thi thể thao)</w:t>
            </w:r>
            <w:r w:rsidRPr="00B03019">
              <w:rPr>
                <w:spacing w:val="-2"/>
                <w:sz w:val="26"/>
                <w:szCs w:val="26"/>
                <w:lang w:val="en-US"/>
              </w:rPr>
              <w:t xml:space="preserve"> cấp </w:t>
            </w:r>
            <w:r w:rsidR="00BE1B9F" w:rsidRPr="00B03019">
              <w:rPr>
                <w:spacing w:val="-2"/>
                <w:sz w:val="26"/>
                <w:szCs w:val="26"/>
                <w:lang w:val="en-US"/>
              </w:rPr>
              <w:t>tỉnh</w:t>
            </w:r>
            <w:r w:rsidRPr="00B03019">
              <w:rPr>
                <w:spacing w:val="-2"/>
                <w:sz w:val="26"/>
                <w:szCs w:val="26"/>
                <w:lang w:val="en-US"/>
              </w:rPr>
              <w:t>, cấp xã</w:t>
            </w:r>
            <w:r w:rsidR="00BF0CD3" w:rsidRPr="00B03019">
              <w:rPr>
                <w:spacing w:val="-2"/>
                <w:sz w:val="26"/>
                <w:szCs w:val="26"/>
                <w:lang w:val="en-US"/>
              </w:rPr>
              <w:t>:</w:t>
            </w:r>
          </w:p>
          <w:p w14:paraId="2099CB6B" w14:textId="0283A0B8"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Người tập</w:t>
            </w:r>
            <w:r w:rsidRPr="00B03019">
              <w:rPr>
                <w:spacing w:val="-2"/>
                <w:sz w:val="26"/>
                <w:szCs w:val="26"/>
                <w:lang w:val="en-US"/>
              </w:rPr>
              <w:t xml:space="preserve"> luyện cấp </w:t>
            </w:r>
            <w:r w:rsidR="00BE1B9F" w:rsidRPr="00B03019">
              <w:rPr>
                <w:spacing w:val="-2"/>
                <w:sz w:val="26"/>
                <w:szCs w:val="26"/>
                <w:lang w:val="en-US"/>
              </w:rPr>
              <w:t>tỉnh</w:t>
            </w:r>
            <w:r w:rsidRPr="00B03019">
              <w:rPr>
                <w:spacing w:val="-2"/>
                <w:sz w:val="26"/>
                <w:szCs w:val="26"/>
                <w:lang w:val="en-US"/>
              </w:rPr>
              <w:t xml:space="preserve"> </w:t>
            </w:r>
            <w:r w:rsidR="00BE1B9F" w:rsidRPr="00B03019">
              <w:rPr>
                <w:spacing w:val="-2"/>
                <w:sz w:val="26"/>
                <w:szCs w:val="26"/>
                <w:lang w:val="en-US"/>
              </w:rPr>
              <w:t>80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5</w:t>
            </w:r>
            <w:r w:rsidR="00BE1B9F" w:rsidRPr="00B03019">
              <w:rPr>
                <w:spacing w:val="-2"/>
                <w:sz w:val="26"/>
                <w:szCs w:val="26"/>
                <w:lang w:val="en-US"/>
              </w:rPr>
              <w:t>5</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471D7C3F" w14:textId="53712C75"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Tổng duyệt (tối đa 2 buổi)</w:t>
            </w:r>
            <w:r w:rsidRPr="00B03019">
              <w:rPr>
                <w:spacing w:val="-2"/>
                <w:sz w:val="26"/>
                <w:szCs w:val="26"/>
                <w:lang w:val="en-US"/>
              </w:rPr>
              <w:t xml:space="preserve"> cấp </w:t>
            </w:r>
            <w:r w:rsidR="00BE1B9F" w:rsidRPr="00B03019">
              <w:rPr>
                <w:spacing w:val="-2"/>
                <w:sz w:val="26"/>
                <w:szCs w:val="26"/>
                <w:lang w:val="en-US"/>
              </w:rPr>
              <w:t>tỉnh</w:t>
            </w:r>
            <w:r w:rsidRPr="00B03019">
              <w:rPr>
                <w:spacing w:val="-2"/>
                <w:sz w:val="26"/>
                <w:szCs w:val="26"/>
                <w:lang w:val="en-US"/>
              </w:rPr>
              <w:t xml:space="preserve"> </w:t>
            </w:r>
            <w:r w:rsidR="00BE1B9F" w:rsidRPr="00B03019">
              <w:rPr>
                <w:spacing w:val="-2"/>
                <w:sz w:val="26"/>
                <w:szCs w:val="26"/>
                <w:lang w:val="en-US"/>
              </w:rPr>
              <w:t>120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 xml:space="preserve">buổi, cấp xã </w:t>
            </w:r>
            <w:r w:rsidR="00BE1B9F" w:rsidRPr="00B03019">
              <w:rPr>
                <w:spacing w:val="-2"/>
                <w:sz w:val="26"/>
                <w:szCs w:val="26"/>
                <w:lang w:val="en-US"/>
              </w:rPr>
              <w:t>8</w:t>
            </w:r>
            <w:r w:rsidRPr="00B03019">
              <w:rPr>
                <w:spacing w:val="-2"/>
                <w:sz w:val="26"/>
                <w:szCs w:val="26"/>
                <w:lang w:val="en-US"/>
              </w:rPr>
              <w:t>5</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51345574" w14:textId="4F4EA090"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w:t>
            </w:r>
            <w:r w:rsidRPr="00B03019">
              <w:rPr>
                <w:spacing w:val="-2"/>
                <w:sz w:val="26"/>
                <w:szCs w:val="26"/>
              </w:rPr>
              <w:t xml:space="preserve"> Chính thức</w:t>
            </w:r>
            <w:r w:rsidRPr="00B03019">
              <w:rPr>
                <w:spacing w:val="-2"/>
                <w:sz w:val="26"/>
                <w:szCs w:val="26"/>
                <w:lang w:val="en-US"/>
              </w:rPr>
              <w:t xml:space="preserve"> cấp</w:t>
            </w:r>
            <w:r w:rsidR="004A6039">
              <w:rPr>
                <w:spacing w:val="-2"/>
                <w:sz w:val="26"/>
                <w:szCs w:val="26"/>
                <w:lang w:val="en-US"/>
              </w:rPr>
              <w:t xml:space="preserve"> tỉnh</w:t>
            </w:r>
            <w:r w:rsidRPr="00B03019">
              <w:rPr>
                <w:spacing w:val="-2"/>
                <w:sz w:val="26"/>
                <w:szCs w:val="26"/>
                <w:lang w:val="en-US"/>
              </w:rPr>
              <w:t xml:space="preserve"> 150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1</w:t>
            </w:r>
            <w:r w:rsidR="00BE1B9F" w:rsidRPr="00B03019">
              <w:rPr>
                <w:spacing w:val="-2"/>
                <w:sz w:val="26"/>
                <w:szCs w:val="26"/>
                <w:lang w:val="en-US"/>
              </w:rPr>
              <w:t>05</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5FBF1170" w14:textId="2B801A60"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lastRenderedPageBreak/>
              <w:t xml:space="preserve">+ </w:t>
            </w:r>
            <w:r w:rsidRPr="00B03019">
              <w:rPr>
                <w:spacing w:val="-2"/>
                <w:sz w:val="26"/>
                <w:szCs w:val="26"/>
              </w:rPr>
              <w:t>Giáo viên quản lý, hướng dẫn</w:t>
            </w:r>
            <w:r w:rsidRPr="00B03019">
              <w:rPr>
                <w:spacing w:val="-2"/>
                <w:sz w:val="26"/>
                <w:szCs w:val="26"/>
                <w:lang w:val="en-US"/>
              </w:rPr>
              <w:t xml:space="preserve"> cấp </w:t>
            </w:r>
            <w:r w:rsidR="00BE1B9F" w:rsidRPr="00B03019">
              <w:rPr>
                <w:spacing w:val="-2"/>
                <w:sz w:val="26"/>
                <w:szCs w:val="26"/>
                <w:lang w:val="en-US"/>
              </w:rPr>
              <w:t>tỉnh</w:t>
            </w:r>
            <w:r w:rsidRPr="00B03019">
              <w:rPr>
                <w:spacing w:val="-2"/>
                <w:sz w:val="26"/>
                <w:szCs w:val="26"/>
                <w:lang w:val="en-US"/>
              </w:rPr>
              <w:t xml:space="preserve"> </w:t>
            </w:r>
            <w:r w:rsidR="00FE7E0D" w:rsidRPr="00B03019">
              <w:rPr>
                <w:spacing w:val="-2"/>
                <w:sz w:val="26"/>
                <w:szCs w:val="26"/>
                <w:lang w:val="en-US"/>
              </w:rPr>
              <w:t>1</w:t>
            </w:r>
            <w:r w:rsidR="00BA665C">
              <w:rPr>
                <w:spacing w:val="-2"/>
                <w:sz w:val="26"/>
                <w:szCs w:val="26"/>
                <w:lang w:val="en-US"/>
              </w:rPr>
              <w:t>70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1</w:t>
            </w:r>
            <w:r w:rsidR="00FE7E0D" w:rsidRPr="00B03019">
              <w:rPr>
                <w:spacing w:val="-2"/>
                <w:sz w:val="26"/>
                <w:szCs w:val="26"/>
                <w:lang w:val="en-US"/>
              </w:rPr>
              <w:t>35</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7E15286E" w14:textId="656B6C4D" w:rsidR="0041291E"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Trọng tài chính, trợ lý trọng tài, giám sát, điều phối viên môn bóng đá, futsal</w:t>
            </w:r>
            <w:r w:rsidR="0041291E" w:rsidRPr="00B03019">
              <w:rPr>
                <w:spacing w:val="-2"/>
                <w:sz w:val="26"/>
                <w:szCs w:val="26"/>
                <w:lang w:val="en-US"/>
              </w:rPr>
              <w:t>:</w:t>
            </w:r>
          </w:p>
          <w:p w14:paraId="4B30E9C9" w14:textId="0CD96F05"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Trọng tài chính</w:t>
            </w:r>
            <w:r w:rsidRPr="00B03019">
              <w:rPr>
                <w:spacing w:val="-2"/>
                <w:sz w:val="26"/>
                <w:szCs w:val="26"/>
                <w:lang w:val="en-US"/>
              </w:rPr>
              <w:t xml:space="preserve"> giải bóng đá nam, nữ cấp </w:t>
            </w:r>
            <w:r w:rsidR="00FE7E0D" w:rsidRPr="00B03019">
              <w:rPr>
                <w:spacing w:val="-2"/>
                <w:sz w:val="26"/>
                <w:szCs w:val="26"/>
                <w:lang w:val="en-US"/>
              </w:rPr>
              <w:t>tỉnh</w:t>
            </w:r>
            <w:r w:rsidRPr="00B03019">
              <w:rPr>
                <w:spacing w:val="-2"/>
                <w:sz w:val="26"/>
                <w:szCs w:val="26"/>
                <w:lang w:val="en-US"/>
              </w:rPr>
              <w:t xml:space="preserve"> </w:t>
            </w:r>
            <w:r w:rsidR="00FE7E0D" w:rsidRPr="00B03019">
              <w:rPr>
                <w:spacing w:val="-2"/>
                <w:sz w:val="26"/>
                <w:szCs w:val="26"/>
                <w:lang w:val="en-US"/>
              </w:rPr>
              <w:t>40</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2</w:t>
            </w:r>
            <w:r w:rsidR="008E6DD2" w:rsidRPr="00B03019">
              <w:rPr>
                <w:spacing w:val="-2"/>
                <w:sz w:val="26"/>
                <w:szCs w:val="26"/>
                <w:lang w:val="en-US"/>
              </w:rPr>
              <w:t>8</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2E85A547" w14:textId="11BEA485"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Trợ lý trọng tài, giám sát</w:t>
            </w:r>
            <w:r w:rsidRPr="00B03019">
              <w:rPr>
                <w:spacing w:val="-2"/>
                <w:sz w:val="26"/>
                <w:szCs w:val="26"/>
                <w:lang w:val="en-US"/>
              </w:rPr>
              <w:t xml:space="preserve"> giải bóng đá nam, nữ cấp tỉnh 2</w:t>
            </w:r>
            <w:r w:rsidR="008E6DD2" w:rsidRPr="00B03019">
              <w:rPr>
                <w:spacing w:val="-2"/>
                <w:sz w:val="26"/>
                <w:szCs w:val="26"/>
                <w:lang w:val="en-US"/>
              </w:rPr>
              <w:t>7</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1</w:t>
            </w:r>
            <w:r w:rsidR="008E6DD2" w:rsidRPr="00B03019">
              <w:rPr>
                <w:spacing w:val="-2"/>
                <w:sz w:val="26"/>
                <w:szCs w:val="26"/>
                <w:lang w:val="en-US"/>
              </w:rPr>
              <w:t>90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582265CA" w14:textId="3A61B20B"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Điều phối viên</w:t>
            </w:r>
            <w:r w:rsidRPr="00B03019">
              <w:rPr>
                <w:spacing w:val="-2"/>
                <w:sz w:val="26"/>
                <w:szCs w:val="26"/>
                <w:lang w:val="en-US"/>
              </w:rPr>
              <w:t xml:space="preserve"> giải bóng đá nam, nữ cấp </w:t>
            </w:r>
            <w:r w:rsidR="008E6DD2" w:rsidRPr="00B03019">
              <w:rPr>
                <w:spacing w:val="-2"/>
                <w:sz w:val="26"/>
                <w:szCs w:val="26"/>
                <w:lang w:val="en-US"/>
              </w:rPr>
              <w:t>tỉnh</w:t>
            </w:r>
            <w:r w:rsidRPr="00B03019">
              <w:rPr>
                <w:spacing w:val="-2"/>
                <w:sz w:val="26"/>
                <w:szCs w:val="26"/>
                <w:lang w:val="en-US"/>
              </w:rPr>
              <w:t xml:space="preserve"> </w:t>
            </w:r>
            <w:r w:rsidR="008E6DD2" w:rsidRPr="00B03019">
              <w:rPr>
                <w:spacing w:val="-2"/>
                <w:sz w:val="26"/>
                <w:szCs w:val="26"/>
                <w:lang w:val="en-US"/>
              </w:rPr>
              <w:t>20</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1</w:t>
            </w:r>
            <w:r w:rsidR="008E6DD2" w:rsidRPr="00B03019">
              <w:rPr>
                <w:spacing w:val="-2"/>
                <w:sz w:val="26"/>
                <w:szCs w:val="26"/>
                <w:lang w:val="en-US"/>
              </w:rPr>
              <w:t>4</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3AA7DDC9" w14:textId="09D4A886"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 xml:space="preserve">Trọng tài chính </w:t>
            </w:r>
            <w:r w:rsidRPr="00B03019">
              <w:rPr>
                <w:spacing w:val="-2"/>
                <w:sz w:val="26"/>
                <w:szCs w:val="26"/>
                <w:lang w:val="en-US"/>
              </w:rPr>
              <w:t>g</w:t>
            </w:r>
            <w:r w:rsidRPr="00B03019">
              <w:rPr>
                <w:spacing w:val="-2"/>
                <w:sz w:val="26"/>
                <w:szCs w:val="26"/>
              </w:rPr>
              <w:t>iải futsal nam, nữ</w:t>
            </w:r>
            <w:r w:rsidRPr="00B03019">
              <w:rPr>
                <w:spacing w:val="-2"/>
                <w:sz w:val="26"/>
                <w:szCs w:val="26"/>
                <w:lang w:val="en-US"/>
              </w:rPr>
              <w:t xml:space="preserve"> cấp </w:t>
            </w:r>
            <w:r w:rsidR="008E6DD2" w:rsidRPr="00B03019">
              <w:rPr>
                <w:spacing w:val="-2"/>
                <w:sz w:val="26"/>
                <w:szCs w:val="26"/>
                <w:lang w:val="en-US"/>
              </w:rPr>
              <w:t xml:space="preserve">tỉnh </w:t>
            </w:r>
            <w:r w:rsidRPr="00B03019">
              <w:rPr>
                <w:spacing w:val="-2"/>
                <w:sz w:val="26"/>
                <w:szCs w:val="26"/>
                <w:lang w:val="en-US"/>
              </w:rPr>
              <w:t>2</w:t>
            </w:r>
            <w:r w:rsidR="008E6DD2" w:rsidRPr="00B03019">
              <w:rPr>
                <w:spacing w:val="-2"/>
                <w:sz w:val="26"/>
                <w:szCs w:val="26"/>
                <w:lang w:val="en-US"/>
              </w:rPr>
              <w:t>7</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 xml:space="preserve">buổi, cấp xã </w:t>
            </w:r>
            <w:r w:rsidR="008E6DD2" w:rsidRPr="00B03019">
              <w:rPr>
                <w:spacing w:val="-2"/>
                <w:sz w:val="26"/>
                <w:szCs w:val="26"/>
                <w:lang w:val="en-US"/>
              </w:rPr>
              <w:t>190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54F434F8" w14:textId="6C347E06"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Trợ lý trọng tài, giám sát</w:t>
            </w:r>
            <w:r w:rsidRPr="00B03019">
              <w:rPr>
                <w:spacing w:val="-2"/>
                <w:sz w:val="26"/>
                <w:szCs w:val="26"/>
                <w:lang w:val="en-US"/>
              </w:rPr>
              <w:t xml:space="preserve"> g</w:t>
            </w:r>
            <w:r w:rsidRPr="00B03019">
              <w:rPr>
                <w:spacing w:val="-2"/>
                <w:sz w:val="26"/>
                <w:szCs w:val="26"/>
              </w:rPr>
              <w:t>iải futsal nam, nữ</w:t>
            </w:r>
            <w:r w:rsidRPr="00B03019">
              <w:rPr>
                <w:spacing w:val="-2"/>
                <w:sz w:val="26"/>
                <w:szCs w:val="26"/>
                <w:lang w:val="en-US"/>
              </w:rPr>
              <w:t xml:space="preserve"> cấp </w:t>
            </w:r>
            <w:r w:rsidR="008E6DD2" w:rsidRPr="00B03019">
              <w:rPr>
                <w:spacing w:val="-2"/>
                <w:sz w:val="26"/>
                <w:szCs w:val="26"/>
                <w:lang w:val="en-US"/>
              </w:rPr>
              <w:t>tỉnh</w:t>
            </w:r>
            <w:r w:rsidRPr="00B03019">
              <w:rPr>
                <w:spacing w:val="-2"/>
                <w:sz w:val="26"/>
                <w:szCs w:val="26"/>
                <w:lang w:val="en-US"/>
              </w:rPr>
              <w:t xml:space="preserve"> </w:t>
            </w:r>
            <w:r w:rsidR="008E6DD2" w:rsidRPr="00B03019">
              <w:rPr>
                <w:spacing w:val="-2"/>
                <w:sz w:val="26"/>
                <w:szCs w:val="26"/>
                <w:lang w:val="en-US"/>
              </w:rPr>
              <w:t>200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1</w:t>
            </w:r>
            <w:r w:rsidR="008E6DD2" w:rsidRPr="00B03019">
              <w:rPr>
                <w:spacing w:val="-2"/>
                <w:sz w:val="26"/>
                <w:szCs w:val="26"/>
                <w:lang w:val="en-US"/>
              </w:rPr>
              <w:t>4</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37A0FCD7" w14:textId="4F8EB144"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lang w:val="en-US"/>
              </w:rPr>
              <w:t xml:space="preserve">+ </w:t>
            </w:r>
            <w:r w:rsidRPr="00B03019">
              <w:rPr>
                <w:spacing w:val="-2"/>
                <w:sz w:val="26"/>
                <w:szCs w:val="26"/>
              </w:rPr>
              <w:t>Điều phối viên</w:t>
            </w:r>
            <w:r w:rsidRPr="00B03019">
              <w:rPr>
                <w:spacing w:val="-2"/>
                <w:sz w:val="26"/>
                <w:szCs w:val="26"/>
                <w:lang w:val="en-US"/>
              </w:rPr>
              <w:t xml:space="preserve"> g</w:t>
            </w:r>
            <w:r w:rsidRPr="00B03019">
              <w:rPr>
                <w:spacing w:val="-2"/>
                <w:sz w:val="26"/>
                <w:szCs w:val="26"/>
              </w:rPr>
              <w:t>iải futsal nam, nữ</w:t>
            </w:r>
            <w:r w:rsidRPr="00B03019">
              <w:rPr>
                <w:spacing w:val="-2"/>
                <w:sz w:val="26"/>
                <w:szCs w:val="26"/>
                <w:lang w:val="en-US"/>
              </w:rPr>
              <w:t xml:space="preserve"> cấp </w:t>
            </w:r>
            <w:r w:rsidR="001C59A3" w:rsidRPr="00B03019">
              <w:rPr>
                <w:spacing w:val="-2"/>
                <w:sz w:val="26"/>
                <w:szCs w:val="26"/>
                <w:lang w:val="en-US"/>
              </w:rPr>
              <w:t>t</w:t>
            </w:r>
            <w:r w:rsidR="008E6DD2" w:rsidRPr="00B03019">
              <w:rPr>
                <w:spacing w:val="-2"/>
                <w:sz w:val="26"/>
                <w:szCs w:val="26"/>
                <w:lang w:val="en-US"/>
              </w:rPr>
              <w:t>ỉnh</w:t>
            </w:r>
            <w:r w:rsidRPr="00B03019">
              <w:rPr>
                <w:spacing w:val="-2"/>
                <w:sz w:val="26"/>
                <w:szCs w:val="26"/>
                <w:lang w:val="en-US"/>
              </w:rPr>
              <w:t xml:space="preserve"> 1</w:t>
            </w:r>
            <w:r w:rsidR="008E6DD2" w:rsidRPr="00B03019">
              <w:rPr>
                <w:spacing w:val="-2"/>
                <w:sz w:val="26"/>
                <w:szCs w:val="26"/>
                <w:lang w:val="en-US"/>
              </w:rPr>
              <w:t>5</w:t>
            </w:r>
            <w:r w:rsidRPr="00B03019">
              <w:rPr>
                <w:spacing w:val="-2"/>
                <w:sz w:val="26"/>
                <w:szCs w:val="26"/>
                <w:lang w:val="en-US"/>
              </w:rPr>
              <w:t>0</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 cấp xã 10</w:t>
            </w:r>
            <w:r w:rsidR="008E6DD2" w:rsidRPr="00B03019">
              <w:rPr>
                <w:spacing w:val="-2"/>
                <w:sz w:val="26"/>
                <w:szCs w:val="26"/>
                <w:lang w:val="en-US"/>
              </w:rPr>
              <w:t>5</w:t>
            </w:r>
            <w:r w:rsidRPr="00B03019">
              <w:rPr>
                <w:spacing w:val="-2"/>
                <w:sz w:val="26"/>
                <w:szCs w:val="26"/>
              </w:rPr>
              <w:t>.000</w:t>
            </w:r>
            <w:r w:rsidRPr="00B03019">
              <w:rPr>
                <w:spacing w:val="-2"/>
                <w:sz w:val="26"/>
                <w:szCs w:val="26"/>
                <w:lang w:val="en-US"/>
              </w:rPr>
              <w:t xml:space="preserve"> đồng/người</w:t>
            </w:r>
            <w:r w:rsidRPr="00B03019">
              <w:rPr>
                <w:spacing w:val="-2"/>
                <w:sz w:val="26"/>
                <w:szCs w:val="26"/>
              </w:rPr>
              <w:t>/</w:t>
            </w:r>
            <w:r w:rsidRPr="00B03019">
              <w:rPr>
                <w:spacing w:val="-2"/>
                <w:sz w:val="26"/>
                <w:szCs w:val="26"/>
                <w:lang w:val="en-US"/>
              </w:rPr>
              <w:t>buổi.</w:t>
            </w:r>
          </w:p>
          <w:p w14:paraId="3610896A" w14:textId="77777777"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rPr>
              <w:t>b) Đối tượng được hưởng chế độ thực hiện nhiệm vụ quy định tại điểm a khoản này được xác định theo quyết định phê duyệt của cấp có thẩm quyền;</w:t>
            </w:r>
          </w:p>
          <w:p w14:paraId="33748206" w14:textId="77777777"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rPr>
              <w:t>c) Nguyên tắc thực hiện nhiệm vụ tại các giải thi đấu:</w:t>
            </w:r>
          </w:p>
          <w:p w14:paraId="17ACE3D8" w14:textId="08AA5AAE" w:rsidR="00894944"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rPr>
              <w:t xml:space="preserve">- Được tính theo ngày làm việc thực tế hoặc theo buổi thi đấu, trận thi đấu thực tế. Số ngày làm nhiệm vụ, buổi thi đấu, trận thi đấu thực tế </w:t>
            </w:r>
            <w:r w:rsidRPr="00B03019">
              <w:rPr>
                <w:spacing w:val="-2"/>
                <w:sz w:val="26"/>
                <w:szCs w:val="26"/>
              </w:rPr>
              <w:lastRenderedPageBreak/>
              <w:t xml:space="preserve">thực hiện theo </w:t>
            </w:r>
            <w:r w:rsidR="0041291E" w:rsidRPr="00B03019">
              <w:rPr>
                <w:spacing w:val="-2"/>
                <w:sz w:val="26"/>
                <w:szCs w:val="26"/>
                <w:lang w:val="en-US"/>
              </w:rPr>
              <w:t>kế hoạch hoặc điều lệ của giải đấu</w:t>
            </w:r>
            <w:r w:rsidRPr="00B03019">
              <w:rPr>
                <w:spacing w:val="-2"/>
                <w:sz w:val="26"/>
                <w:szCs w:val="26"/>
              </w:rPr>
              <w:t>.</w:t>
            </w:r>
          </w:p>
          <w:p w14:paraId="72B15E00" w14:textId="77777777" w:rsidR="00051B73" w:rsidRPr="00B03019" w:rsidRDefault="00894944" w:rsidP="00D826D1">
            <w:pPr>
              <w:pStyle w:val="NormalWeb"/>
              <w:spacing w:before="0" w:beforeAutospacing="0" w:after="0" w:afterAutospacing="0"/>
              <w:jc w:val="both"/>
              <w:rPr>
                <w:spacing w:val="-2"/>
                <w:sz w:val="26"/>
                <w:szCs w:val="26"/>
                <w:lang w:val="en-US"/>
              </w:rPr>
            </w:pPr>
            <w:r w:rsidRPr="00B03019">
              <w:rPr>
                <w:spacing w:val="-2"/>
                <w:sz w:val="26"/>
                <w:szCs w:val="26"/>
              </w:rPr>
              <w:t>- Trường hợp một người thuộc nhiều đối tượng được hưởng chế độ thực hiện nhiệm vụ khác nhau thì chỉ được hưởng một mức cao nhất và không được thanh toán tiền lương làm việc vào ban đêm, làm thêm giờ trong thời gian làm nhiệm vụ.</w:t>
            </w:r>
          </w:p>
          <w:p w14:paraId="49EA539A" w14:textId="77777777" w:rsidR="00051B73" w:rsidRPr="00B03019" w:rsidRDefault="00051B73" w:rsidP="00D826D1">
            <w:pPr>
              <w:pStyle w:val="NormalWeb"/>
              <w:spacing w:before="0" w:beforeAutospacing="0" w:after="0" w:afterAutospacing="0"/>
              <w:jc w:val="both"/>
              <w:rPr>
                <w:spacing w:val="-2"/>
                <w:sz w:val="26"/>
                <w:szCs w:val="26"/>
                <w:lang w:val="en-US"/>
              </w:rPr>
            </w:pPr>
            <w:r w:rsidRPr="00B03019">
              <w:rPr>
                <w:spacing w:val="-2"/>
                <w:sz w:val="26"/>
                <w:szCs w:val="26"/>
              </w:rPr>
              <w:t>2. Chi tiền ăn, tiền thuê phòng nghỉ và tiền đi lại</w:t>
            </w:r>
          </w:p>
          <w:p w14:paraId="27FACF52" w14:textId="4AE3F7F1" w:rsidR="00051B73" w:rsidRPr="00B03019" w:rsidRDefault="00051B73" w:rsidP="00D826D1">
            <w:pPr>
              <w:pStyle w:val="NormalWeb"/>
              <w:spacing w:before="0" w:beforeAutospacing="0" w:after="0" w:afterAutospacing="0"/>
              <w:jc w:val="both"/>
              <w:rPr>
                <w:spacing w:val="-2"/>
                <w:sz w:val="26"/>
                <w:szCs w:val="26"/>
                <w:lang w:val="en-US"/>
              </w:rPr>
            </w:pPr>
            <w:r w:rsidRPr="00B03019">
              <w:rPr>
                <w:spacing w:val="-2"/>
                <w:sz w:val="26"/>
                <w:szCs w:val="26"/>
              </w:rPr>
              <w:t xml:space="preserve">Thời gian được thanh toán bao gồm thời gian tham gia giải thi đấu và tối đa không quá 02 ngày trước thi đấu, 01 ngày sau thi đấu, mức chi cụ thể thực hiện theo Nghị quyết số </w:t>
            </w:r>
            <w:r w:rsidR="00BA665C">
              <w:rPr>
                <w:spacing w:val="-2"/>
                <w:sz w:val="26"/>
                <w:szCs w:val="26"/>
                <w:lang w:val="en-US"/>
              </w:rPr>
              <w:t>12</w:t>
            </w:r>
            <w:r w:rsidRPr="00B03019">
              <w:rPr>
                <w:spacing w:val="-2"/>
                <w:sz w:val="26"/>
                <w:szCs w:val="26"/>
              </w:rPr>
              <w:t>/2025/NQ-HĐND</w:t>
            </w:r>
            <w:r w:rsidR="001C59A3" w:rsidRPr="00B03019">
              <w:rPr>
                <w:spacing w:val="-2"/>
                <w:sz w:val="26"/>
                <w:szCs w:val="26"/>
                <w:lang w:val="en-US"/>
              </w:rPr>
              <w:t>.</w:t>
            </w:r>
          </w:p>
          <w:p w14:paraId="12294359" w14:textId="7454CB78" w:rsidR="00051B73" w:rsidRPr="00B03019" w:rsidRDefault="00051B73" w:rsidP="00D826D1">
            <w:pPr>
              <w:pStyle w:val="NormalWeb"/>
              <w:spacing w:before="0" w:beforeAutospacing="0" w:after="0" w:afterAutospacing="0"/>
              <w:jc w:val="both"/>
              <w:rPr>
                <w:spacing w:val="-2"/>
                <w:sz w:val="26"/>
                <w:szCs w:val="26"/>
                <w:lang w:val="en-US"/>
              </w:rPr>
            </w:pPr>
            <w:r w:rsidRPr="00B03019">
              <w:rPr>
                <w:spacing w:val="-2"/>
                <w:sz w:val="26"/>
                <w:szCs w:val="26"/>
              </w:rPr>
              <w:t>3. Chi thù lao sáng tác, dàn dựng, đạo diễn các màn đồng diễn (đối với  các Đại hội Thể dục thể thao, Hội thi thể thao) thực hiện theo quy định tại Nghị định số 21/2015/NĐ-CP quy định về nhuận bút, thù lao đối với tác phẩm điện ảnh, mỹ thuật, nhiếp ảnh, sân khấu và các loại hình nghệ thuật biểu diễn khác.</w:t>
            </w:r>
          </w:p>
          <w:p w14:paraId="2A5C56C0" w14:textId="05739C73" w:rsidR="00051B73" w:rsidRPr="00B03019" w:rsidRDefault="00051B73" w:rsidP="00D826D1">
            <w:pPr>
              <w:pStyle w:val="NormalWeb"/>
              <w:spacing w:before="0" w:beforeAutospacing="0" w:after="0" w:afterAutospacing="0"/>
              <w:jc w:val="both"/>
              <w:rPr>
                <w:spacing w:val="-2"/>
                <w:sz w:val="26"/>
                <w:szCs w:val="26"/>
                <w:lang w:val="en-US"/>
              </w:rPr>
            </w:pPr>
            <w:r w:rsidRPr="00B03019">
              <w:rPr>
                <w:spacing w:val="-2"/>
                <w:sz w:val="26"/>
                <w:szCs w:val="26"/>
              </w:rPr>
              <w:t xml:space="preserve">4. Chi dịch thuật: Thực hiện theo quy định tại </w:t>
            </w:r>
            <w:r w:rsidR="001C59A3" w:rsidRPr="00B03019">
              <w:rPr>
                <w:spacing w:val="-2"/>
                <w:sz w:val="26"/>
                <w:szCs w:val="26"/>
              </w:rPr>
              <w:t xml:space="preserve">Điều 11 Thông tư số 35/2026/TT-BTC </w:t>
            </w:r>
            <w:r w:rsidRPr="00B03019">
              <w:rPr>
                <w:spacing w:val="-2"/>
                <w:sz w:val="26"/>
                <w:szCs w:val="26"/>
              </w:rPr>
              <w:t>quy định chế độ tiếp khách nước ngoài vào làm việc tại Việt Nam, chế độ chi tổ chức hội nghị, hội thảo quốc tế tại Việt Nam và chế độ tiếp khách trong nước.</w:t>
            </w:r>
          </w:p>
          <w:p w14:paraId="2C22C7A9" w14:textId="079CEDD2" w:rsidR="00051B73" w:rsidRPr="00B03019" w:rsidRDefault="00051B73" w:rsidP="00B614B1">
            <w:pPr>
              <w:pStyle w:val="NormalWeb"/>
              <w:spacing w:before="0" w:beforeAutospacing="0" w:after="0" w:afterAutospacing="0"/>
              <w:jc w:val="both"/>
              <w:rPr>
                <w:spacing w:val="-2"/>
                <w:sz w:val="26"/>
                <w:szCs w:val="26"/>
                <w:lang w:val="en-US"/>
              </w:rPr>
            </w:pPr>
            <w:r w:rsidRPr="00B03019">
              <w:rPr>
                <w:spacing w:val="-2"/>
                <w:sz w:val="26"/>
                <w:szCs w:val="26"/>
              </w:rPr>
              <w:t>5. Các khoản chi khác</w:t>
            </w:r>
          </w:p>
          <w:p w14:paraId="64D18625" w14:textId="71D0D07F" w:rsidR="00894944" w:rsidRPr="00B03019" w:rsidRDefault="00051B73" w:rsidP="00B614B1">
            <w:pPr>
              <w:spacing w:after="0" w:line="240" w:lineRule="auto"/>
              <w:ind w:right="-4" w:firstLine="37"/>
              <w:jc w:val="both"/>
              <w:rPr>
                <w:rFonts w:ascii="Times New Roman" w:hAnsi="Times New Roman" w:cs="Times New Roman"/>
                <w:b/>
                <w:spacing w:val="-2"/>
                <w:sz w:val="26"/>
                <w:szCs w:val="26"/>
              </w:rPr>
            </w:pPr>
            <w:r w:rsidRPr="00B03019">
              <w:rPr>
                <w:rFonts w:ascii="Times New Roman" w:hAnsi="Times New Roman" w:cs="Times New Roman"/>
                <w:spacing w:val="-2"/>
                <w:sz w:val="26"/>
                <w:szCs w:val="26"/>
              </w:rPr>
              <w:t xml:space="preserve">Các khoản chi khác thực hiện theo Quy định khoản 6 Điều 4 Thông tư số 117/2025/TT-BTC quy định lập dự toán, quản lý sử dụng và quyết </w:t>
            </w:r>
            <w:r w:rsidRPr="00B03019">
              <w:rPr>
                <w:rFonts w:ascii="Times New Roman" w:hAnsi="Times New Roman" w:cs="Times New Roman"/>
                <w:spacing w:val="-2"/>
                <w:sz w:val="26"/>
                <w:szCs w:val="26"/>
              </w:rPr>
              <w:lastRenderedPageBreak/>
              <w:t>toán kinh phí ngân sách nhà nước hỗ trợ tổ chức các giải thi đấu thể thao tại Việt Nam</w:t>
            </w:r>
            <w:r w:rsidR="00CC79E3" w:rsidRPr="00B03019">
              <w:rPr>
                <w:rFonts w:ascii="Times New Roman" w:hAnsi="Times New Roman" w:cs="Times New Roman"/>
                <w:spacing w:val="-2"/>
                <w:sz w:val="26"/>
                <w:szCs w:val="26"/>
              </w:rPr>
              <w:t>.</w:t>
            </w:r>
          </w:p>
        </w:tc>
        <w:tc>
          <w:tcPr>
            <w:tcW w:w="5103" w:type="dxa"/>
          </w:tcPr>
          <w:p w14:paraId="017F0751" w14:textId="77777777" w:rsidR="00692BD1" w:rsidRPr="00B03019" w:rsidRDefault="008E6DD2" w:rsidP="00692BD1">
            <w:pPr>
              <w:spacing w:after="0" w:line="240" w:lineRule="auto"/>
              <w:jc w:val="both"/>
              <w:rPr>
                <w:rFonts w:ascii="Times New Roman" w:hAnsi="Times New Roman" w:cs="Times New Roman"/>
                <w:bCs/>
                <w:iCs/>
                <w:sz w:val="26"/>
                <w:szCs w:val="26"/>
              </w:rPr>
            </w:pPr>
            <w:r w:rsidRPr="00B03019">
              <w:rPr>
                <w:rFonts w:ascii="Times New Roman" w:hAnsi="Times New Roman" w:cs="Times New Roman"/>
                <w:sz w:val="26"/>
                <w:szCs w:val="26"/>
              </w:rPr>
              <w:lastRenderedPageBreak/>
              <w:t>Nghị quyết số 46/2012/NQ-HĐND ngày 12/7/2012 của HĐND tỉnh Phú Yên (cũ) quy định</w:t>
            </w:r>
            <w:r w:rsidR="00051B73" w:rsidRPr="00B03019">
              <w:rPr>
                <w:rFonts w:ascii="Times New Roman" w:hAnsi="Times New Roman" w:cs="Times New Roman"/>
                <w:sz w:val="26"/>
                <w:szCs w:val="26"/>
              </w:rPr>
              <w:t xml:space="preserve"> về chế độ chi tiêu tài chính đối với các giải thi đấu trong tỉnh </w:t>
            </w:r>
            <w:r w:rsidRPr="00B03019">
              <w:rPr>
                <w:rFonts w:ascii="Times New Roman" w:hAnsi="Times New Roman" w:cs="Times New Roman"/>
                <w:sz w:val="26"/>
                <w:szCs w:val="26"/>
              </w:rPr>
              <w:t>Đắk Lắk</w:t>
            </w:r>
            <w:r w:rsidR="00051B73" w:rsidRPr="00B03019">
              <w:rPr>
                <w:rFonts w:ascii="Times New Roman" w:hAnsi="Times New Roman" w:cs="Times New Roman"/>
                <w:sz w:val="26"/>
                <w:szCs w:val="26"/>
              </w:rPr>
              <w:t xml:space="preserve"> được áp dụng từ các mức chi của</w:t>
            </w:r>
            <w:r w:rsidR="00051B73" w:rsidRPr="00B03019">
              <w:rPr>
                <w:rFonts w:ascii="Times New Roman" w:hAnsi="Times New Roman" w:cs="Times New Roman"/>
                <w:b/>
                <w:bCs/>
                <w:sz w:val="26"/>
                <w:szCs w:val="26"/>
              </w:rPr>
              <w:t xml:space="preserve"> </w:t>
            </w:r>
            <w:r w:rsidR="00051B73" w:rsidRPr="00B03019">
              <w:rPr>
                <w:rFonts w:ascii="Times New Roman" w:hAnsi="Times New Roman" w:cs="Times New Roman"/>
                <w:bCs/>
                <w:iCs/>
                <w:sz w:val="26"/>
                <w:szCs w:val="26"/>
              </w:rPr>
              <w:t>Thông tư liên tịch số 200/2011/TTLT-BTC-BVHTTDL</w:t>
            </w:r>
            <w:r w:rsidRPr="00B03019">
              <w:rPr>
                <w:rFonts w:ascii="Times New Roman" w:hAnsi="Times New Roman" w:cs="Times New Roman"/>
                <w:bCs/>
                <w:iCs/>
                <w:sz w:val="26"/>
                <w:szCs w:val="26"/>
              </w:rPr>
              <w:t xml:space="preserve"> </w:t>
            </w:r>
            <w:r w:rsidR="00051B73" w:rsidRPr="00B03019">
              <w:rPr>
                <w:rFonts w:ascii="Times New Roman" w:hAnsi="Times New Roman" w:cs="Times New Roman"/>
                <w:bCs/>
                <w:iCs/>
                <w:sz w:val="26"/>
                <w:szCs w:val="26"/>
              </w:rPr>
              <w:t xml:space="preserve">ngày 30/12/2011 của Bộ Tài chính - Bộ Văn hóa, Thể </w:t>
            </w:r>
            <w:r w:rsidR="00051B73" w:rsidRPr="00B03019">
              <w:rPr>
                <w:rFonts w:ascii="Times New Roman" w:hAnsi="Times New Roman" w:cs="Times New Roman"/>
                <w:bCs/>
                <w:iCs/>
                <w:sz w:val="26"/>
                <w:szCs w:val="26"/>
              </w:rPr>
              <w:lastRenderedPageBreak/>
              <w:t xml:space="preserve">thao và Du lịch quy định chế độ chi tiêu tài chính đối với các giải thi đấu thể thao. Hiện nay với mức chi theo Nghị quyết trên đã được áp dụng hơn 15 năm, các mức chi đã quá thấp so với thực tế. Do đó Bộ Tài chính đã ban hành Thông tư số 117/2025/TT-BTC ngày 16/12/2025 Quy định lập dự toán, quản lý sử dụng và quyết toán kinh phí ngân sách nhà nước hỗ trợ tổ chức các giải thi đấu thể thao tại Việt Nam thay thế Thông tư liên tịch số 200/2011/TTLT-BTC-BVHTTDL ngày 30/12/2011 của Bộ Tài chính - Bộ Văn hóa, Thể thao và Du lịch quy định chế độ chi tiêu tài chính đối với các giải thi đấu thể thao. Sở đã đề xuất các mức chi tương ứng </w:t>
            </w:r>
            <w:r w:rsidRPr="00B03019">
              <w:rPr>
                <w:rFonts w:ascii="Times New Roman" w:hAnsi="Times New Roman" w:cs="Times New Roman"/>
                <w:bCs/>
                <w:iCs/>
                <w:sz w:val="26"/>
                <w:szCs w:val="26"/>
              </w:rPr>
              <w:t xml:space="preserve">các giải cấp tỉnh tổ chức, đăng cai tổ chức bằng mức chi giải </w:t>
            </w:r>
            <w:r w:rsidR="00051B73" w:rsidRPr="00B03019">
              <w:rPr>
                <w:rFonts w:ascii="Times New Roman" w:hAnsi="Times New Roman" w:cs="Times New Roman"/>
                <w:bCs/>
                <w:iCs/>
                <w:sz w:val="26"/>
                <w:szCs w:val="26"/>
              </w:rPr>
              <w:t xml:space="preserve">cấp quốc gia, và cấp xã bằng tương đương </w:t>
            </w:r>
            <w:r w:rsidRPr="00B03019">
              <w:rPr>
                <w:rFonts w:ascii="Times New Roman" w:hAnsi="Times New Roman" w:cs="Times New Roman"/>
                <w:bCs/>
                <w:iCs/>
                <w:sz w:val="26"/>
                <w:szCs w:val="26"/>
              </w:rPr>
              <w:t>7</w:t>
            </w:r>
            <w:r w:rsidR="00051B73" w:rsidRPr="00B03019">
              <w:rPr>
                <w:rFonts w:ascii="Times New Roman" w:hAnsi="Times New Roman" w:cs="Times New Roman"/>
                <w:bCs/>
                <w:iCs/>
                <w:sz w:val="26"/>
                <w:szCs w:val="26"/>
              </w:rPr>
              <w:t xml:space="preserve">0% của mức cấp </w:t>
            </w:r>
            <w:r w:rsidR="00E9089A" w:rsidRPr="00B03019">
              <w:rPr>
                <w:rFonts w:ascii="Times New Roman" w:hAnsi="Times New Roman" w:cs="Times New Roman"/>
                <w:bCs/>
                <w:iCs/>
                <w:sz w:val="26"/>
                <w:szCs w:val="26"/>
              </w:rPr>
              <w:t>tỉnh</w:t>
            </w:r>
            <w:r w:rsidR="00692BD1" w:rsidRPr="00B03019">
              <w:rPr>
                <w:rFonts w:ascii="Times New Roman" w:hAnsi="Times New Roman" w:cs="Times New Roman"/>
                <w:bCs/>
                <w:iCs/>
                <w:sz w:val="26"/>
                <w:szCs w:val="26"/>
              </w:rPr>
              <w:t>.</w:t>
            </w:r>
          </w:p>
          <w:p w14:paraId="55142F01" w14:textId="0D9FFC19" w:rsidR="00B614B1" w:rsidRPr="00B03019" w:rsidRDefault="00B614B1" w:rsidP="00692BD1">
            <w:pPr>
              <w:spacing w:after="0" w:line="240" w:lineRule="auto"/>
              <w:jc w:val="both"/>
              <w:rPr>
                <w:rFonts w:ascii="Times New Roman" w:hAnsi="Times New Roman" w:cs="Times New Roman"/>
                <w:spacing w:val="-2"/>
                <w:sz w:val="26"/>
                <w:szCs w:val="26"/>
              </w:rPr>
            </w:pPr>
            <w:r w:rsidRPr="00B03019">
              <w:rPr>
                <w:rFonts w:ascii="Times New Roman" w:hAnsi="Times New Roman" w:cs="Times New Roman"/>
                <w:spacing w:val="-2"/>
                <w:sz w:val="26"/>
                <w:szCs w:val="26"/>
              </w:rPr>
              <w:t xml:space="preserve">Qua thực tiễn, mức đề xuất trên phù hợp với tình hình thực tế của </w:t>
            </w:r>
            <w:r w:rsidR="00692BD1" w:rsidRPr="00B03019">
              <w:rPr>
                <w:rFonts w:ascii="Times New Roman" w:hAnsi="Times New Roman" w:cs="Times New Roman"/>
                <w:spacing w:val="-2"/>
                <w:sz w:val="26"/>
                <w:szCs w:val="26"/>
              </w:rPr>
              <w:t>tỉnh Đắk L</w:t>
            </w:r>
            <w:r w:rsidR="00F56164">
              <w:rPr>
                <w:rFonts w:ascii="Times New Roman" w:hAnsi="Times New Roman" w:cs="Times New Roman"/>
                <w:spacing w:val="-2"/>
                <w:sz w:val="26"/>
                <w:szCs w:val="26"/>
              </w:rPr>
              <w:t>ắk</w:t>
            </w:r>
            <w:r w:rsidRPr="00B03019">
              <w:rPr>
                <w:rFonts w:ascii="Times New Roman" w:hAnsi="Times New Roman" w:cs="Times New Roman"/>
                <w:spacing w:val="-2"/>
                <w:sz w:val="26"/>
                <w:szCs w:val="26"/>
              </w:rPr>
              <w:t xml:space="preserve">, vừa đảm bảo tiền hỗ trợ cho các đối tượng tham gia công tác điều hành, tổ chức giải, vừa động viên phong trào nhằm tổ chức nhiều giải đấu từ </w:t>
            </w:r>
            <w:r w:rsidR="00AE7890" w:rsidRPr="00B03019">
              <w:rPr>
                <w:rFonts w:ascii="Times New Roman" w:hAnsi="Times New Roman" w:cs="Times New Roman"/>
                <w:spacing w:val="-2"/>
                <w:sz w:val="26"/>
                <w:szCs w:val="26"/>
              </w:rPr>
              <w:t>thành phố</w:t>
            </w:r>
            <w:r w:rsidRPr="00B03019">
              <w:rPr>
                <w:rFonts w:ascii="Times New Roman" w:hAnsi="Times New Roman" w:cs="Times New Roman"/>
                <w:spacing w:val="-2"/>
                <w:sz w:val="26"/>
                <w:szCs w:val="26"/>
              </w:rPr>
              <w:t xml:space="preserve"> đến cơ sở.</w:t>
            </w:r>
          </w:p>
        </w:tc>
      </w:tr>
      <w:tr w:rsidR="00860E32" w:rsidRPr="00B03019" w14:paraId="56AEBA8F" w14:textId="77777777" w:rsidTr="004620DC">
        <w:tc>
          <w:tcPr>
            <w:tcW w:w="567" w:type="dxa"/>
          </w:tcPr>
          <w:p w14:paraId="0F503D37" w14:textId="77777777" w:rsidR="00860E32" w:rsidRPr="00B03019" w:rsidRDefault="00860E32" w:rsidP="00860E32">
            <w:pPr>
              <w:spacing w:after="0" w:line="240" w:lineRule="auto"/>
              <w:jc w:val="center"/>
              <w:rPr>
                <w:rFonts w:ascii="Times New Roman" w:hAnsi="Times New Roman" w:cs="Times New Roman"/>
                <w:b/>
                <w:bCs/>
                <w:sz w:val="26"/>
                <w:szCs w:val="26"/>
              </w:rPr>
            </w:pPr>
          </w:p>
        </w:tc>
        <w:tc>
          <w:tcPr>
            <w:tcW w:w="5245" w:type="dxa"/>
          </w:tcPr>
          <w:p w14:paraId="08CB1363" w14:textId="77777777" w:rsidR="00860E32" w:rsidRPr="00B03019" w:rsidRDefault="00860E32" w:rsidP="00860E32">
            <w:pPr>
              <w:shd w:val="clear" w:color="auto" w:fill="FFFFFF"/>
              <w:spacing w:after="0" w:line="240" w:lineRule="auto"/>
              <w:jc w:val="both"/>
              <w:rPr>
                <w:rFonts w:ascii="Times New Roman" w:eastAsia="Times New Roman" w:hAnsi="Times New Roman" w:cs="Times New Roman"/>
                <w:sz w:val="26"/>
                <w:szCs w:val="26"/>
              </w:rPr>
            </w:pPr>
            <w:r w:rsidRPr="00B03019">
              <w:rPr>
                <w:rFonts w:ascii="Times New Roman" w:eastAsia="Times New Roman" w:hAnsi="Times New Roman" w:cs="Times New Roman"/>
                <w:sz w:val="26"/>
                <w:szCs w:val="26"/>
              </w:rPr>
              <w:t xml:space="preserve">- Nghị định số 349/2025/NĐ-CP ngày 30/12/2025 của Chính phủ </w:t>
            </w:r>
          </w:p>
          <w:p w14:paraId="71B36F17" w14:textId="77777777" w:rsidR="00860E32" w:rsidRPr="00B03019" w:rsidRDefault="00860E32" w:rsidP="00860E32">
            <w:pPr>
              <w:pStyle w:val="NormalWeb"/>
              <w:spacing w:before="0" w:beforeAutospacing="0" w:after="0" w:afterAutospacing="0"/>
              <w:jc w:val="both"/>
              <w:rPr>
                <w:iCs/>
                <w:sz w:val="26"/>
                <w:szCs w:val="26"/>
                <w:lang w:val="en-US"/>
              </w:rPr>
            </w:pPr>
            <w:r w:rsidRPr="00B03019">
              <w:rPr>
                <w:sz w:val="26"/>
                <w:szCs w:val="26"/>
                <w:lang w:val="en-US"/>
              </w:rPr>
              <w:t xml:space="preserve">- </w:t>
            </w:r>
            <w:r w:rsidRPr="00B03019">
              <w:rPr>
                <w:sz w:val="26"/>
                <w:szCs w:val="26"/>
              </w:rPr>
              <w:t xml:space="preserve">Thông tư số 117/2025/TT-BTC ngày 16/12/2025 của Bộ Tài chính </w:t>
            </w:r>
          </w:p>
          <w:p w14:paraId="14492746" w14:textId="77777777" w:rsidR="00860E32" w:rsidRPr="00B03019" w:rsidRDefault="00860E32" w:rsidP="00860E32">
            <w:pPr>
              <w:spacing w:after="0" w:line="240" w:lineRule="auto"/>
              <w:jc w:val="both"/>
              <w:rPr>
                <w:rFonts w:ascii="Times New Roman" w:hAnsi="Times New Roman" w:cs="Times New Roman"/>
                <w:sz w:val="26"/>
                <w:szCs w:val="26"/>
              </w:rPr>
            </w:pPr>
          </w:p>
        </w:tc>
        <w:tc>
          <w:tcPr>
            <w:tcW w:w="4961" w:type="dxa"/>
          </w:tcPr>
          <w:p w14:paraId="0BB9B30E" w14:textId="1DFFFF0F" w:rsidR="00860E32" w:rsidRPr="00B03019" w:rsidRDefault="00860E32" w:rsidP="00860E32">
            <w:pPr>
              <w:spacing w:after="0" w:line="240" w:lineRule="auto"/>
              <w:jc w:val="both"/>
              <w:rPr>
                <w:rFonts w:ascii="Times New Roman" w:hAnsi="Times New Roman" w:cs="Times New Roman"/>
                <w:position w:val="-4"/>
                <w:sz w:val="26"/>
                <w:szCs w:val="26"/>
                <w:lang w:val="pt-BR"/>
              </w:rPr>
            </w:pPr>
            <w:r w:rsidRPr="00B03019">
              <w:rPr>
                <w:rFonts w:ascii="Times New Roman" w:hAnsi="Times New Roman" w:cs="Times New Roman"/>
                <w:b/>
                <w:bCs/>
                <w:position w:val="-4"/>
                <w:sz w:val="26"/>
                <w:szCs w:val="26"/>
                <w:lang w:val="pt-BR"/>
              </w:rPr>
              <w:t xml:space="preserve">Điều </w:t>
            </w:r>
            <w:r>
              <w:rPr>
                <w:rFonts w:ascii="Times New Roman" w:hAnsi="Times New Roman" w:cs="Times New Roman"/>
                <w:b/>
                <w:bCs/>
                <w:position w:val="-4"/>
                <w:sz w:val="26"/>
                <w:szCs w:val="26"/>
                <w:lang w:val="pt-BR"/>
              </w:rPr>
              <w:t>12</w:t>
            </w:r>
            <w:r w:rsidRPr="00B03019">
              <w:rPr>
                <w:rFonts w:ascii="Times New Roman" w:hAnsi="Times New Roman" w:cs="Times New Roman"/>
                <w:b/>
                <w:bCs/>
                <w:position w:val="-4"/>
                <w:sz w:val="26"/>
                <w:szCs w:val="26"/>
                <w:lang w:val="pt-BR"/>
              </w:rPr>
              <w:t>: Nguồn kinh phí thực hiện</w:t>
            </w:r>
          </w:p>
          <w:p w14:paraId="6E16D090" w14:textId="77777777" w:rsidR="00860E32" w:rsidRPr="00B03019" w:rsidRDefault="00860E32" w:rsidP="00860E32">
            <w:pPr>
              <w:spacing w:before="60" w:after="60" w:line="240" w:lineRule="auto"/>
              <w:ind w:right="-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1. Ngân sách nhà nước bảo đảm theo phân cấp quản lý ngân sách hiện hành:</w:t>
            </w:r>
          </w:p>
          <w:p w14:paraId="7C4C1227" w14:textId="77777777" w:rsidR="00860E32" w:rsidRPr="00B03019" w:rsidRDefault="00860E32" w:rsidP="00860E32">
            <w:pPr>
              <w:spacing w:before="60" w:after="60" w:line="240" w:lineRule="auto"/>
              <w:ind w:right="-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a) Ngân sách cấp tỉnh bảo đảm kinh phí đối với các hoạt động thể dục thể thao cấp tỉnh; chế độ đối với huấn luyện viên, vận động viên thuộc các đội tuyển tỉnh; kinh phí tổ chức các giải thi đấu thể thao do cấp tỉnh tổ chức và kinh phí tham gia các giải khu vực, toàn quốc, quốc tế. </w:t>
            </w:r>
          </w:p>
          <w:p w14:paraId="0D616D77" w14:textId="77777777" w:rsidR="00860E32" w:rsidRPr="00B03019" w:rsidRDefault="00860E32" w:rsidP="00860E32">
            <w:pPr>
              <w:spacing w:before="60" w:after="60" w:line="240" w:lineRule="auto"/>
              <w:ind w:right="-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b) Ngân sách cấp xã bảo đảm kinh phí thực hiện các hoạt động thể dục, thể thao; chi chế độ đối với huấn luyện viên, vận động viên và </w:t>
            </w:r>
            <w:r w:rsidRPr="00B03019">
              <w:rPr>
                <w:rFonts w:ascii="Times New Roman" w:hAnsi="Times New Roman" w:cs="Times New Roman"/>
                <w:iCs/>
                <w:sz w:val="26"/>
                <w:szCs w:val="26"/>
                <w:bdr w:val="none" w:sz="0" w:space="0" w:color="auto" w:frame="1"/>
              </w:rPr>
              <w:lastRenderedPageBreak/>
              <w:t>tổ chức các giải thi đấu thể thao thuộc phạm vi quản lý.</w:t>
            </w:r>
          </w:p>
          <w:p w14:paraId="6DB1151E" w14:textId="77777777" w:rsidR="00860E32" w:rsidRPr="00B03019" w:rsidRDefault="00860E32" w:rsidP="00860E32">
            <w:pPr>
              <w:spacing w:before="60" w:after="60" w:line="240" w:lineRule="auto"/>
              <w:ind w:right="-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2. Nguồn kinh phí hợp pháp khác, bao gồm: </w:t>
            </w:r>
          </w:p>
          <w:p w14:paraId="3D840427" w14:textId="77777777" w:rsidR="00860E32" w:rsidRPr="00B03019" w:rsidRDefault="00860E32" w:rsidP="00860E32">
            <w:pPr>
              <w:spacing w:before="60" w:after="60" w:line="240" w:lineRule="auto"/>
              <w:ind w:right="-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a) Nguồn thu từ hoạt động sự nghiệp của đơn vị sự nghiệp công lập phù hợp với chức năng, nhiệm vụ và phương án tự chủ tài chính được cấp có thẩm quyền phê duyệt. </w:t>
            </w:r>
          </w:p>
          <w:p w14:paraId="0CA02782" w14:textId="77777777" w:rsidR="00860E32" w:rsidRPr="00B03019" w:rsidRDefault="00860E32" w:rsidP="00860E32">
            <w:pPr>
              <w:spacing w:before="60" w:after="60" w:line="240" w:lineRule="auto"/>
              <w:ind w:right="-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 xml:space="preserve">b) Nguồn viện trợ, tài trợ theo quy định của pháp luật. </w:t>
            </w:r>
          </w:p>
          <w:p w14:paraId="771869CF" w14:textId="77777777" w:rsidR="00860E32" w:rsidRPr="00B03019" w:rsidRDefault="00860E32" w:rsidP="00860E32">
            <w:pPr>
              <w:spacing w:before="60" w:after="60" w:line="240" w:lineRule="auto"/>
              <w:ind w:right="-6"/>
              <w:jc w:val="both"/>
              <w:rPr>
                <w:rFonts w:ascii="Times New Roman" w:hAnsi="Times New Roman" w:cs="Times New Roman"/>
                <w:iCs/>
                <w:sz w:val="26"/>
                <w:szCs w:val="26"/>
                <w:bdr w:val="none" w:sz="0" w:space="0" w:color="auto" w:frame="1"/>
              </w:rPr>
            </w:pPr>
            <w:r w:rsidRPr="00B03019">
              <w:rPr>
                <w:rFonts w:ascii="Times New Roman" w:hAnsi="Times New Roman" w:cs="Times New Roman"/>
                <w:iCs/>
                <w:sz w:val="26"/>
                <w:szCs w:val="26"/>
                <w:bdr w:val="none" w:sz="0" w:space="0" w:color="auto" w:frame="1"/>
              </w:rPr>
              <w:t>c) Các nguồn thu hợp pháp khác theo quy định của pháp luật.</w:t>
            </w:r>
          </w:p>
          <w:p w14:paraId="5574560F" w14:textId="7EA02441" w:rsidR="00860E32" w:rsidRPr="00B03019" w:rsidRDefault="00860E32" w:rsidP="00860E32">
            <w:pPr>
              <w:spacing w:after="0" w:line="240" w:lineRule="auto"/>
              <w:ind w:right="-4" w:firstLine="37"/>
              <w:jc w:val="both"/>
              <w:rPr>
                <w:rFonts w:ascii="Times New Roman" w:hAnsi="Times New Roman" w:cs="Times New Roman"/>
                <w:b/>
                <w:bCs/>
                <w:spacing w:val="-2"/>
                <w:sz w:val="26"/>
                <w:szCs w:val="26"/>
              </w:rPr>
            </w:pPr>
            <w:r w:rsidRPr="00B03019">
              <w:rPr>
                <w:rFonts w:ascii="Times New Roman" w:hAnsi="Times New Roman" w:cs="Times New Roman"/>
                <w:iCs/>
                <w:sz w:val="26"/>
                <w:szCs w:val="26"/>
                <w:bdr w:val="none" w:sz="0" w:space="0" w:color="auto" w:frame="1"/>
              </w:rPr>
              <w:t>3. Khuyến khích các cơ quan, đơn vị, tổ chức, cá nhân huy động các nguồn lực hợp pháp để hỗ trợ, phát triển thể dục thể thao và nâng cao chế độ đối với huấn luyện viên, vận động viên theo quy định</w:t>
            </w:r>
            <w:r w:rsidRPr="00B03019">
              <w:rPr>
                <w:rFonts w:ascii="Times New Roman" w:hAnsi="Times New Roman" w:cs="Times New Roman"/>
                <w:iCs/>
                <w:sz w:val="24"/>
                <w:szCs w:val="24"/>
                <w:bdr w:val="none" w:sz="0" w:space="0" w:color="auto" w:frame="1"/>
              </w:rPr>
              <w:t>.</w:t>
            </w:r>
          </w:p>
        </w:tc>
        <w:tc>
          <w:tcPr>
            <w:tcW w:w="5103" w:type="dxa"/>
          </w:tcPr>
          <w:p w14:paraId="609BCDC5" w14:textId="53769A06" w:rsidR="00860E32" w:rsidRPr="00B03019" w:rsidRDefault="00860E32" w:rsidP="00860E32">
            <w:pPr>
              <w:spacing w:after="0" w:line="240" w:lineRule="auto"/>
              <w:jc w:val="both"/>
              <w:rPr>
                <w:rFonts w:ascii="Times New Roman" w:hAnsi="Times New Roman" w:cs="Times New Roman"/>
                <w:b/>
                <w:bCs/>
                <w:sz w:val="26"/>
                <w:szCs w:val="26"/>
              </w:rPr>
            </w:pPr>
            <w:r w:rsidRPr="00B03019">
              <w:rPr>
                <w:rFonts w:ascii="Times New Roman" w:hAnsi="Times New Roman" w:cs="Times New Roman"/>
                <w:b/>
                <w:bCs/>
                <w:sz w:val="26"/>
                <w:szCs w:val="26"/>
              </w:rPr>
              <w:lastRenderedPageBreak/>
              <w:t xml:space="preserve">Điều </w:t>
            </w:r>
            <w:r>
              <w:rPr>
                <w:rFonts w:ascii="Times New Roman" w:hAnsi="Times New Roman" w:cs="Times New Roman"/>
                <w:b/>
                <w:bCs/>
                <w:sz w:val="26"/>
                <w:szCs w:val="26"/>
              </w:rPr>
              <w:t>12</w:t>
            </w:r>
            <w:r w:rsidRPr="00B03019">
              <w:rPr>
                <w:rFonts w:ascii="Times New Roman" w:hAnsi="Times New Roman" w:cs="Times New Roman"/>
                <w:b/>
                <w:bCs/>
                <w:sz w:val="26"/>
                <w:szCs w:val="26"/>
              </w:rPr>
              <w:t>: Nguồn kinh phí thực hiện</w:t>
            </w:r>
          </w:p>
          <w:p w14:paraId="6B166F0A" w14:textId="5431D7A8" w:rsidR="00860E32" w:rsidRPr="00B03019" w:rsidRDefault="00860E32" w:rsidP="00860E32">
            <w:pPr>
              <w:spacing w:after="0" w:line="240" w:lineRule="auto"/>
              <w:jc w:val="both"/>
              <w:rPr>
                <w:rFonts w:ascii="Times New Roman" w:hAnsi="Times New Roman" w:cs="Times New Roman"/>
                <w:sz w:val="26"/>
                <w:szCs w:val="26"/>
              </w:rPr>
            </w:pPr>
            <w:r w:rsidRPr="00B03019">
              <w:rPr>
                <w:rFonts w:ascii="Times New Roman" w:hAnsi="Times New Roman" w:cs="Times New Roman"/>
                <w:position w:val="-4"/>
                <w:sz w:val="26"/>
                <w:szCs w:val="26"/>
                <w:lang w:val="pt-BR"/>
              </w:rPr>
              <w:t>Sử dụng từ nguồn ngân sách nhà nước theo phân cấp ngân sách hiện hành và các nguồn kinh phí hợp pháp khác (nếu có), phù hợp với các quy định tại Điều 20 Nghị định số 349/2025/NĐ-CP và Điều 7 Thông tư số 117/2025/TT-BTC.</w:t>
            </w:r>
          </w:p>
        </w:tc>
      </w:tr>
      <w:bookmarkEnd w:id="1"/>
      <w:bookmarkEnd w:id="2"/>
    </w:tbl>
    <w:p w14:paraId="5BD27DC0" w14:textId="77777777" w:rsidR="00257357" w:rsidRPr="00B03019" w:rsidRDefault="00257357" w:rsidP="001B70E2">
      <w:pPr>
        <w:spacing w:after="0" w:line="240" w:lineRule="auto"/>
        <w:rPr>
          <w:rFonts w:ascii="Times New Roman" w:hAnsi="Times New Roman" w:cs="Times New Roman"/>
          <w:sz w:val="26"/>
          <w:szCs w:val="26"/>
        </w:rPr>
      </w:pPr>
    </w:p>
    <w:sectPr w:rsidR="00257357" w:rsidRPr="00B03019" w:rsidSect="00AA6A99">
      <w:headerReference w:type="default" r:id="rId8"/>
      <w:pgSz w:w="16840" w:h="11907" w:orient="landscape" w:code="9"/>
      <w:pgMar w:top="1134" w:right="1134" w:bottom="1134" w:left="1134"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50CDD" w14:textId="77777777" w:rsidR="005815B3" w:rsidRDefault="005815B3" w:rsidP="00B05FEE">
      <w:pPr>
        <w:spacing w:after="0" w:line="240" w:lineRule="auto"/>
      </w:pPr>
      <w:r>
        <w:separator/>
      </w:r>
    </w:p>
  </w:endnote>
  <w:endnote w:type="continuationSeparator" w:id="0">
    <w:p w14:paraId="27BC3927" w14:textId="77777777" w:rsidR="005815B3" w:rsidRDefault="005815B3" w:rsidP="00B0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4B5E" w14:textId="77777777" w:rsidR="005815B3" w:rsidRDefault="005815B3" w:rsidP="00B05FEE">
      <w:pPr>
        <w:spacing w:after="0" w:line="240" w:lineRule="auto"/>
      </w:pPr>
      <w:r>
        <w:separator/>
      </w:r>
    </w:p>
  </w:footnote>
  <w:footnote w:type="continuationSeparator" w:id="0">
    <w:p w14:paraId="4C023144" w14:textId="77777777" w:rsidR="005815B3" w:rsidRDefault="005815B3" w:rsidP="00B0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090677"/>
      <w:docPartObj>
        <w:docPartGallery w:val="Page Numbers (Top of Page)"/>
        <w:docPartUnique/>
      </w:docPartObj>
    </w:sdtPr>
    <w:sdtEndPr>
      <w:rPr>
        <w:rFonts w:ascii="Times New Roman" w:hAnsi="Times New Roman" w:cs="Times New Roman"/>
        <w:noProof/>
        <w:sz w:val="24"/>
        <w:szCs w:val="24"/>
      </w:rPr>
    </w:sdtEndPr>
    <w:sdtContent>
      <w:p w14:paraId="3C2035A0" w14:textId="71207EA7" w:rsidR="00AA6A99" w:rsidRPr="00B05FEE" w:rsidRDefault="00AA6A99">
        <w:pPr>
          <w:pStyle w:val="Header"/>
          <w:jc w:val="center"/>
          <w:rPr>
            <w:rFonts w:ascii="Times New Roman" w:hAnsi="Times New Roman" w:cs="Times New Roman"/>
            <w:sz w:val="24"/>
            <w:szCs w:val="24"/>
          </w:rPr>
        </w:pPr>
        <w:r w:rsidRPr="00B05FEE">
          <w:rPr>
            <w:rFonts w:ascii="Times New Roman" w:hAnsi="Times New Roman" w:cs="Times New Roman"/>
            <w:sz w:val="24"/>
            <w:szCs w:val="24"/>
          </w:rPr>
          <w:fldChar w:fldCharType="begin"/>
        </w:r>
        <w:r w:rsidRPr="00B05FEE">
          <w:rPr>
            <w:rFonts w:ascii="Times New Roman" w:hAnsi="Times New Roman" w:cs="Times New Roman"/>
            <w:sz w:val="24"/>
            <w:szCs w:val="24"/>
          </w:rPr>
          <w:instrText xml:space="preserve"> PAGE   \* MERGEFORMAT </w:instrText>
        </w:r>
        <w:r w:rsidRPr="00B05FEE">
          <w:rPr>
            <w:rFonts w:ascii="Times New Roman" w:hAnsi="Times New Roman" w:cs="Times New Roman"/>
            <w:sz w:val="24"/>
            <w:szCs w:val="24"/>
          </w:rPr>
          <w:fldChar w:fldCharType="separate"/>
        </w:r>
        <w:r w:rsidRPr="00B05FEE">
          <w:rPr>
            <w:rFonts w:ascii="Times New Roman" w:hAnsi="Times New Roman" w:cs="Times New Roman"/>
            <w:noProof/>
            <w:sz w:val="24"/>
            <w:szCs w:val="24"/>
          </w:rPr>
          <w:t>2</w:t>
        </w:r>
        <w:r w:rsidRPr="00B05FEE">
          <w:rPr>
            <w:rFonts w:ascii="Times New Roman" w:hAnsi="Times New Roman" w:cs="Times New Roman"/>
            <w:noProof/>
            <w:sz w:val="24"/>
            <w:szCs w:val="24"/>
          </w:rPr>
          <w:fldChar w:fldCharType="end"/>
        </w:r>
      </w:p>
    </w:sdtContent>
  </w:sdt>
  <w:p w14:paraId="1F74A17C" w14:textId="77777777" w:rsidR="00AA6A99" w:rsidRDefault="00AA6A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7B1"/>
    <w:multiLevelType w:val="multilevel"/>
    <w:tmpl w:val="14F4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E1912"/>
    <w:multiLevelType w:val="multilevel"/>
    <w:tmpl w:val="EF8A1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06DCD"/>
    <w:multiLevelType w:val="multilevel"/>
    <w:tmpl w:val="21E8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47342"/>
    <w:multiLevelType w:val="hybridMultilevel"/>
    <w:tmpl w:val="CBA631D8"/>
    <w:lvl w:ilvl="0" w:tplc="D624CED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97656D"/>
    <w:multiLevelType w:val="multilevel"/>
    <w:tmpl w:val="B3C6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F202F6"/>
    <w:multiLevelType w:val="multilevel"/>
    <w:tmpl w:val="6FA8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627A37"/>
    <w:multiLevelType w:val="multilevel"/>
    <w:tmpl w:val="A01AA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7B35B6"/>
    <w:multiLevelType w:val="multilevel"/>
    <w:tmpl w:val="6AC22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FC498B"/>
    <w:multiLevelType w:val="multilevel"/>
    <w:tmpl w:val="59F8D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D033A7"/>
    <w:multiLevelType w:val="hybridMultilevel"/>
    <w:tmpl w:val="EC5C132C"/>
    <w:lvl w:ilvl="0" w:tplc="FC1E935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7B6362"/>
    <w:multiLevelType w:val="multilevel"/>
    <w:tmpl w:val="DF3EC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F820DB"/>
    <w:multiLevelType w:val="multilevel"/>
    <w:tmpl w:val="43428C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BF2D13"/>
    <w:multiLevelType w:val="hybridMultilevel"/>
    <w:tmpl w:val="A9407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5C4113"/>
    <w:multiLevelType w:val="multilevel"/>
    <w:tmpl w:val="919C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413CC9"/>
    <w:multiLevelType w:val="multilevel"/>
    <w:tmpl w:val="696A6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38285F"/>
    <w:multiLevelType w:val="hybridMultilevel"/>
    <w:tmpl w:val="B29ED804"/>
    <w:lvl w:ilvl="0" w:tplc="A5C4C78A">
      <w:start w:val="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321CE"/>
    <w:multiLevelType w:val="multilevel"/>
    <w:tmpl w:val="1C26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582B07"/>
    <w:multiLevelType w:val="multilevel"/>
    <w:tmpl w:val="E112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BA5C2A"/>
    <w:multiLevelType w:val="hybridMultilevel"/>
    <w:tmpl w:val="D070D712"/>
    <w:lvl w:ilvl="0" w:tplc="2FCE5600">
      <w:start w:val="6"/>
      <w:numFmt w:val="bullet"/>
      <w:lvlText w:val=""/>
      <w:lvlJc w:val="left"/>
      <w:pPr>
        <w:ind w:left="720" w:hanging="360"/>
      </w:pPr>
      <w:rPr>
        <w:rFonts w:ascii="Wingdings" w:eastAsiaTheme="minorEastAsia" w:hAnsi="Wingdings" w:cs="Times New Roman" w:hint="default"/>
        <w:color w:val="505046"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84378"/>
    <w:multiLevelType w:val="multilevel"/>
    <w:tmpl w:val="45CC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921E86"/>
    <w:multiLevelType w:val="multilevel"/>
    <w:tmpl w:val="75BAB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693879">
    <w:abstractNumId w:val="0"/>
  </w:num>
  <w:num w:numId="2" w16cid:durableId="796141378">
    <w:abstractNumId w:val="10"/>
  </w:num>
  <w:num w:numId="3" w16cid:durableId="1049262984">
    <w:abstractNumId w:val="9"/>
  </w:num>
  <w:num w:numId="4" w16cid:durableId="1270897552">
    <w:abstractNumId w:val="18"/>
  </w:num>
  <w:num w:numId="5" w16cid:durableId="2054187352">
    <w:abstractNumId w:val="15"/>
  </w:num>
  <w:num w:numId="6" w16cid:durableId="1944531859">
    <w:abstractNumId w:val="4"/>
  </w:num>
  <w:num w:numId="7" w16cid:durableId="974717454">
    <w:abstractNumId w:val="16"/>
  </w:num>
  <w:num w:numId="8" w16cid:durableId="1172645417">
    <w:abstractNumId w:val="5"/>
  </w:num>
  <w:num w:numId="9" w16cid:durableId="663972466">
    <w:abstractNumId w:val="8"/>
  </w:num>
  <w:num w:numId="10" w16cid:durableId="1220508223">
    <w:abstractNumId w:val="11"/>
  </w:num>
  <w:num w:numId="11" w16cid:durableId="1131174390">
    <w:abstractNumId w:val="17"/>
  </w:num>
  <w:num w:numId="12" w16cid:durableId="453330979">
    <w:abstractNumId w:val="14"/>
  </w:num>
  <w:num w:numId="13" w16cid:durableId="1617980958">
    <w:abstractNumId w:val="12"/>
  </w:num>
  <w:num w:numId="14" w16cid:durableId="1118334385">
    <w:abstractNumId w:val="3"/>
  </w:num>
  <w:num w:numId="15" w16cid:durableId="2037191863">
    <w:abstractNumId w:val="6"/>
  </w:num>
  <w:num w:numId="16" w16cid:durableId="1914779052">
    <w:abstractNumId w:val="20"/>
  </w:num>
  <w:num w:numId="17" w16cid:durableId="1474327309">
    <w:abstractNumId w:val="13"/>
  </w:num>
  <w:num w:numId="18" w16cid:durableId="644548889">
    <w:abstractNumId w:val="1"/>
  </w:num>
  <w:num w:numId="19" w16cid:durableId="836188026">
    <w:abstractNumId w:val="7"/>
  </w:num>
  <w:num w:numId="20" w16cid:durableId="1098597839">
    <w:abstractNumId w:val="2"/>
  </w:num>
  <w:num w:numId="21" w16cid:durableId="14049099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357"/>
    <w:rsid w:val="00000CBE"/>
    <w:rsid w:val="00003882"/>
    <w:rsid w:val="00012716"/>
    <w:rsid w:val="00012CB0"/>
    <w:rsid w:val="00012E4E"/>
    <w:rsid w:val="00024763"/>
    <w:rsid w:val="00024A73"/>
    <w:rsid w:val="00025772"/>
    <w:rsid w:val="000378FD"/>
    <w:rsid w:val="00037C3A"/>
    <w:rsid w:val="00042605"/>
    <w:rsid w:val="00043B6E"/>
    <w:rsid w:val="000515F0"/>
    <w:rsid w:val="00051B73"/>
    <w:rsid w:val="00053C54"/>
    <w:rsid w:val="00054DA9"/>
    <w:rsid w:val="00062E89"/>
    <w:rsid w:val="000742AC"/>
    <w:rsid w:val="00075D01"/>
    <w:rsid w:val="000822B7"/>
    <w:rsid w:val="00082F77"/>
    <w:rsid w:val="00091459"/>
    <w:rsid w:val="00094BE0"/>
    <w:rsid w:val="000A02D9"/>
    <w:rsid w:val="000A2220"/>
    <w:rsid w:val="000A5E34"/>
    <w:rsid w:val="000B3D7F"/>
    <w:rsid w:val="000B649F"/>
    <w:rsid w:val="000B65E1"/>
    <w:rsid w:val="000C44D9"/>
    <w:rsid w:val="000D1A89"/>
    <w:rsid w:val="000D57D7"/>
    <w:rsid w:val="000E1B00"/>
    <w:rsid w:val="000E4E0D"/>
    <w:rsid w:val="000E4EB7"/>
    <w:rsid w:val="000F48E4"/>
    <w:rsid w:val="000F4F3E"/>
    <w:rsid w:val="00100707"/>
    <w:rsid w:val="00101D46"/>
    <w:rsid w:val="001035A2"/>
    <w:rsid w:val="00120A58"/>
    <w:rsid w:val="00120A7D"/>
    <w:rsid w:val="00130ADA"/>
    <w:rsid w:val="0013108F"/>
    <w:rsid w:val="00135C7D"/>
    <w:rsid w:val="001405E9"/>
    <w:rsid w:val="00141DA9"/>
    <w:rsid w:val="00142140"/>
    <w:rsid w:val="001457EE"/>
    <w:rsid w:val="00146C05"/>
    <w:rsid w:val="00160286"/>
    <w:rsid w:val="00161119"/>
    <w:rsid w:val="00162981"/>
    <w:rsid w:val="00166B3F"/>
    <w:rsid w:val="001676CA"/>
    <w:rsid w:val="0017002A"/>
    <w:rsid w:val="00171BFF"/>
    <w:rsid w:val="00171DA7"/>
    <w:rsid w:val="00172A66"/>
    <w:rsid w:val="00173932"/>
    <w:rsid w:val="001755B7"/>
    <w:rsid w:val="001809ED"/>
    <w:rsid w:val="001832F9"/>
    <w:rsid w:val="00183849"/>
    <w:rsid w:val="00193498"/>
    <w:rsid w:val="00194456"/>
    <w:rsid w:val="001A4C92"/>
    <w:rsid w:val="001A6751"/>
    <w:rsid w:val="001B70E2"/>
    <w:rsid w:val="001C0A14"/>
    <w:rsid w:val="001C59A3"/>
    <w:rsid w:val="001D20A7"/>
    <w:rsid w:val="001D54EB"/>
    <w:rsid w:val="001D6BD7"/>
    <w:rsid w:val="001E05F7"/>
    <w:rsid w:val="001E72A6"/>
    <w:rsid w:val="001F0AA2"/>
    <w:rsid w:val="001F13AB"/>
    <w:rsid w:val="001F27C6"/>
    <w:rsid w:val="001F2A2B"/>
    <w:rsid w:val="00201C07"/>
    <w:rsid w:val="00203BED"/>
    <w:rsid w:val="00204DC1"/>
    <w:rsid w:val="00205C41"/>
    <w:rsid w:val="0021202E"/>
    <w:rsid w:val="0021229E"/>
    <w:rsid w:val="00220C5F"/>
    <w:rsid w:val="00220E75"/>
    <w:rsid w:val="00224DE5"/>
    <w:rsid w:val="00225602"/>
    <w:rsid w:val="002333DA"/>
    <w:rsid w:val="00235896"/>
    <w:rsid w:val="00236A54"/>
    <w:rsid w:val="00236E1F"/>
    <w:rsid w:val="002371AE"/>
    <w:rsid w:val="002406C5"/>
    <w:rsid w:val="00244240"/>
    <w:rsid w:val="002477BB"/>
    <w:rsid w:val="002560E5"/>
    <w:rsid w:val="00257357"/>
    <w:rsid w:val="002605A3"/>
    <w:rsid w:val="002622CF"/>
    <w:rsid w:val="0026242D"/>
    <w:rsid w:val="00263316"/>
    <w:rsid w:val="00266E2B"/>
    <w:rsid w:val="0027428E"/>
    <w:rsid w:val="002749DD"/>
    <w:rsid w:val="0027583D"/>
    <w:rsid w:val="002816CE"/>
    <w:rsid w:val="002867C4"/>
    <w:rsid w:val="0029253D"/>
    <w:rsid w:val="00296328"/>
    <w:rsid w:val="002A0BCB"/>
    <w:rsid w:val="002A1549"/>
    <w:rsid w:val="002A2FD1"/>
    <w:rsid w:val="002A4C25"/>
    <w:rsid w:val="002A7111"/>
    <w:rsid w:val="002A7225"/>
    <w:rsid w:val="002C05CE"/>
    <w:rsid w:val="002C4B8B"/>
    <w:rsid w:val="002D495C"/>
    <w:rsid w:val="002E0849"/>
    <w:rsid w:val="002E37A0"/>
    <w:rsid w:val="002E56C0"/>
    <w:rsid w:val="002F150E"/>
    <w:rsid w:val="002F6F84"/>
    <w:rsid w:val="00300080"/>
    <w:rsid w:val="003019E5"/>
    <w:rsid w:val="00303C86"/>
    <w:rsid w:val="00307974"/>
    <w:rsid w:val="00307F13"/>
    <w:rsid w:val="00317191"/>
    <w:rsid w:val="003177D8"/>
    <w:rsid w:val="0032619B"/>
    <w:rsid w:val="003320E7"/>
    <w:rsid w:val="003359A6"/>
    <w:rsid w:val="00340BE6"/>
    <w:rsid w:val="00340C26"/>
    <w:rsid w:val="003422AD"/>
    <w:rsid w:val="00351C4E"/>
    <w:rsid w:val="003534E3"/>
    <w:rsid w:val="00354FC4"/>
    <w:rsid w:val="00355179"/>
    <w:rsid w:val="00356E25"/>
    <w:rsid w:val="00356F1E"/>
    <w:rsid w:val="00357AA2"/>
    <w:rsid w:val="00366226"/>
    <w:rsid w:val="00370F3B"/>
    <w:rsid w:val="00375C08"/>
    <w:rsid w:val="00381CFF"/>
    <w:rsid w:val="00384E61"/>
    <w:rsid w:val="003858B8"/>
    <w:rsid w:val="0039227D"/>
    <w:rsid w:val="003978A0"/>
    <w:rsid w:val="003B3593"/>
    <w:rsid w:val="003B3E9B"/>
    <w:rsid w:val="003C1324"/>
    <w:rsid w:val="003C25AC"/>
    <w:rsid w:val="003C50BC"/>
    <w:rsid w:val="003D02BC"/>
    <w:rsid w:val="003D2F88"/>
    <w:rsid w:val="003D57B9"/>
    <w:rsid w:val="003D5CB0"/>
    <w:rsid w:val="003E0E23"/>
    <w:rsid w:val="003E20BE"/>
    <w:rsid w:val="003E4FFF"/>
    <w:rsid w:val="003E6F6C"/>
    <w:rsid w:val="003F5715"/>
    <w:rsid w:val="003F577B"/>
    <w:rsid w:val="004067A4"/>
    <w:rsid w:val="00406B30"/>
    <w:rsid w:val="00410BCA"/>
    <w:rsid w:val="0041291E"/>
    <w:rsid w:val="004141D2"/>
    <w:rsid w:val="00422F41"/>
    <w:rsid w:val="0042301A"/>
    <w:rsid w:val="004244B2"/>
    <w:rsid w:val="00426295"/>
    <w:rsid w:val="004273FD"/>
    <w:rsid w:val="00427919"/>
    <w:rsid w:val="004279D5"/>
    <w:rsid w:val="00430DF4"/>
    <w:rsid w:val="004323C9"/>
    <w:rsid w:val="00433917"/>
    <w:rsid w:val="0044567E"/>
    <w:rsid w:val="00455E81"/>
    <w:rsid w:val="004604E2"/>
    <w:rsid w:val="00460CBF"/>
    <w:rsid w:val="004620DC"/>
    <w:rsid w:val="00464B68"/>
    <w:rsid w:val="004665DF"/>
    <w:rsid w:val="00472CB6"/>
    <w:rsid w:val="00481DCA"/>
    <w:rsid w:val="004874F6"/>
    <w:rsid w:val="00491DB5"/>
    <w:rsid w:val="0049233D"/>
    <w:rsid w:val="00497A2C"/>
    <w:rsid w:val="004A0BAE"/>
    <w:rsid w:val="004A3AFA"/>
    <w:rsid w:val="004A586E"/>
    <w:rsid w:val="004A5F2F"/>
    <w:rsid w:val="004A6039"/>
    <w:rsid w:val="004A790C"/>
    <w:rsid w:val="004B0E3C"/>
    <w:rsid w:val="004B2071"/>
    <w:rsid w:val="004B365A"/>
    <w:rsid w:val="004B5BA8"/>
    <w:rsid w:val="004C0A5E"/>
    <w:rsid w:val="004C3A0E"/>
    <w:rsid w:val="004C4D1E"/>
    <w:rsid w:val="004C7F2D"/>
    <w:rsid w:val="004D12EF"/>
    <w:rsid w:val="004D1426"/>
    <w:rsid w:val="004D2318"/>
    <w:rsid w:val="004D25DA"/>
    <w:rsid w:val="004D29B4"/>
    <w:rsid w:val="004E3A59"/>
    <w:rsid w:val="004E3D07"/>
    <w:rsid w:val="004E401B"/>
    <w:rsid w:val="004F10B4"/>
    <w:rsid w:val="004F444C"/>
    <w:rsid w:val="004F4CB1"/>
    <w:rsid w:val="004F6985"/>
    <w:rsid w:val="00503FB9"/>
    <w:rsid w:val="00513103"/>
    <w:rsid w:val="00521F3E"/>
    <w:rsid w:val="00532400"/>
    <w:rsid w:val="00533564"/>
    <w:rsid w:val="0053477B"/>
    <w:rsid w:val="005407C4"/>
    <w:rsid w:val="005431E3"/>
    <w:rsid w:val="00546345"/>
    <w:rsid w:val="00546C59"/>
    <w:rsid w:val="00550A23"/>
    <w:rsid w:val="00552A3C"/>
    <w:rsid w:val="00560E55"/>
    <w:rsid w:val="005619EC"/>
    <w:rsid w:val="00563E86"/>
    <w:rsid w:val="00565777"/>
    <w:rsid w:val="00565E18"/>
    <w:rsid w:val="0056601C"/>
    <w:rsid w:val="005667D9"/>
    <w:rsid w:val="00567BDC"/>
    <w:rsid w:val="00570E4B"/>
    <w:rsid w:val="005726AB"/>
    <w:rsid w:val="00576C09"/>
    <w:rsid w:val="005815B3"/>
    <w:rsid w:val="00582120"/>
    <w:rsid w:val="0058276C"/>
    <w:rsid w:val="00583583"/>
    <w:rsid w:val="00585B42"/>
    <w:rsid w:val="00586EA7"/>
    <w:rsid w:val="005902EF"/>
    <w:rsid w:val="005948AC"/>
    <w:rsid w:val="0059661F"/>
    <w:rsid w:val="005A34B5"/>
    <w:rsid w:val="005A4BC7"/>
    <w:rsid w:val="005A4FFF"/>
    <w:rsid w:val="005A52A7"/>
    <w:rsid w:val="005A65E4"/>
    <w:rsid w:val="005A6E59"/>
    <w:rsid w:val="005B0C38"/>
    <w:rsid w:val="005B328F"/>
    <w:rsid w:val="005D0188"/>
    <w:rsid w:val="005D6752"/>
    <w:rsid w:val="005E0004"/>
    <w:rsid w:val="005E3108"/>
    <w:rsid w:val="005E5341"/>
    <w:rsid w:val="005F01AA"/>
    <w:rsid w:val="005F0970"/>
    <w:rsid w:val="005F3A71"/>
    <w:rsid w:val="006065E7"/>
    <w:rsid w:val="006146B7"/>
    <w:rsid w:val="00621484"/>
    <w:rsid w:val="00623059"/>
    <w:rsid w:val="006300A3"/>
    <w:rsid w:val="0063476D"/>
    <w:rsid w:val="00634E5D"/>
    <w:rsid w:val="006402B6"/>
    <w:rsid w:val="0064766B"/>
    <w:rsid w:val="00655B00"/>
    <w:rsid w:val="0066320B"/>
    <w:rsid w:val="006666D5"/>
    <w:rsid w:val="0067072A"/>
    <w:rsid w:val="00671501"/>
    <w:rsid w:val="00674A23"/>
    <w:rsid w:val="00690076"/>
    <w:rsid w:val="00690358"/>
    <w:rsid w:val="00692BD1"/>
    <w:rsid w:val="006947DF"/>
    <w:rsid w:val="0069591E"/>
    <w:rsid w:val="00697A4C"/>
    <w:rsid w:val="006A011D"/>
    <w:rsid w:val="006A56EE"/>
    <w:rsid w:val="006B33D8"/>
    <w:rsid w:val="006B7AF1"/>
    <w:rsid w:val="006C1732"/>
    <w:rsid w:val="006C25B2"/>
    <w:rsid w:val="006D176F"/>
    <w:rsid w:val="006D352D"/>
    <w:rsid w:val="006D4767"/>
    <w:rsid w:val="006E1D20"/>
    <w:rsid w:val="006E6544"/>
    <w:rsid w:val="006F34AC"/>
    <w:rsid w:val="006F4010"/>
    <w:rsid w:val="006F5365"/>
    <w:rsid w:val="00712969"/>
    <w:rsid w:val="00713482"/>
    <w:rsid w:val="00723E17"/>
    <w:rsid w:val="00725310"/>
    <w:rsid w:val="00726955"/>
    <w:rsid w:val="00726E73"/>
    <w:rsid w:val="00727D39"/>
    <w:rsid w:val="007307C3"/>
    <w:rsid w:val="0073165D"/>
    <w:rsid w:val="00732EC3"/>
    <w:rsid w:val="0073455C"/>
    <w:rsid w:val="0073757E"/>
    <w:rsid w:val="00743112"/>
    <w:rsid w:val="007434EC"/>
    <w:rsid w:val="007565DC"/>
    <w:rsid w:val="00756C2F"/>
    <w:rsid w:val="007704A4"/>
    <w:rsid w:val="007730F2"/>
    <w:rsid w:val="007762B6"/>
    <w:rsid w:val="007773D4"/>
    <w:rsid w:val="00783C45"/>
    <w:rsid w:val="00784466"/>
    <w:rsid w:val="00784CE7"/>
    <w:rsid w:val="007860EF"/>
    <w:rsid w:val="00786FE8"/>
    <w:rsid w:val="00792294"/>
    <w:rsid w:val="0079375C"/>
    <w:rsid w:val="00797A75"/>
    <w:rsid w:val="007B1E93"/>
    <w:rsid w:val="007B478B"/>
    <w:rsid w:val="007C5796"/>
    <w:rsid w:val="007D5DD7"/>
    <w:rsid w:val="007D5F0A"/>
    <w:rsid w:val="007E3E39"/>
    <w:rsid w:val="007E4865"/>
    <w:rsid w:val="007E5D49"/>
    <w:rsid w:val="007F087C"/>
    <w:rsid w:val="007F29B9"/>
    <w:rsid w:val="007F350E"/>
    <w:rsid w:val="007F59E2"/>
    <w:rsid w:val="007F605C"/>
    <w:rsid w:val="007F6F6A"/>
    <w:rsid w:val="00800F8D"/>
    <w:rsid w:val="0080453B"/>
    <w:rsid w:val="00804674"/>
    <w:rsid w:val="0081189F"/>
    <w:rsid w:val="00817406"/>
    <w:rsid w:val="00822283"/>
    <w:rsid w:val="0082359B"/>
    <w:rsid w:val="00824584"/>
    <w:rsid w:val="008257FE"/>
    <w:rsid w:val="008272E2"/>
    <w:rsid w:val="008304B0"/>
    <w:rsid w:val="008315DD"/>
    <w:rsid w:val="00835C0D"/>
    <w:rsid w:val="00837E05"/>
    <w:rsid w:val="0084075D"/>
    <w:rsid w:val="0085015A"/>
    <w:rsid w:val="00850C7B"/>
    <w:rsid w:val="00852051"/>
    <w:rsid w:val="008543DF"/>
    <w:rsid w:val="00857574"/>
    <w:rsid w:val="008578F6"/>
    <w:rsid w:val="00857A82"/>
    <w:rsid w:val="00860E32"/>
    <w:rsid w:val="00860F1F"/>
    <w:rsid w:val="00866603"/>
    <w:rsid w:val="008701BB"/>
    <w:rsid w:val="00875C3F"/>
    <w:rsid w:val="00880AEF"/>
    <w:rsid w:val="00886DA7"/>
    <w:rsid w:val="00894944"/>
    <w:rsid w:val="00897E5E"/>
    <w:rsid w:val="008A06A0"/>
    <w:rsid w:val="008A42DA"/>
    <w:rsid w:val="008B0706"/>
    <w:rsid w:val="008B3478"/>
    <w:rsid w:val="008B746D"/>
    <w:rsid w:val="008C5333"/>
    <w:rsid w:val="008C6553"/>
    <w:rsid w:val="008D0B95"/>
    <w:rsid w:val="008D1126"/>
    <w:rsid w:val="008D2488"/>
    <w:rsid w:val="008D3541"/>
    <w:rsid w:val="008E2C81"/>
    <w:rsid w:val="008E5439"/>
    <w:rsid w:val="008E54EE"/>
    <w:rsid w:val="008E6DD2"/>
    <w:rsid w:val="008F06E9"/>
    <w:rsid w:val="008F3976"/>
    <w:rsid w:val="008F6A43"/>
    <w:rsid w:val="00900903"/>
    <w:rsid w:val="00903305"/>
    <w:rsid w:val="0091541B"/>
    <w:rsid w:val="00922616"/>
    <w:rsid w:val="009243E9"/>
    <w:rsid w:val="00925802"/>
    <w:rsid w:val="009326A0"/>
    <w:rsid w:val="00932FA6"/>
    <w:rsid w:val="00934607"/>
    <w:rsid w:val="00937EAC"/>
    <w:rsid w:val="0094010F"/>
    <w:rsid w:val="00940426"/>
    <w:rsid w:val="00941DB4"/>
    <w:rsid w:val="0094611F"/>
    <w:rsid w:val="00954B0C"/>
    <w:rsid w:val="00974B8A"/>
    <w:rsid w:val="00980702"/>
    <w:rsid w:val="0098726E"/>
    <w:rsid w:val="009935BD"/>
    <w:rsid w:val="009A0008"/>
    <w:rsid w:val="009A230A"/>
    <w:rsid w:val="009A6154"/>
    <w:rsid w:val="009B3C6F"/>
    <w:rsid w:val="009B6B8C"/>
    <w:rsid w:val="009C118E"/>
    <w:rsid w:val="009C1725"/>
    <w:rsid w:val="009D12F2"/>
    <w:rsid w:val="009E3035"/>
    <w:rsid w:val="009E4A27"/>
    <w:rsid w:val="009F68CB"/>
    <w:rsid w:val="009F7764"/>
    <w:rsid w:val="00A007A5"/>
    <w:rsid w:val="00A01D48"/>
    <w:rsid w:val="00A02B4F"/>
    <w:rsid w:val="00A10A66"/>
    <w:rsid w:val="00A115A9"/>
    <w:rsid w:val="00A11DE3"/>
    <w:rsid w:val="00A12484"/>
    <w:rsid w:val="00A140C8"/>
    <w:rsid w:val="00A16EE8"/>
    <w:rsid w:val="00A2627A"/>
    <w:rsid w:val="00A266A6"/>
    <w:rsid w:val="00A31FD3"/>
    <w:rsid w:val="00A363D1"/>
    <w:rsid w:val="00A369A5"/>
    <w:rsid w:val="00A37564"/>
    <w:rsid w:val="00A52972"/>
    <w:rsid w:val="00A55C9B"/>
    <w:rsid w:val="00A57E18"/>
    <w:rsid w:val="00A622A2"/>
    <w:rsid w:val="00A62BB9"/>
    <w:rsid w:val="00A64BF7"/>
    <w:rsid w:val="00A66829"/>
    <w:rsid w:val="00A72745"/>
    <w:rsid w:val="00A75CB5"/>
    <w:rsid w:val="00A7658E"/>
    <w:rsid w:val="00A77C2B"/>
    <w:rsid w:val="00A8227C"/>
    <w:rsid w:val="00A9390D"/>
    <w:rsid w:val="00A93DDC"/>
    <w:rsid w:val="00A96EB7"/>
    <w:rsid w:val="00A9763E"/>
    <w:rsid w:val="00AA057A"/>
    <w:rsid w:val="00AA265C"/>
    <w:rsid w:val="00AA4F8D"/>
    <w:rsid w:val="00AA5FC0"/>
    <w:rsid w:val="00AA6A99"/>
    <w:rsid w:val="00AD50B7"/>
    <w:rsid w:val="00AD59C3"/>
    <w:rsid w:val="00AD78BC"/>
    <w:rsid w:val="00AE2DB4"/>
    <w:rsid w:val="00AE3D6E"/>
    <w:rsid w:val="00AE582E"/>
    <w:rsid w:val="00AE6820"/>
    <w:rsid w:val="00AE7890"/>
    <w:rsid w:val="00AF3398"/>
    <w:rsid w:val="00AF53A1"/>
    <w:rsid w:val="00AF7C3D"/>
    <w:rsid w:val="00B00D72"/>
    <w:rsid w:val="00B03019"/>
    <w:rsid w:val="00B05FEE"/>
    <w:rsid w:val="00B07829"/>
    <w:rsid w:val="00B173DD"/>
    <w:rsid w:val="00B2075B"/>
    <w:rsid w:val="00B23A91"/>
    <w:rsid w:val="00B25110"/>
    <w:rsid w:val="00B25FF0"/>
    <w:rsid w:val="00B262F7"/>
    <w:rsid w:val="00B3196E"/>
    <w:rsid w:val="00B31DBE"/>
    <w:rsid w:val="00B331B6"/>
    <w:rsid w:val="00B34CCE"/>
    <w:rsid w:val="00B36696"/>
    <w:rsid w:val="00B401BA"/>
    <w:rsid w:val="00B40933"/>
    <w:rsid w:val="00B51904"/>
    <w:rsid w:val="00B52B47"/>
    <w:rsid w:val="00B542EC"/>
    <w:rsid w:val="00B54A60"/>
    <w:rsid w:val="00B614B1"/>
    <w:rsid w:val="00B628D7"/>
    <w:rsid w:val="00B65532"/>
    <w:rsid w:val="00B65E89"/>
    <w:rsid w:val="00B72E8E"/>
    <w:rsid w:val="00B831D6"/>
    <w:rsid w:val="00B87563"/>
    <w:rsid w:val="00B93FB1"/>
    <w:rsid w:val="00B94821"/>
    <w:rsid w:val="00B94D7E"/>
    <w:rsid w:val="00B96429"/>
    <w:rsid w:val="00B973E6"/>
    <w:rsid w:val="00B97BEC"/>
    <w:rsid w:val="00BA665C"/>
    <w:rsid w:val="00BB1C34"/>
    <w:rsid w:val="00BB4B2E"/>
    <w:rsid w:val="00BB7745"/>
    <w:rsid w:val="00BC0FCD"/>
    <w:rsid w:val="00BC2282"/>
    <w:rsid w:val="00BC4137"/>
    <w:rsid w:val="00BD00F8"/>
    <w:rsid w:val="00BD27A8"/>
    <w:rsid w:val="00BD7D19"/>
    <w:rsid w:val="00BE0DE5"/>
    <w:rsid w:val="00BE1B9F"/>
    <w:rsid w:val="00BE2C6A"/>
    <w:rsid w:val="00BE5553"/>
    <w:rsid w:val="00BE593A"/>
    <w:rsid w:val="00BF0CD3"/>
    <w:rsid w:val="00BF629D"/>
    <w:rsid w:val="00C0037E"/>
    <w:rsid w:val="00C018F3"/>
    <w:rsid w:val="00C0195A"/>
    <w:rsid w:val="00C026EA"/>
    <w:rsid w:val="00C02E2E"/>
    <w:rsid w:val="00C03DD4"/>
    <w:rsid w:val="00C0664C"/>
    <w:rsid w:val="00C06929"/>
    <w:rsid w:val="00C12DD8"/>
    <w:rsid w:val="00C17B24"/>
    <w:rsid w:val="00C17D96"/>
    <w:rsid w:val="00C20F87"/>
    <w:rsid w:val="00C212A5"/>
    <w:rsid w:val="00C27F9B"/>
    <w:rsid w:val="00C41363"/>
    <w:rsid w:val="00C423D7"/>
    <w:rsid w:val="00C51A1F"/>
    <w:rsid w:val="00C52663"/>
    <w:rsid w:val="00C536A4"/>
    <w:rsid w:val="00C62307"/>
    <w:rsid w:val="00C717CB"/>
    <w:rsid w:val="00C75001"/>
    <w:rsid w:val="00C764F7"/>
    <w:rsid w:val="00C77A68"/>
    <w:rsid w:val="00C836A4"/>
    <w:rsid w:val="00C83D43"/>
    <w:rsid w:val="00C90537"/>
    <w:rsid w:val="00C97951"/>
    <w:rsid w:val="00CA2D10"/>
    <w:rsid w:val="00CA3314"/>
    <w:rsid w:val="00CB45C5"/>
    <w:rsid w:val="00CC0E9A"/>
    <w:rsid w:val="00CC3305"/>
    <w:rsid w:val="00CC5D28"/>
    <w:rsid w:val="00CC7479"/>
    <w:rsid w:val="00CC79E3"/>
    <w:rsid w:val="00CD5761"/>
    <w:rsid w:val="00CE147F"/>
    <w:rsid w:val="00CE49BC"/>
    <w:rsid w:val="00CE77C2"/>
    <w:rsid w:val="00CF1AA1"/>
    <w:rsid w:val="00CF69AE"/>
    <w:rsid w:val="00D0127B"/>
    <w:rsid w:val="00D03B14"/>
    <w:rsid w:val="00D04F8A"/>
    <w:rsid w:val="00D070D0"/>
    <w:rsid w:val="00D152F4"/>
    <w:rsid w:val="00D22E16"/>
    <w:rsid w:val="00D2403C"/>
    <w:rsid w:val="00D26251"/>
    <w:rsid w:val="00D31A5B"/>
    <w:rsid w:val="00D33A99"/>
    <w:rsid w:val="00D360EA"/>
    <w:rsid w:val="00D40420"/>
    <w:rsid w:val="00D41A31"/>
    <w:rsid w:val="00D516FD"/>
    <w:rsid w:val="00D54BA9"/>
    <w:rsid w:val="00D5696E"/>
    <w:rsid w:val="00D64B98"/>
    <w:rsid w:val="00D659E0"/>
    <w:rsid w:val="00D674BD"/>
    <w:rsid w:val="00D675F5"/>
    <w:rsid w:val="00D67C43"/>
    <w:rsid w:val="00D71434"/>
    <w:rsid w:val="00D72012"/>
    <w:rsid w:val="00D74031"/>
    <w:rsid w:val="00D7640E"/>
    <w:rsid w:val="00D81388"/>
    <w:rsid w:val="00D826D1"/>
    <w:rsid w:val="00D86950"/>
    <w:rsid w:val="00D940FF"/>
    <w:rsid w:val="00D9521E"/>
    <w:rsid w:val="00D96D0F"/>
    <w:rsid w:val="00DA3439"/>
    <w:rsid w:val="00DA451B"/>
    <w:rsid w:val="00DA5CEC"/>
    <w:rsid w:val="00DA636B"/>
    <w:rsid w:val="00DA6F19"/>
    <w:rsid w:val="00DA7178"/>
    <w:rsid w:val="00DB1869"/>
    <w:rsid w:val="00DB4048"/>
    <w:rsid w:val="00DB454A"/>
    <w:rsid w:val="00DC75A2"/>
    <w:rsid w:val="00DC7C40"/>
    <w:rsid w:val="00DD17F1"/>
    <w:rsid w:val="00DE4118"/>
    <w:rsid w:val="00DE45AE"/>
    <w:rsid w:val="00DE513D"/>
    <w:rsid w:val="00DE5250"/>
    <w:rsid w:val="00DE6CED"/>
    <w:rsid w:val="00DE707A"/>
    <w:rsid w:val="00DF0612"/>
    <w:rsid w:val="00DF1C2E"/>
    <w:rsid w:val="00E04922"/>
    <w:rsid w:val="00E10F25"/>
    <w:rsid w:val="00E122C0"/>
    <w:rsid w:val="00E14FD8"/>
    <w:rsid w:val="00E165FD"/>
    <w:rsid w:val="00E207F9"/>
    <w:rsid w:val="00E23D54"/>
    <w:rsid w:val="00E265BB"/>
    <w:rsid w:val="00E26719"/>
    <w:rsid w:val="00E274CE"/>
    <w:rsid w:val="00E27C3C"/>
    <w:rsid w:val="00E3146E"/>
    <w:rsid w:val="00E341F7"/>
    <w:rsid w:val="00E434AF"/>
    <w:rsid w:val="00E44E3B"/>
    <w:rsid w:val="00E52303"/>
    <w:rsid w:val="00E54084"/>
    <w:rsid w:val="00E56EAB"/>
    <w:rsid w:val="00E70840"/>
    <w:rsid w:val="00E7296B"/>
    <w:rsid w:val="00E74DEA"/>
    <w:rsid w:val="00E7512E"/>
    <w:rsid w:val="00E761C3"/>
    <w:rsid w:val="00E77B8F"/>
    <w:rsid w:val="00E8109C"/>
    <w:rsid w:val="00E81B83"/>
    <w:rsid w:val="00E9089A"/>
    <w:rsid w:val="00E90DF4"/>
    <w:rsid w:val="00E95C48"/>
    <w:rsid w:val="00E972F8"/>
    <w:rsid w:val="00EA3258"/>
    <w:rsid w:val="00EB2BEE"/>
    <w:rsid w:val="00EC1A1C"/>
    <w:rsid w:val="00EC3B52"/>
    <w:rsid w:val="00EC6B21"/>
    <w:rsid w:val="00ED08C3"/>
    <w:rsid w:val="00ED52F4"/>
    <w:rsid w:val="00ED592A"/>
    <w:rsid w:val="00ED64A5"/>
    <w:rsid w:val="00EE611D"/>
    <w:rsid w:val="00EE679B"/>
    <w:rsid w:val="00EF16CB"/>
    <w:rsid w:val="00EF442D"/>
    <w:rsid w:val="00EF4FB5"/>
    <w:rsid w:val="00EF5D78"/>
    <w:rsid w:val="00F0091C"/>
    <w:rsid w:val="00F0401B"/>
    <w:rsid w:val="00F05AE7"/>
    <w:rsid w:val="00F065DA"/>
    <w:rsid w:val="00F06FA3"/>
    <w:rsid w:val="00F0706F"/>
    <w:rsid w:val="00F076FC"/>
    <w:rsid w:val="00F11B25"/>
    <w:rsid w:val="00F12A5D"/>
    <w:rsid w:val="00F13BD9"/>
    <w:rsid w:val="00F14998"/>
    <w:rsid w:val="00F2204D"/>
    <w:rsid w:val="00F223F8"/>
    <w:rsid w:val="00F27246"/>
    <w:rsid w:val="00F34ACA"/>
    <w:rsid w:val="00F36CC2"/>
    <w:rsid w:val="00F44EE7"/>
    <w:rsid w:val="00F52F71"/>
    <w:rsid w:val="00F56164"/>
    <w:rsid w:val="00F626B1"/>
    <w:rsid w:val="00F62AC0"/>
    <w:rsid w:val="00F640B6"/>
    <w:rsid w:val="00F675F6"/>
    <w:rsid w:val="00F7074A"/>
    <w:rsid w:val="00F7077F"/>
    <w:rsid w:val="00F74B60"/>
    <w:rsid w:val="00F801BA"/>
    <w:rsid w:val="00F85AC6"/>
    <w:rsid w:val="00F91AE9"/>
    <w:rsid w:val="00FA18B4"/>
    <w:rsid w:val="00FA32F4"/>
    <w:rsid w:val="00FA3971"/>
    <w:rsid w:val="00FA6669"/>
    <w:rsid w:val="00FB0558"/>
    <w:rsid w:val="00FB1E64"/>
    <w:rsid w:val="00FB4F18"/>
    <w:rsid w:val="00FB5A83"/>
    <w:rsid w:val="00FB5AFE"/>
    <w:rsid w:val="00FB6DC9"/>
    <w:rsid w:val="00FC04BA"/>
    <w:rsid w:val="00FC0A23"/>
    <w:rsid w:val="00FC0ABD"/>
    <w:rsid w:val="00FC3EF4"/>
    <w:rsid w:val="00FE7E0D"/>
    <w:rsid w:val="00FF0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70198"/>
  <w15:chartTrackingRefBased/>
  <w15:docId w15:val="{47E7D432-56B7-4E53-A099-FE9D7A13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357"/>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257357"/>
    <w:pPr>
      <w:keepNext/>
      <w:keepLines/>
      <w:spacing w:before="360" w:after="80"/>
      <w:outlineLvl w:val="0"/>
    </w:pPr>
    <w:rPr>
      <w:rFonts w:asciiTheme="majorHAnsi" w:eastAsiaTheme="majorEastAsia" w:hAnsiTheme="majorHAnsi" w:cstheme="majorBidi"/>
      <w:color w:val="B43412" w:themeColor="accent1" w:themeShade="BF"/>
      <w:sz w:val="40"/>
      <w:szCs w:val="40"/>
    </w:rPr>
  </w:style>
  <w:style w:type="paragraph" w:styleId="Heading2">
    <w:name w:val="heading 2"/>
    <w:basedOn w:val="Normal"/>
    <w:next w:val="Normal"/>
    <w:link w:val="Heading2Char"/>
    <w:uiPriority w:val="9"/>
    <w:semiHidden/>
    <w:unhideWhenUsed/>
    <w:qFormat/>
    <w:rsid w:val="00257357"/>
    <w:pPr>
      <w:keepNext/>
      <w:keepLines/>
      <w:spacing w:before="160" w:after="80"/>
      <w:outlineLvl w:val="1"/>
    </w:pPr>
    <w:rPr>
      <w:rFonts w:asciiTheme="majorHAnsi" w:eastAsiaTheme="majorEastAsia" w:hAnsiTheme="majorHAnsi" w:cstheme="majorBidi"/>
      <w:color w:val="B43412" w:themeColor="accent1" w:themeShade="BF"/>
      <w:sz w:val="32"/>
      <w:szCs w:val="32"/>
    </w:rPr>
  </w:style>
  <w:style w:type="paragraph" w:styleId="Heading3">
    <w:name w:val="heading 3"/>
    <w:basedOn w:val="Normal"/>
    <w:next w:val="Normal"/>
    <w:link w:val="Heading3Char"/>
    <w:uiPriority w:val="9"/>
    <w:unhideWhenUsed/>
    <w:qFormat/>
    <w:rsid w:val="00257357"/>
    <w:pPr>
      <w:keepNext/>
      <w:keepLines/>
      <w:spacing w:before="160" w:after="80"/>
      <w:outlineLvl w:val="2"/>
    </w:pPr>
    <w:rPr>
      <w:rFonts w:eastAsiaTheme="majorEastAsia" w:cstheme="majorBidi"/>
      <w:color w:val="B43412" w:themeColor="accent1" w:themeShade="BF"/>
      <w:sz w:val="28"/>
      <w:szCs w:val="28"/>
    </w:rPr>
  </w:style>
  <w:style w:type="paragraph" w:styleId="Heading4">
    <w:name w:val="heading 4"/>
    <w:basedOn w:val="Normal"/>
    <w:next w:val="Normal"/>
    <w:link w:val="Heading4Char"/>
    <w:uiPriority w:val="9"/>
    <w:semiHidden/>
    <w:unhideWhenUsed/>
    <w:qFormat/>
    <w:rsid w:val="00257357"/>
    <w:pPr>
      <w:keepNext/>
      <w:keepLines/>
      <w:spacing w:before="80" w:after="40"/>
      <w:outlineLvl w:val="3"/>
    </w:pPr>
    <w:rPr>
      <w:rFonts w:eastAsiaTheme="majorEastAsia" w:cstheme="majorBidi"/>
      <w:i/>
      <w:iCs/>
      <w:color w:val="B43412" w:themeColor="accent1" w:themeShade="BF"/>
    </w:rPr>
  </w:style>
  <w:style w:type="paragraph" w:styleId="Heading5">
    <w:name w:val="heading 5"/>
    <w:basedOn w:val="Normal"/>
    <w:next w:val="Normal"/>
    <w:link w:val="Heading5Char"/>
    <w:uiPriority w:val="9"/>
    <w:semiHidden/>
    <w:unhideWhenUsed/>
    <w:qFormat/>
    <w:rsid w:val="00257357"/>
    <w:pPr>
      <w:keepNext/>
      <w:keepLines/>
      <w:spacing w:before="80" w:after="40"/>
      <w:outlineLvl w:val="4"/>
    </w:pPr>
    <w:rPr>
      <w:rFonts w:eastAsiaTheme="majorEastAsia" w:cstheme="majorBidi"/>
      <w:color w:val="B43412" w:themeColor="accent1" w:themeShade="BF"/>
    </w:rPr>
  </w:style>
  <w:style w:type="paragraph" w:styleId="Heading6">
    <w:name w:val="heading 6"/>
    <w:basedOn w:val="Normal"/>
    <w:next w:val="Normal"/>
    <w:link w:val="Heading6Char"/>
    <w:uiPriority w:val="9"/>
    <w:semiHidden/>
    <w:unhideWhenUsed/>
    <w:qFormat/>
    <w:rsid w:val="00257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357"/>
    <w:rPr>
      <w:rFonts w:asciiTheme="majorHAnsi" w:eastAsiaTheme="majorEastAsia" w:hAnsiTheme="majorHAnsi" w:cstheme="majorBidi"/>
      <w:color w:val="B43412" w:themeColor="accent1" w:themeShade="BF"/>
      <w:sz w:val="40"/>
      <w:szCs w:val="40"/>
    </w:rPr>
  </w:style>
  <w:style w:type="character" w:customStyle="1" w:styleId="Heading2Char">
    <w:name w:val="Heading 2 Char"/>
    <w:basedOn w:val="DefaultParagraphFont"/>
    <w:link w:val="Heading2"/>
    <w:uiPriority w:val="9"/>
    <w:semiHidden/>
    <w:rsid w:val="00257357"/>
    <w:rPr>
      <w:rFonts w:asciiTheme="majorHAnsi" w:eastAsiaTheme="majorEastAsia" w:hAnsiTheme="majorHAnsi" w:cstheme="majorBidi"/>
      <w:color w:val="B43412" w:themeColor="accent1" w:themeShade="BF"/>
      <w:sz w:val="32"/>
      <w:szCs w:val="32"/>
    </w:rPr>
  </w:style>
  <w:style w:type="character" w:customStyle="1" w:styleId="Heading3Char">
    <w:name w:val="Heading 3 Char"/>
    <w:basedOn w:val="DefaultParagraphFont"/>
    <w:link w:val="Heading3"/>
    <w:uiPriority w:val="9"/>
    <w:rsid w:val="00257357"/>
    <w:rPr>
      <w:rFonts w:eastAsiaTheme="majorEastAsia" w:cstheme="majorBidi"/>
      <w:color w:val="B43412" w:themeColor="accent1" w:themeShade="BF"/>
      <w:sz w:val="28"/>
      <w:szCs w:val="28"/>
    </w:rPr>
  </w:style>
  <w:style w:type="character" w:customStyle="1" w:styleId="Heading4Char">
    <w:name w:val="Heading 4 Char"/>
    <w:basedOn w:val="DefaultParagraphFont"/>
    <w:link w:val="Heading4"/>
    <w:uiPriority w:val="9"/>
    <w:semiHidden/>
    <w:rsid w:val="00257357"/>
    <w:rPr>
      <w:rFonts w:eastAsiaTheme="majorEastAsia" w:cstheme="majorBidi"/>
      <w:i/>
      <w:iCs/>
      <w:color w:val="B43412" w:themeColor="accent1" w:themeShade="BF"/>
    </w:rPr>
  </w:style>
  <w:style w:type="character" w:customStyle="1" w:styleId="Heading5Char">
    <w:name w:val="Heading 5 Char"/>
    <w:basedOn w:val="DefaultParagraphFont"/>
    <w:link w:val="Heading5"/>
    <w:uiPriority w:val="9"/>
    <w:semiHidden/>
    <w:rsid w:val="00257357"/>
    <w:rPr>
      <w:rFonts w:eastAsiaTheme="majorEastAsia" w:cstheme="majorBidi"/>
      <w:color w:val="B43412" w:themeColor="accent1" w:themeShade="BF"/>
    </w:rPr>
  </w:style>
  <w:style w:type="character" w:customStyle="1" w:styleId="Heading6Char">
    <w:name w:val="Heading 6 Char"/>
    <w:basedOn w:val="DefaultParagraphFont"/>
    <w:link w:val="Heading6"/>
    <w:uiPriority w:val="9"/>
    <w:semiHidden/>
    <w:rsid w:val="00257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357"/>
    <w:rPr>
      <w:rFonts w:eastAsiaTheme="majorEastAsia" w:cstheme="majorBidi"/>
      <w:color w:val="272727" w:themeColor="text1" w:themeTint="D8"/>
    </w:rPr>
  </w:style>
  <w:style w:type="paragraph" w:styleId="Title">
    <w:name w:val="Title"/>
    <w:basedOn w:val="Normal"/>
    <w:next w:val="Normal"/>
    <w:link w:val="TitleChar"/>
    <w:uiPriority w:val="10"/>
    <w:qFormat/>
    <w:rsid w:val="00257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3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357"/>
    <w:pPr>
      <w:spacing w:before="160"/>
      <w:jc w:val="center"/>
    </w:pPr>
    <w:rPr>
      <w:i/>
      <w:iCs/>
      <w:color w:val="404040" w:themeColor="text1" w:themeTint="BF"/>
    </w:rPr>
  </w:style>
  <w:style w:type="character" w:customStyle="1" w:styleId="QuoteChar">
    <w:name w:val="Quote Char"/>
    <w:basedOn w:val="DefaultParagraphFont"/>
    <w:link w:val="Quote"/>
    <w:uiPriority w:val="29"/>
    <w:rsid w:val="00257357"/>
    <w:rPr>
      <w:i/>
      <w:iCs/>
      <w:color w:val="404040" w:themeColor="text1" w:themeTint="BF"/>
    </w:rPr>
  </w:style>
  <w:style w:type="paragraph" w:styleId="ListParagraph">
    <w:name w:val="List Paragraph"/>
    <w:basedOn w:val="Normal"/>
    <w:uiPriority w:val="34"/>
    <w:qFormat/>
    <w:rsid w:val="00257357"/>
    <w:pPr>
      <w:ind w:left="720"/>
      <w:contextualSpacing/>
    </w:pPr>
  </w:style>
  <w:style w:type="character" w:styleId="IntenseEmphasis">
    <w:name w:val="Intense Emphasis"/>
    <w:basedOn w:val="DefaultParagraphFont"/>
    <w:uiPriority w:val="21"/>
    <w:qFormat/>
    <w:rsid w:val="00257357"/>
    <w:rPr>
      <w:i/>
      <w:iCs/>
      <w:color w:val="B43412" w:themeColor="accent1" w:themeShade="BF"/>
    </w:rPr>
  </w:style>
  <w:style w:type="paragraph" w:styleId="IntenseQuote">
    <w:name w:val="Intense Quote"/>
    <w:basedOn w:val="Normal"/>
    <w:next w:val="Normal"/>
    <w:link w:val="IntenseQuoteChar"/>
    <w:uiPriority w:val="30"/>
    <w:qFormat/>
    <w:rsid w:val="00257357"/>
    <w:pPr>
      <w:pBdr>
        <w:top w:val="single" w:sz="4" w:space="10" w:color="B43412" w:themeColor="accent1" w:themeShade="BF"/>
        <w:bottom w:val="single" w:sz="4" w:space="10" w:color="B43412" w:themeColor="accent1" w:themeShade="BF"/>
      </w:pBdr>
      <w:spacing w:before="360" w:after="360"/>
      <w:ind w:left="864" w:right="864"/>
      <w:jc w:val="center"/>
    </w:pPr>
    <w:rPr>
      <w:i/>
      <w:iCs/>
      <w:color w:val="B43412" w:themeColor="accent1" w:themeShade="BF"/>
    </w:rPr>
  </w:style>
  <w:style w:type="character" w:customStyle="1" w:styleId="IntenseQuoteChar">
    <w:name w:val="Intense Quote Char"/>
    <w:basedOn w:val="DefaultParagraphFont"/>
    <w:link w:val="IntenseQuote"/>
    <w:uiPriority w:val="30"/>
    <w:rsid w:val="00257357"/>
    <w:rPr>
      <w:i/>
      <w:iCs/>
      <w:color w:val="B43412" w:themeColor="accent1" w:themeShade="BF"/>
    </w:rPr>
  </w:style>
  <w:style w:type="character" w:styleId="IntenseReference">
    <w:name w:val="Intense Reference"/>
    <w:basedOn w:val="DefaultParagraphFont"/>
    <w:uiPriority w:val="32"/>
    <w:qFormat/>
    <w:rsid w:val="00257357"/>
    <w:rPr>
      <w:b/>
      <w:bCs/>
      <w:smallCaps/>
      <w:color w:val="B43412" w:themeColor="accent1" w:themeShade="BF"/>
      <w:spacing w:val="5"/>
    </w:rPr>
  </w:style>
  <w:style w:type="character" w:styleId="Strong">
    <w:name w:val="Strong"/>
    <w:basedOn w:val="DefaultParagraphFont"/>
    <w:uiPriority w:val="22"/>
    <w:qFormat/>
    <w:rsid w:val="00257357"/>
    <w:rPr>
      <w:b/>
      <w:bCs/>
    </w:rPr>
  </w:style>
  <w:style w:type="paragraph" w:styleId="NormalWeb">
    <w:name w:val="Normal (Web)"/>
    <w:basedOn w:val="Normal"/>
    <w:uiPriority w:val="99"/>
    <w:unhideWhenUsed/>
    <w:rsid w:val="00257357"/>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table" w:styleId="TableGrid">
    <w:name w:val="Table Grid"/>
    <w:basedOn w:val="TableNormal"/>
    <w:uiPriority w:val="39"/>
    <w:rsid w:val="005A5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FEE"/>
    <w:rPr>
      <w:rFonts w:eastAsiaTheme="minorEastAsia"/>
      <w:kern w:val="0"/>
      <w:sz w:val="22"/>
      <w:szCs w:val="22"/>
      <w14:ligatures w14:val="none"/>
    </w:rPr>
  </w:style>
  <w:style w:type="paragraph" w:styleId="Footer">
    <w:name w:val="footer"/>
    <w:basedOn w:val="Normal"/>
    <w:link w:val="FooterChar"/>
    <w:uiPriority w:val="99"/>
    <w:unhideWhenUsed/>
    <w:rsid w:val="00B0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FEE"/>
    <w:rPr>
      <w:rFonts w:eastAsiaTheme="minorEastAsia"/>
      <w:kern w:val="0"/>
      <w:sz w:val="22"/>
      <w:szCs w:val="22"/>
      <w14:ligatures w14:val="none"/>
    </w:rPr>
  </w:style>
  <w:style w:type="character" w:styleId="Hyperlink">
    <w:name w:val="Hyperlink"/>
    <w:basedOn w:val="DefaultParagraphFont"/>
    <w:uiPriority w:val="99"/>
    <w:unhideWhenUsed/>
    <w:rsid w:val="00CE49BC"/>
    <w:rPr>
      <w:color w:val="0000FF"/>
      <w:u w:val="single"/>
    </w:rPr>
  </w:style>
  <w:style w:type="character" w:customStyle="1" w:styleId="fontstyle01">
    <w:name w:val="fontstyle01"/>
    <w:basedOn w:val="DefaultParagraphFont"/>
    <w:rsid w:val="004E3D07"/>
    <w:rPr>
      <w:rFonts w:ascii="TimesNewRomanPSMT" w:hAnsi="TimesNewRomanPSMT" w:hint="default"/>
      <w:b w:val="0"/>
      <w:bCs w:val="0"/>
      <w:i w:val="0"/>
      <w:iCs w:val="0"/>
      <w:color w:val="000000"/>
      <w:sz w:val="28"/>
      <w:szCs w:val="28"/>
    </w:rPr>
  </w:style>
  <w:style w:type="character" w:styleId="UnresolvedMention">
    <w:name w:val="Unresolved Mention"/>
    <w:basedOn w:val="DefaultParagraphFont"/>
    <w:uiPriority w:val="99"/>
    <w:semiHidden/>
    <w:unhideWhenUsed/>
    <w:rsid w:val="001B7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3536">
      <w:bodyDiv w:val="1"/>
      <w:marLeft w:val="0"/>
      <w:marRight w:val="0"/>
      <w:marTop w:val="0"/>
      <w:marBottom w:val="0"/>
      <w:divBdr>
        <w:top w:val="none" w:sz="0" w:space="0" w:color="auto"/>
        <w:left w:val="none" w:sz="0" w:space="0" w:color="auto"/>
        <w:bottom w:val="none" w:sz="0" w:space="0" w:color="auto"/>
        <w:right w:val="none" w:sz="0" w:space="0" w:color="auto"/>
      </w:divBdr>
    </w:div>
    <w:div w:id="158235230">
      <w:bodyDiv w:val="1"/>
      <w:marLeft w:val="0"/>
      <w:marRight w:val="0"/>
      <w:marTop w:val="0"/>
      <w:marBottom w:val="0"/>
      <w:divBdr>
        <w:top w:val="none" w:sz="0" w:space="0" w:color="auto"/>
        <w:left w:val="none" w:sz="0" w:space="0" w:color="auto"/>
        <w:bottom w:val="none" w:sz="0" w:space="0" w:color="auto"/>
        <w:right w:val="none" w:sz="0" w:space="0" w:color="auto"/>
      </w:divBdr>
    </w:div>
    <w:div w:id="233706846">
      <w:bodyDiv w:val="1"/>
      <w:marLeft w:val="0"/>
      <w:marRight w:val="0"/>
      <w:marTop w:val="0"/>
      <w:marBottom w:val="0"/>
      <w:divBdr>
        <w:top w:val="none" w:sz="0" w:space="0" w:color="auto"/>
        <w:left w:val="none" w:sz="0" w:space="0" w:color="auto"/>
        <w:bottom w:val="none" w:sz="0" w:space="0" w:color="auto"/>
        <w:right w:val="none" w:sz="0" w:space="0" w:color="auto"/>
      </w:divBdr>
    </w:div>
    <w:div w:id="296254797">
      <w:bodyDiv w:val="1"/>
      <w:marLeft w:val="0"/>
      <w:marRight w:val="0"/>
      <w:marTop w:val="0"/>
      <w:marBottom w:val="0"/>
      <w:divBdr>
        <w:top w:val="none" w:sz="0" w:space="0" w:color="auto"/>
        <w:left w:val="none" w:sz="0" w:space="0" w:color="auto"/>
        <w:bottom w:val="none" w:sz="0" w:space="0" w:color="auto"/>
        <w:right w:val="none" w:sz="0" w:space="0" w:color="auto"/>
      </w:divBdr>
    </w:div>
    <w:div w:id="313218137">
      <w:bodyDiv w:val="1"/>
      <w:marLeft w:val="0"/>
      <w:marRight w:val="0"/>
      <w:marTop w:val="0"/>
      <w:marBottom w:val="0"/>
      <w:divBdr>
        <w:top w:val="none" w:sz="0" w:space="0" w:color="auto"/>
        <w:left w:val="none" w:sz="0" w:space="0" w:color="auto"/>
        <w:bottom w:val="none" w:sz="0" w:space="0" w:color="auto"/>
        <w:right w:val="none" w:sz="0" w:space="0" w:color="auto"/>
      </w:divBdr>
    </w:div>
    <w:div w:id="329674729">
      <w:bodyDiv w:val="1"/>
      <w:marLeft w:val="0"/>
      <w:marRight w:val="0"/>
      <w:marTop w:val="0"/>
      <w:marBottom w:val="0"/>
      <w:divBdr>
        <w:top w:val="none" w:sz="0" w:space="0" w:color="auto"/>
        <w:left w:val="none" w:sz="0" w:space="0" w:color="auto"/>
        <w:bottom w:val="none" w:sz="0" w:space="0" w:color="auto"/>
        <w:right w:val="none" w:sz="0" w:space="0" w:color="auto"/>
      </w:divBdr>
    </w:div>
    <w:div w:id="401220949">
      <w:bodyDiv w:val="1"/>
      <w:marLeft w:val="0"/>
      <w:marRight w:val="0"/>
      <w:marTop w:val="0"/>
      <w:marBottom w:val="0"/>
      <w:divBdr>
        <w:top w:val="none" w:sz="0" w:space="0" w:color="auto"/>
        <w:left w:val="none" w:sz="0" w:space="0" w:color="auto"/>
        <w:bottom w:val="none" w:sz="0" w:space="0" w:color="auto"/>
        <w:right w:val="none" w:sz="0" w:space="0" w:color="auto"/>
      </w:divBdr>
    </w:div>
    <w:div w:id="640157250">
      <w:bodyDiv w:val="1"/>
      <w:marLeft w:val="0"/>
      <w:marRight w:val="0"/>
      <w:marTop w:val="0"/>
      <w:marBottom w:val="0"/>
      <w:divBdr>
        <w:top w:val="none" w:sz="0" w:space="0" w:color="auto"/>
        <w:left w:val="none" w:sz="0" w:space="0" w:color="auto"/>
        <w:bottom w:val="none" w:sz="0" w:space="0" w:color="auto"/>
        <w:right w:val="none" w:sz="0" w:space="0" w:color="auto"/>
      </w:divBdr>
    </w:div>
    <w:div w:id="665942551">
      <w:bodyDiv w:val="1"/>
      <w:marLeft w:val="0"/>
      <w:marRight w:val="0"/>
      <w:marTop w:val="0"/>
      <w:marBottom w:val="0"/>
      <w:divBdr>
        <w:top w:val="none" w:sz="0" w:space="0" w:color="auto"/>
        <w:left w:val="none" w:sz="0" w:space="0" w:color="auto"/>
        <w:bottom w:val="none" w:sz="0" w:space="0" w:color="auto"/>
        <w:right w:val="none" w:sz="0" w:space="0" w:color="auto"/>
      </w:divBdr>
    </w:div>
    <w:div w:id="708458467">
      <w:bodyDiv w:val="1"/>
      <w:marLeft w:val="0"/>
      <w:marRight w:val="0"/>
      <w:marTop w:val="0"/>
      <w:marBottom w:val="0"/>
      <w:divBdr>
        <w:top w:val="none" w:sz="0" w:space="0" w:color="auto"/>
        <w:left w:val="none" w:sz="0" w:space="0" w:color="auto"/>
        <w:bottom w:val="none" w:sz="0" w:space="0" w:color="auto"/>
        <w:right w:val="none" w:sz="0" w:space="0" w:color="auto"/>
      </w:divBdr>
    </w:div>
    <w:div w:id="1005471721">
      <w:bodyDiv w:val="1"/>
      <w:marLeft w:val="0"/>
      <w:marRight w:val="0"/>
      <w:marTop w:val="0"/>
      <w:marBottom w:val="0"/>
      <w:divBdr>
        <w:top w:val="none" w:sz="0" w:space="0" w:color="auto"/>
        <w:left w:val="none" w:sz="0" w:space="0" w:color="auto"/>
        <w:bottom w:val="none" w:sz="0" w:space="0" w:color="auto"/>
        <w:right w:val="none" w:sz="0" w:space="0" w:color="auto"/>
      </w:divBdr>
    </w:div>
    <w:div w:id="1411393134">
      <w:bodyDiv w:val="1"/>
      <w:marLeft w:val="0"/>
      <w:marRight w:val="0"/>
      <w:marTop w:val="0"/>
      <w:marBottom w:val="0"/>
      <w:divBdr>
        <w:top w:val="none" w:sz="0" w:space="0" w:color="auto"/>
        <w:left w:val="none" w:sz="0" w:space="0" w:color="auto"/>
        <w:bottom w:val="none" w:sz="0" w:space="0" w:color="auto"/>
        <w:right w:val="none" w:sz="0" w:space="0" w:color="auto"/>
      </w:divBdr>
    </w:div>
    <w:div w:id="1440179423">
      <w:bodyDiv w:val="1"/>
      <w:marLeft w:val="0"/>
      <w:marRight w:val="0"/>
      <w:marTop w:val="0"/>
      <w:marBottom w:val="0"/>
      <w:divBdr>
        <w:top w:val="none" w:sz="0" w:space="0" w:color="auto"/>
        <w:left w:val="none" w:sz="0" w:space="0" w:color="auto"/>
        <w:bottom w:val="none" w:sz="0" w:space="0" w:color="auto"/>
        <w:right w:val="none" w:sz="0" w:space="0" w:color="auto"/>
      </w:divBdr>
    </w:div>
    <w:div w:id="1440225677">
      <w:bodyDiv w:val="1"/>
      <w:marLeft w:val="0"/>
      <w:marRight w:val="0"/>
      <w:marTop w:val="0"/>
      <w:marBottom w:val="0"/>
      <w:divBdr>
        <w:top w:val="none" w:sz="0" w:space="0" w:color="auto"/>
        <w:left w:val="none" w:sz="0" w:space="0" w:color="auto"/>
        <w:bottom w:val="none" w:sz="0" w:space="0" w:color="auto"/>
        <w:right w:val="none" w:sz="0" w:space="0" w:color="auto"/>
      </w:divBdr>
    </w:div>
    <w:div w:id="1477913620">
      <w:bodyDiv w:val="1"/>
      <w:marLeft w:val="0"/>
      <w:marRight w:val="0"/>
      <w:marTop w:val="0"/>
      <w:marBottom w:val="0"/>
      <w:divBdr>
        <w:top w:val="none" w:sz="0" w:space="0" w:color="auto"/>
        <w:left w:val="none" w:sz="0" w:space="0" w:color="auto"/>
        <w:bottom w:val="none" w:sz="0" w:space="0" w:color="auto"/>
        <w:right w:val="none" w:sz="0" w:space="0" w:color="auto"/>
      </w:divBdr>
    </w:div>
    <w:div w:id="206563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0D7F1-472E-4C9F-9E2B-8B379CAB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4585</TotalTime>
  <Pages>24</Pages>
  <Words>7499</Words>
  <Characters>42747</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86</cp:revision>
  <cp:lastPrinted>2025-11-18T01:14:00Z</cp:lastPrinted>
  <dcterms:created xsi:type="dcterms:W3CDTF">2025-11-25T07:58:00Z</dcterms:created>
  <dcterms:modified xsi:type="dcterms:W3CDTF">2026-10-05T03:11:00Z</dcterms:modified>
</cp:coreProperties>
</file>