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Ind w:w="-284" w:type="dxa"/>
        <w:tblCellMar>
          <w:left w:w="0" w:type="dxa"/>
          <w:right w:w="0" w:type="dxa"/>
        </w:tblCellMar>
        <w:tblLook w:val="04A0" w:firstRow="1" w:lastRow="0" w:firstColumn="1" w:lastColumn="0" w:noHBand="0" w:noVBand="1"/>
      </w:tblPr>
      <w:tblGrid>
        <w:gridCol w:w="3879"/>
        <w:gridCol w:w="5902"/>
      </w:tblGrid>
      <w:tr w:rsidR="002525E7" w:rsidRPr="00E45E0C" w14:paraId="57D8E0A1" w14:textId="77777777" w:rsidTr="000F61D1">
        <w:trPr>
          <w:trHeight w:val="1411"/>
        </w:trPr>
        <w:tc>
          <w:tcPr>
            <w:tcW w:w="3879" w:type="dxa"/>
            <w:tcMar>
              <w:top w:w="0" w:type="dxa"/>
              <w:left w:w="108" w:type="dxa"/>
              <w:bottom w:w="0" w:type="dxa"/>
              <w:right w:w="108" w:type="dxa"/>
            </w:tcMar>
          </w:tcPr>
          <w:p w14:paraId="412B1F45" w14:textId="657839C6" w:rsidR="000F61D1" w:rsidRPr="00E45E0C" w:rsidRDefault="000F61D1" w:rsidP="00092812">
            <w:pPr>
              <w:widowControl w:val="0"/>
              <w:spacing w:before="0" w:after="0"/>
              <w:ind w:firstLine="0"/>
              <w:jc w:val="center"/>
              <w:rPr>
                <w:rFonts w:ascii="Times New Roman" w:eastAsia="Times New Roman" w:hAnsi="Times New Roman" w:cs="Times New Roman"/>
                <w:sz w:val="26"/>
                <w:szCs w:val="26"/>
                <w:lang w:eastAsia="zh-CN"/>
              </w:rPr>
            </w:pPr>
            <w:r w:rsidRPr="00E45E0C">
              <w:rPr>
                <w:rFonts w:ascii="Times New Roman" w:eastAsia="Times New Roman" w:hAnsi="Times New Roman" w:cs="Times New Roman"/>
                <w:b/>
                <w:bCs/>
                <w:noProof/>
                <w:sz w:val="26"/>
                <w:szCs w:val="26"/>
              </w:rPr>
              <mc:AlternateContent>
                <mc:Choice Requires="wps">
                  <w:drawing>
                    <wp:anchor distT="4294967294" distB="4294967294" distL="114300" distR="114300" simplePos="0" relativeHeight="251656704" behindDoc="0" locked="0" layoutInCell="1" allowOverlap="1" wp14:anchorId="212FAB07" wp14:editId="2295C618">
                      <wp:simplePos x="0" y="0"/>
                      <wp:positionH relativeFrom="column">
                        <wp:posOffset>826770</wp:posOffset>
                      </wp:positionH>
                      <wp:positionV relativeFrom="paragraph">
                        <wp:posOffset>386080</wp:posOffset>
                      </wp:positionV>
                      <wp:extent cx="628153" cy="0"/>
                      <wp:effectExtent l="0" t="0" r="1968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15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7E9D5BA" id="Straight Connector 4"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1pt,30.4pt" to="114.5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"/>
                  </w:pict>
                </mc:Fallback>
              </mc:AlternateContent>
            </w:r>
            <w:r w:rsidRPr="00E45E0C">
              <w:rPr>
                <w:rFonts w:ascii="Times New Roman" w:eastAsia="Times New Roman" w:hAnsi="Times New Roman" w:cs="Times New Roman"/>
                <w:b/>
                <w:bCs/>
                <w:sz w:val="26"/>
                <w:szCs w:val="26"/>
                <w:lang w:eastAsia="zh-CN"/>
              </w:rPr>
              <w:t>HỘI ĐỒNG NHÂN DÂN</w:t>
            </w:r>
            <w:r w:rsidRPr="00E45E0C">
              <w:rPr>
                <w:rFonts w:ascii="Times New Roman" w:eastAsia="Times New Roman" w:hAnsi="Times New Roman" w:cs="Times New Roman"/>
                <w:b/>
                <w:bCs/>
                <w:sz w:val="26"/>
                <w:szCs w:val="26"/>
                <w:lang w:eastAsia="zh-CN"/>
              </w:rPr>
              <w:br/>
              <w:t>TỈNH ĐẮK LẮK</w:t>
            </w:r>
          </w:p>
          <w:p w14:paraId="2E5B70C3" w14:textId="77777777" w:rsidR="000F61D1" w:rsidRPr="00E45E0C" w:rsidRDefault="000F61D1" w:rsidP="00092812">
            <w:pPr>
              <w:spacing w:after="0"/>
              <w:jc w:val="center"/>
              <w:rPr>
                <w:rFonts w:ascii="Times New Roman" w:eastAsia="Times New Roman" w:hAnsi="Times New Roman" w:cs="Times New Roman"/>
                <w:sz w:val="4"/>
                <w:szCs w:val="26"/>
                <w:lang w:eastAsia="zh-CN"/>
              </w:rPr>
            </w:pPr>
          </w:p>
          <w:p w14:paraId="0501ADDA" w14:textId="70DC5418" w:rsidR="000F61D1" w:rsidRPr="00E45E0C" w:rsidRDefault="00E21F34" w:rsidP="00092812">
            <w:pPr>
              <w:widowControl w:val="0"/>
              <w:ind w:firstLine="34"/>
              <w:jc w:val="center"/>
              <w:rPr>
                <w:rFonts w:ascii="Times New Roman" w:eastAsia="Times New Roman" w:hAnsi="Times New Roman" w:cs="Times New Roman"/>
                <w:sz w:val="26"/>
                <w:szCs w:val="26"/>
                <w:lang w:eastAsia="zh-CN"/>
              </w:rPr>
            </w:pPr>
            <w:r w:rsidRPr="00E45E0C">
              <w:rPr>
                <w:rFonts w:ascii="Times New Roman" w:eastAsia="Times New Roman" w:hAnsi="Times New Roman" w:cs="Times New Roman"/>
                <w:sz w:val="26"/>
                <w:szCs w:val="26"/>
                <w:lang w:eastAsia="zh-CN"/>
              </w:rPr>
              <w:t xml:space="preserve">Số: </w:t>
            </w:r>
            <w:r w:rsidR="004D15C4" w:rsidRPr="00E45E0C">
              <w:rPr>
                <w:rFonts w:ascii="Times New Roman" w:eastAsia="Times New Roman" w:hAnsi="Times New Roman" w:cs="Times New Roman"/>
                <w:sz w:val="26"/>
                <w:szCs w:val="26"/>
                <w:lang w:eastAsia="zh-CN"/>
              </w:rPr>
              <w:t xml:space="preserve">   </w:t>
            </w:r>
            <w:r w:rsidRPr="00E45E0C">
              <w:rPr>
                <w:rFonts w:ascii="Times New Roman" w:eastAsia="Times New Roman" w:hAnsi="Times New Roman" w:cs="Times New Roman"/>
                <w:sz w:val="26"/>
                <w:szCs w:val="26"/>
                <w:lang w:eastAsia="zh-CN"/>
              </w:rPr>
              <w:t xml:space="preserve">  </w:t>
            </w:r>
            <w:r w:rsidR="000F61D1" w:rsidRPr="00E45E0C">
              <w:rPr>
                <w:rFonts w:ascii="Times New Roman" w:eastAsia="Times New Roman" w:hAnsi="Times New Roman" w:cs="Times New Roman"/>
                <w:sz w:val="26"/>
                <w:szCs w:val="26"/>
                <w:lang w:eastAsia="zh-CN"/>
              </w:rPr>
              <w:t xml:space="preserve">  /202</w:t>
            </w:r>
            <w:r w:rsidR="004D15C4" w:rsidRPr="00E45E0C">
              <w:rPr>
                <w:rFonts w:ascii="Times New Roman" w:eastAsia="Times New Roman" w:hAnsi="Times New Roman" w:cs="Times New Roman"/>
                <w:sz w:val="26"/>
                <w:szCs w:val="26"/>
                <w:lang w:eastAsia="zh-CN"/>
              </w:rPr>
              <w:t>6</w:t>
            </w:r>
            <w:r w:rsidR="000F61D1" w:rsidRPr="00E45E0C">
              <w:rPr>
                <w:rFonts w:ascii="Times New Roman" w:eastAsia="Times New Roman" w:hAnsi="Times New Roman" w:cs="Times New Roman"/>
                <w:sz w:val="26"/>
                <w:szCs w:val="26"/>
                <w:lang w:eastAsia="zh-CN"/>
              </w:rPr>
              <w:t>/NQ-HĐND</w:t>
            </w:r>
          </w:p>
        </w:tc>
        <w:tc>
          <w:tcPr>
            <w:tcW w:w="5902" w:type="dxa"/>
            <w:tcMar>
              <w:top w:w="0" w:type="dxa"/>
              <w:left w:w="108" w:type="dxa"/>
              <w:bottom w:w="0" w:type="dxa"/>
              <w:right w:w="108" w:type="dxa"/>
            </w:tcMar>
          </w:tcPr>
          <w:p w14:paraId="2C7742D6" w14:textId="6DD92B0E" w:rsidR="000F61D1" w:rsidRPr="00E45E0C" w:rsidRDefault="000F61D1" w:rsidP="00092812">
            <w:pPr>
              <w:widowControl w:val="0"/>
              <w:spacing w:before="0" w:after="0"/>
              <w:ind w:hanging="14"/>
              <w:jc w:val="center"/>
              <w:rPr>
                <w:rFonts w:ascii="Times New Roman" w:eastAsia="Times New Roman" w:hAnsi="Times New Roman" w:cs="Times New Roman"/>
                <w:i/>
                <w:iCs/>
                <w:sz w:val="24"/>
                <w:szCs w:val="28"/>
                <w:lang w:eastAsia="zh-CN"/>
              </w:rPr>
            </w:pPr>
            <w:r w:rsidRPr="00E45E0C">
              <w:rPr>
                <w:rFonts w:ascii="Times New Roman" w:eastAsia="Times New Roman" w:hAnsi="Times New Roman" w:cs="Times New Roman"/>
                <w:b/>
                <w:bCs/>
                <w:noProof/>
                <w:sz w:val="26"/>
                <w:szCs w:val="26"/>
              </w:rPr>
              <mc:AlternateContent>
                <mc:Choice Requires="wps">
                  <w:drawing>
                    <wp:anchor distT="4294967294" distB="4294967294" distL="114300" distR="114300" simplePos="0" relativeHeight="251656192" behindDoc="0" locked="0" layoutInCell="1" allowOverlap="1" wp14:anchorId="62BC9FF8" wp14:editId="48243B25">
                      <wp:simplePos x="0" y="0"/>
                      <wp:positionH relativeFrom="column">
                        <wp:posOffset>712198</wp:posOffset>
                      </wp:positionH>
                      <wp:positionV relativeFrom="paragraph">
                        <wp:posOffset>416303</wp:posOffset>
                      </wp:positionV>
                      <wp:extent cx="2204074"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92906C2" id="Straight Connector 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1pt,32.8pt" to="229.6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"/>
                  </w:pict>
                </mc:Fallback>
              </mc:AlternateContent>
            </w:r>
            <w:r w:rsidRPr="00E45E0C">
              <w:rPr>
                <w:rFonts w:ascii="Times New Roman" w:eastAsia="Times New Roman" w:hAnsi="Times New Roman" w:cs="Times New Roman"/>
                <w:b/>
                <w:bCs/>
                <w:sz w:val="26"/>
                <w:szCs w:val="26"/>
                <w:lang w:eastAsia="zh-CN"/>
              </w:rPr>
              <w:t>CỘNG HÒA XÃ HỘI CHỦ NGHĨA VIỆT NAM</w:t>
            </w:r>
            <w:r w:rsidRPr="00E45E0C">
              <w:rPr>
                <w:rFonts w:ascii="Times New Roman" w:eastAsia="Times New Roman" w:hAnsi="Times New Roman" w:cs="Times New Roman"/>
                <w:b/>
                <w:bCs/>
                <w:sz w:val="28"/>
                <w:szCs w:val="28"/>
                <w:lang w:eastAsia="zh-CN"/>
              </w:rPr>
              <w:br/>
              <w:t>Độc lập - Tự do - Hạnh phúc</w:t>
            </w:r>
          </w:p>
          <w:p w14:paraId="764BDFE2" w14:textId="6667DE36" w:rsidR="000F61D1" w:rsidRPr="00E45E0C" w:rsidRDefault="00BB2C48" w:rsidP="00092812">
            <w:pPr>
              <w:widowControl w:val="0"/>
              <w:ind w:hanging="11"/>
              <w:jc w:val="center"/>
              <w:rPr>
                <w:rFonts w:ascii="Times New Roman" w:eastAsia="Times New Roman" w:hAnsi="Times New Roman" w:cs="Times New Roman"/>
                <w:sz w:val="24"/>
                <w:szCs w:val="28"/>
                <w:lang w:eastAsia="zh-CN"/>
              </w:rPr>
            </w:pPr>
            <w:r w:rsidRPr="00E45E0C">
              <w:rPr>
                <w:rFonts w:ascii="Times New Roman" w:eastAsia="Times New Roman" w:hAnsi="Times New Roman" w:cs="Times New Roman"/>
                <w:i/>
                <w:iCs/>
                <w:sz w:val="28"/>
                <w:szCs w:val="28"/>
                <w:lang w:eastAsia="zh-CN"/>
              </w:rPr>
              <w:t xml:space="preserve">Đắk Lắk, ngày    </w:t>
            </w:r>
            <w:r w:rsidR="003E70FC" w:rsidRPr="00E45E0C">
              <w:rPr>
                <w:rFonts w:ascii="Times New Roman" w:eastAsia="Times New Roman" w:hAnsi="Times New Roman" w:cs="Times New Roman"/>
                <w:i/>
                <w:iCs/>
                <w:sz w:val="28"/>
                <w:szCs w:val="28"/>
                <w:lang w:eastAsia="zh-CN"/>
              </w:rPr>
              <w:t xml:space="preserve">  </w:t>
            </w:r>
            <w:r w:rsidRPr="00E45E0C">
              <w:rPr>
                <w:rFonts w:ascii="Times New Roman" w:eastAsia="Times New Roman" w:hAnsi="Times New Roman" w:cs="Times New Roman"/>
                <w:i/>
                <w:iCs/>
                <w:sz w:val="28"/>
                <w:szCs w:val="28"/>
                <w:lang w:eastAsia="zh-CN"/>
              </w:rPr>
              <w:t xml:space="preserve">   tháng </w:t>
            </w:r>
            <w:r w:rsidR="004D15C4" w:rsidRPr="00E45E0C">
              <w:rPr>
                <w:rFonts w:ascii="Times New Roman" w:eastAsia="Times New Roman" w:hAnsi="Times New Roman" w:cs="Times New Roman"/>
                <w:i/>
                <w:iCs/>
                <w:sz w:val="28"/>
                <w:szCs w:val="28"/>
                <w:lang w:eastAsia="zh-CN"/>
              </w:rPr>
              <w:t xml:space="preserve"> </w:t>
            </w:r>
            <w:r w:rsidR="00100863" w:rsidRPr="00E45E0C">
              <w:rPr>
                <w:rFonts w:ascii="Times New Roman" w:eastAsia="Times New Roman" w:hAnsi="Times New Roman" w:cs="Times New Roman"/>
                <w:i/>
                <w:iCs/>
                <w:sz w:val="28"/>
                <w:szCs w:val="28"/>
                <w:lang w:eastAsia="zh-CN"/>
              </w:rPr>
              <w:t xml:space="preserve"> </w:t>
            </w:r>
            <w:r w:rsidR="004D15C4" w:rsidRPr="00E45E0C">
              <w:rPr>
                <w:rFonts w:ascii="Times New Roman" w:eastAsia="Times New Roman" w:hAnsi="Times New Roman" w:cs="Times New Roman"/>
                <w:i/>
                <w:iCs/>
                <w:sz w:val="28"/>
                <w:szCs w:val="28"/>
                <w:lang w:eastAsia="zh-CN"/>
              </w:rPr>
              <w:t xml:space="preserve">  </w:t>
            </w:r>
            <w:r w:rsidR="000F61D1" w:rsidRPr="00E45E0C">
              <w:rPr>
                <w:rFonts w:ascii="Times New Roman" w:eastAsia="Times New Roman" w:hAnsi="Times New Roman" w:cs="Times New Roman"/>
                <w:i/>
                <w:iCs/>
                <w:sz w:val="28"/>
                <w:szCs w:val="28"/>
                <w:lang w:eastAsia="zh-CN"/>
              </w:rPr>
              <w:t xml:space="preserve"> năm 202</w:t>
            </w:r>
            <w:r w:rsidR="004D15C4" w:rsidRPr="00E45E0C">
              <w:rPr>
                <w:rFonts w:ascii="Times New Roman" w:eastAsia="Times New Roman" w:hAnsi="Times New Roman" w:cs="Times New Roman"/>
                <w:i/>
                <w:iCs/>
                <w:sz w:val="28"/>
                <w:szCs w:val="28"/>
                <w:lang w:eastAsia="zh-CN"/>
              </w:rPr>
              <w:t>6</w:t>
            </w:r>
          </w:p>
        </w:tc>
      </w:tr>
    </w:tbl>
    <w:p w14:paraId="2EE25281" w14:textId="77777777" w:rsidR="00EA38F7" w:rsidRPr="00E45E0C" w:rsidRDefault="00EA38F7" w:rsidP="00092812">
      <w:pPr>
        <w:widowControl w:val="0"/>
        <w:spacing w:before="0" w:after="0"/>
        <w:rPr>
          <w:rFonts w:ascii="Times New Roman" w:eastAsia="Times New Roman" w:hAnsi="Times New Roman" w:cs="Times New Roman"/>
          <w:b/>
          <w:bCs/>
          <w:sz w:val="20"/>
          <w:szCs w:val="20"/>
          <w:lang w:eastAsia="zh-CN"/>
        </w:rPr>
      </w:pPr>
      <w:bookmarkStart w:id="0" w:name="loai_1"/>
    </w:p>
    <w:p w14:paraId="2C320FD8" w14:textId="3D5988CF" w:rsidR="000F61D1" w:rsidRPr="008213D6" w:rsidRDefault="000F61D1" w:rsidP="00092812">
      <w:pPr>
        <w:widowControl w:val="0"/>
        <w:spacing w:before="0" w:after="0"/>
        <w:ind w:firstLine="0"/>
        <w:jc w:val="center"/>
        <w:rPr>
          <w:rFonts w:ascii="Times New Roman" w:eastAsia="Times New Roman" w:hAnsi="Times New Roman" w:cs="Times New Roman"/>
          <w:sz w:val="28"/>
          <w:szCs w:val="28"/>
          <w:lang w:eastAsia="zh-CN"/>
        </w:rPr>
      </w:pPr>
      <w:r w:rsidRPr="008213D6">
        <w:rPr>
          <w:rFonts w:ascii="Times New Roman" w:eastAsia="Times New Roman" w:hAnsi="Times New Roman" w:cs="Times New Roman"/>
          <w:b/>
          <w:bCs/>
          <w:sz w:val="28"/>
          <w:szCs w:val="28"/>
          <w:lang w:eastAsia="zh-CN"/>
        </w:rPr>
        <w:t>NGHỊ QUYẾT</w:t>
      </w:r>
      <w:bookmarkEnd w:id="0"/>
    </w:p>
    <w:p w14:paraId="60FF9FB7" w14:textId="1FF76F76" w:rsidR="0039581D" w:rsidRPr="008213D6" w:rsidRDefault="002E5297" w:rsidP="00805B33">
      <w:pPr>
        <w:pStyle w:val="BodyTextIndent"/>
        <w:spacing w:after="0"/>
        <w:ind w:left="0"/>
        <w:jc w:val="center"/>
        <w:rPr>
          <w:b/>
          <w:sz w:val="28"/>
          <w:szCs w:val="28"/>
        </w:rPr>
      </w:pPr>
      <w:r w:rsidRPr="008213D6">
        <w:rPr>
          <w:b/>
          <w:sz w:val="28"/>
          <w:szCs w:val="28"/>
        </w:rPr>
        <w:t>Q</w:t>
      </w:r>
      <w:r w:rsidRPr="008213D6">
        <w:rPr>
          <w:b/>
          <w:sz w:val="28"/>
          <w:szCs w:val="28"/>
          <w:lang w:val="vi-VN"/>
        </w:rPr>
        <w:t xml:space="preserve">uy </w:t>
      </w:r>
      <w:r w:rsidR="00805B33" w:rsidRPr="008213D6">
        <w:rPr>
          <w:b/>
          <w:sz w:val="28"/>
          <w:szCs w:val="28"/>
          <w:lang w:val="vi-VN"/>
        </w:rPr>
        <w:t>định chính sách hỗ trợ sữa cho trẻ</w:t>
      </w:r>
      <w:r w:rsidR="00805B33" w:rsidRPr="008213D6">
        <w:rPr>
          <w:b/>
          <w:sz w:val="28"/>
          <w:szCs w:val="28"/>
        </w:rPr>
        <w:t xml:space="preserve"> </w:t>
      </w:r>
      <w:r w:rsidR="00260C9A">
        <w:rPr>
          <w:b/>
          <w:sz w:val="28"/>
          <w:szCs w:val="28"/>
        </w:rPr>
        <w:t>mầm non</w:t>
      </w:r>
      <w:r w:rsidR="00805B33" w:rsidRPr="008213D6">
        <w:rPr>
          <w:b/>
          <w:sz w:val="28"/>
          <w:szCs w:val="28"/>
          <w:lang w:val="vi-VN"/>
        </w:rPr>
        <w:t>, học sinh tiểu học</w:t>
      </w:r>
    </w:p>
    <w:p w14:paraId="79F549C1" w14:textId="77777777" w:rsidR="0039581D" w:rsidRPr="000C253D" w:rsidRDefault="00805B33" w:rsidP="00805B33">
      <w:pPr>
        <w:pStyle w:val="BodyTextIndent"/>
        <w:spacing w:after="0"/>
        <w:ind w:left="0"/>
        <w:jc w:val="center"/>
        <w:rPr>
          <w:b/>
          <w:sz w:val="28"/>
          <w:szCs w:val="28"/>
          <w:lang w:val="vi-VN"/>
        </w:rPr>
      </w:pPr>
      <w:r w:rsidRPr="008213D6">
        <w:rPr>
          <w:b/>
          <w:sz w:val="28"/>
          <w:szCs w:val="28"/>
          <w:lang w:val="vi-VN"/>
        </w:rPr>
        <w:t xml:space="preserve"> đang học tại các cơ sở giáo dục công lập trên địa bàn tỉnh Đắk Lắk</w:t>
      </w:r>
    </w:p>
    <w:p w14:paraId="4BBB22E9" w14:textId="521B6002" w:rsidR="00703C0C" w:rsidRPr="008213D6" w:rsidRDefault="00805B33" w:rsidP="00805B33">
      <w:pPr>
        <w:pStyle w:val="BodyTextIndent"/>
        <w:spacing w:after="0"/>
        <w:ind w:left="0"/>
        <w:jc w:val="center"/>
        <w:rPr>
          <w:b/>
          <w:sz w:val="28"/>
          <w:szCs w:val="28"/>
          <w:lang w:val="vi-VN"/>
        </w:rPr>
      </w:pPr>
      <w:r w:rsidRPr="008213D6">
        <w:rPr>
          <w:b/>
          <w:sz w:val="28"/>
          <w:szCs w:val="28"/>
          <w:lang w:val="vi-VN"/>
        </w:rPr>
        <w:t>giai đoạn 2027 – 2030</w:t>
      </w:r>
    </w:p>
    <w:p w14:paraId="0EC7E7CE" w14:textId="77777777" w:rsidR="00805B33" w:rsidRPr="008213D6" w:rsidRDefault="00805B33" w:rsidP="00805B33">
      <w:pPr>
        <w:pStyle w:val="BodyTextIndent"/>
        <w:spacing w:after="0"/>
        <w:ind w:left="0"/>
        <w:jc w:val="center"/>
        <w:rPr>
          <w:sz w:val="28"/>
          <w:szCs w:val="28"/>
          <w:lang w:val="vi-VN"/>
        </w:rPr>
      </w:pPr>
    </w:p>
    <w:p w14:paraId="2C838C25" w14:textId="46492B0A" w:rsidR="000F61D1" w:rsidRPr="000C253D" w:rsidRDefault="004D15C4" w:rsidP="00092812">
      <w:pPr>
        <w:rPr>
          <w:rFonts w:ascii="Times New Roman" w:hAnsi="Times New Roman" w:cs="Times New Roman"/>
          <w:i/>
          <w:iCs/>
          <w:sz w:val="28"/>
          <w:szCs w:val="28"/>
          <w:lang w:val="vi-VN"/>
        </w:rPr>
      </w:pPr>
      <w:r w:rsidRPr="000C253D">
        <w:rPr>
          <w:rFonts w:ascii="Times New Roman" w:hAnsi="Times New Roman" w:cs="Times New Roman"/>
          <w:i/>
          <w:iCs/>
          <w:sz w:val="28"/>
          <w:szCs w:val="28"/>
          <w:lang w:val="vi-VN"/>
        </w:rPr>
        <w:t>Căn cứ Luật Tổ chức chính quyền địa phương số 72/2025/QH15;</w:t>
      </w:r>
    </w:p>
    <w:p w14:paraId="128C9B3E" w14:textId="736305D2" w:rsidR="002E45C7" w:rsidRPr="000C253D" w:rsidRDefault="002E5297" w:rsidP="00092812">
      <w:pPr>
        <w:rPr>
          <w:rFonts w:ascii="Times New Roman" w:hAnsi="Times New Roman" w:cs="Times New Roman"/>
          <w:i/>
          <w:iCs/>
          <w:sz w:val="28"/>
          <w:szCs w:val="28"/>
          <w:lang w:val="vi-VN"/>
        </w:rPr>
      </w:pPr>
      <w:r w:rsidRPr="000C253D">
        <w:rPr>
          <w:rFonts w:ascii="Times New Roman" w:hAnsi="Times New Roman" w:cs="Times New Roman"/>
          <w:i/>
          <w:iCs/>
          <w:sz w:val="28"/>
          <w:szCs w:val="28"/>
          <w:lang w:val="vi-VN"/>
        </w:rPr>
        <w:t xml:space="preserve">Căn cứ </w:t>
      </w:r>
      <w:r w:rsidR="002E45C7" w:rsidRPr="000C253D">
        <w:rPr>
          <w:rFonts w:ascii="Times New Roman" w:hAnsi="Times New Roman" w:cs="Times New Roman"/>
          <w:i/>
          <w:iCs/>
          <w:sz w:val="28"/>
          <w:szCs w:val="28"/>
          <w:lang w:val="vi-VN"/>
        </w:rPr>
        <w:t>Luật Ngân sách Nhà nước số 89/2025/QH15;</w:t>
      </w:r>
    </w:p>
    <w:p w14:paraId="76F49847" w14:textId="77777777" w:rsidR="002E5297" w:rsidRPr="000C253D" w:rsidRDefault="000D1006" w:rsidP="00092812">
      <w:pPr>
        <w:rPr>
          <w:rFonts w:ascii="Times New Roman" w:hAnsi="Times New Roman" w:cs="Times New Roman"/>
          <w:i/>
          <w:iCs/>
          <w:sz w:val="28"/>
          <w:szCs w:val="28"/>
          <w:lang w:val="vi-VN"/>
        </w:rPr>
      </w:pPr>
      <w:r w:rsidRPr="000C253D">
        <w:rPr>
          <w:rFonts w:ascii="Times New Roman" w:hAnsi="Times New Roman" w:cs="Times New Roman"/>
          <w:i/>
          <w:iCs/>
          <w:sz w:val="28"/>
          <w:szCs w:val="28"/>
          <w:lang w:val="vi-VN"/>
        </w:rPr>
        <w:t>Căn cứ Luật Giáo dục số 43/2019/QH14;</w:t>
      </w:r>
    </w:p>
    <w:p w14:paraId="058BA1E7" w14:textId="7C4CBE27" w:rsidR="000D1006" w:rsidRPr="000C253D" w:rsidRDefault="002E5297" w:rsidP="00092812">
      <w:pPr>
        <w:rPr>
          <w:rFonts w:ascii="Times New Roman" w:hAnsi="Times New Roman" w:cs="Times New Roman"/>
          <w:i/>
          <w:iCs/>
          <w:sz w:val="28"/>
          <w:szCs w:val="28"/>
          <w:lang w:val="vi-VN"/>
        </w:rPr>
      </w:pPr>
      <w:r w:rsidRPr="000C253D">
        <w:rPr>
          <w:rFonts w:ascii="Times New Roman" w:hAnsi="Times New Roman" w:cs="Times New Roman"/>
          <w:i/>
          <w:iCs/>
          <w:sz w:val="28"/>
          <w:szCs w:val="28"/>
          <w:lang w:val="vi-VN"/>
        </w:rPr>
        <w:t>Căn cứ</w:t>
      </w:r>
      <w:r w:rsidR="00955661" w:rsidRPr="000C253D">
        <w:rPr>
          <w:rFonts w:ascii="Times New Roman" w:hAnsi="Times New Roman" w:cs="Times New Roman"/>
          <w:i/>
          <w:iCs/>
          <w:sz w:val="28"/>
          <w:szCs w:val="28"/>
          <w:lang w:val="vi-VN"/>
        </w:rPr>
        <w:t xml:space="preserve"> Luật sửa đổi, bổ sung một số điều của Luật Giáo dục số 123/2025/QH15;</w:t>
      </w:r>
    </w:p>
    <w:p w14:paraId="2AE246E0" w14:textId="18B8A866" w:rsidR="000F61D1" w:rsidRPr="008213D6" w:rsidRDefault="00A73491" w:rsidP="00092812">
      <w:pPr>
        <w:rPr>
          <w:rFonts w:ascii="Times New Roman" w:hAnsi="Times New Roman" w:cs="Times New Roman"/>
          <w:i/>
          <w:iCs/>
          <w:sz w:val="28"/>
          <w:szCs w:val="28"/>
        </w:rPr>
      </w:pPr>
      <w:r w:rsidRPr="008213D6">
        <w:rPr>
          <w:rFonts w:ascii="Times New Roman" w:hAnsi="Times New Roman" w:cs="Times New Roman"/>
          <w:i/>
          <w:iCs/>
          <w:sz w:val="28"/>
          <w:szCs w:val="28"/>
        </w:rPr>
        <w:t xml:space="preserve">Xét Tờ trình số </w:t>
      </w:r>
      <w:r w:rsidR="007C53A6" w:rsidRPr="008213D6">
        <w:rPr>
          <w:rFonts w:ascii="Times New Roman" w:hAnsi="Times New Roman" w:cs="Times New Roman"/>
          <w:i/>
          <w:iCs/>
          <w:sz w:val="28"/>
          <w:szCs w:val="28"/>
        </w:rPr>
        <w:t>……</w:t>
      </w:r>
      <w:r w:rsidR="000F61D1" w:rsidRPr="008213D6">
        <w:rPr>
          <w:rFonts w:ascii="Times New Roman" w:hAnsi="Times New Roman" w:cs="Times New Roman"/>
          <w:i/>
          <w:iCs/>
          <w:sz w:val="28"/>
          <w:szCs w:val="28"/>
        </w:rPr>
        <w:t>/TTr-UBND ngày</w:t>
      </w:r>
      <w:r w:rsidR="00F14EA4" w:rsidRPr="008213D6">
        <w:rPr>
          <w:rFonts w:ascii="Times New Roman" w:hAnsi="Times New Roman" w:cs="Times New Roman"/>
          <w:i/>
          <w:iCs/>
          <w:sz w:val="28"/>
          <w:szCs w:val="28"/>
        </w:rPr>
        <w:t xml:space="preserve"> </w:t>
      </w:r>
      <w:r w:rsidR="007C53A6"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w:t>
      </w:r>
      <w:r w:rsidR="000F61D1" w:rsidRPr="008213D6">
        <w:rPr>
          <w:rFonts w:ascii="Times New Roman" w:hAnsi="Times New Roman" w:cs="Times New Roman"/>
          <w:i/>
          <w:iCs/>
          <w:sz w:val="28"/>
          <w:szCs w:val="28"/>
        </w:rPr>
        <w:t>tháng</w:t>
      </w:r>
      <w:r w:rsidRPr="008213D6">
        <w:rPr>
          <w:rFonts w:ascii="Times New Roman" w:hAnsi="Times New Roman" w:cs="Times New Roman"/>
          <w:i/>
          <w:iCs/>
          <w:sz w:val="28"/>
          <w:szCs w:val="28"/>
        </w:rPr>
        <w:t xml:space="preserve"> </w:t>
      </w:r>
      <w:r w:rsidR="007C53A6"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w:t>
      </w:r>
      <w:r w:rsidR="000F61D1" w:rsidRPr="008213D6">
        <w:rPr>
          <w:rFonts w:ascii="Times New Roman" w:hAnsi="Times New Roman" w:cs="Times New Roman"/>
          <w:i/>
          <w:iCs/>
          <w:sz w:val="28"/>
          <w:szCs w:val="28"/>
        </w:rPr>
        <w:t>năm 202</w:t>
      </w:r>
      <w:r w:rsidR="007C53A6" w:rsidRPr="008213D6">
        <w:rPr>
          <w:rFonts w:ascii="Times New Roman" w:hAnsi="Times New Roman" w:cs="Times New Roman"/>
          <w:i/>
          <w:iCs/>
          <w:sz w:val="28"/>
          <w:szCs w:val="28"/>
        </w:rPr>
        <w:t>6</w:t>
      </w:r>
      <w:r w:rsidR="000F61D1" w:rsidRPr="008213D6">
        <w:rPr>
          <w:rFonts w:ascii="Times New Roman" w:hAnsi="Times New Roman" w:cs="Times New Roman"/>
          <w:i/>
          <w:iCs/>
          <w:sz w:val="28"/>
          <w:szCs w:val="28"/>
        </w:rPr>
        <w:t xml:space="preserve"> của Ủy ban nhân dân tỉnh </w:t>
      </w:r>
      <w:r w:rsidR="00F8657B" w:rsidRPr="008213D6">
        <w:rPr>
          <w:rFonts w:ascii="Times New Roman" w:hAnsi="Times New Roman" w:cs="Times New Roman"/>
          <w:i/>
          <w:iCs/>
          <w:sz w:val="28"/>
          <w:szCs w:val="28"/>
        </w:rPr>
        <w:t>về</w:t>
      </w:r>
      <w:r w:rsidR="000F61D1" w:rsidRPr="008213D6">
        <w:rPr>
          <w:rFonts w:ascii="Times New Roman" w:hAnsi="Times New Roman" w:cs="Times New Roman"/>
          <w:i/>
          <w:iCs/>
          <w:sz w:val="28"/>
          <w:szCs w:val="28"/>
        </w:rPr>
        <w:t xml:space="preserve"> </w:t>
      </w:r>
      <w:r w:rsidR="00F8657B" w:rsidRPr="008213D6">
        <w:rPr>
          <w:rFonts w:ascii="Times New Roman" w:hAnsi="Times New Roman" w:cs="Times New Roman"/>
          <w:i/>
          <w:iCs/>
          <w:sz w:val="28"/>
          <w:szCs w:val="28"/>
        </w:rPr>
        <w:t>d</w:t>
      </w:r>
      <w:r w:rsidR="00595C24" w:rsidRPr="008213D6">
        <w:rPr>
          <w:rFonts w:ascii="Times New Roman" w:hAnsi="Times New Roman" w:cs="Times New Roman"/>
          <w:i/>
          <w:iCs/>
          <w:sz w:val="28"/>
          <w:szCs w:val="28"/>
        </w:rPr>
        <w:t>ự thảo</w:t>
      </w:r>
      <w:r w:rsidR="000F61D1" w:rsidRPr="008213D6">
        <w:rPr>
          <w:rFonts w:ascii="Times New Roman" w:hAnsi="Times New Roman" w:cs="Times New Roman"/>
          <w:i/>
          <w:iCs/>
          <w:sz w:val="28"/>
          <w:szCs w:val="28"/>
        </w:rPr>
        <w:t xml:space="preserve"> Nghị quyết </w:t>
      </w:r>
      <w:r w:rsidR="00805B33" w:rsidRPr="008213D6">
        <w:rPr>
          <w:rFonts w:ascii="Times New Roman" w:hAnsi="Times New Roman" w:cs="Times New Roman"/>
          <w:bCs/>
          <w:i/>
          <w:iCs/>
          <w:sz w:val="28"/>
          <w:szCs w:val="28"/>
        </w:rPr>
        <w:t>quy định chính sách hỗ trợ sữa cho trẻ em, học sinh tiểu học đang học tại các cơ sở giáo dục công lập trên địa bàn tỉnh Đắk Lắk giai đoạn 2027 - 2030</w:t>
      </w:r>
      <w:r w:rsidR="000F61D1" w:rsidRPr="008213D6">
        <w:rPr>
          <w:rFonts w:ascii="Times New Roman" w:hAnsi="Times New Roman" w:cs="Times New Roman"/>
          <w:i/>
          <w:iCs/>
          <w:sz w:val="28"/>
          <w:szCs w:val="28"/>
        </w:rPr>
        <w:t>; Báo cáo thẩm tra số</w:t>
      </w:r>
      <w:r w:rsidR="00EA38F7" w:rsidRPr="008213D6">
        <w:rPr>
          <w:rFonts w:ascii="Times New Roman" w:hAnsi="Times New Roman" w:cs="Times New Roman"/>
          <w:i/>
          <w:iCs/>
          <w:sz w:val="28"/>
          <w:szCs w:val="28"/>
        </w:rPr>
        <w:t xml:space="preserve"> </w:t>
      </w:r>
      <w:r w:rsidR="007C53A6" w:rsidRPr="008213D6">
        <w:rPr>
          <w:rFonts w:ascii="Times New Roman" w:hAnsi="Times New Roman" w:cs="Times New Roman"/>
          <w:i/>
          <w:iCs/>
          <w:sz w:val="28"/>
          <w:szCs w:val="28"/>
        </w:rPr>
        <w:t>…..</w:t>
      </w:r>
      <w:r w:rsidR="000F61D1" w:rsidRPr="008213D6">
        <w:rPr>
          <w:rFonts w:ascii="Times New Roman" w:hAnsi="Times New Roman" w:cs="Times New Roman"/>
          <w:i/>
          <w:iCs/>
          <w:sz w:val="28"/>
          <w:szCs w:val="28"/>
        </w:rPr>
        <w:t>/BC-HĐND ngày</w:t>
      </w:r>
      <w:r w:rsidR="00EA38F7" w:rsidRPr="008213D6">
        <w:rPr>
          <w:rFonts w:ascii="Times New Roman" w:hAnsi="Times New Roman" w:cs="Times New Roman"/>
          <w:i/>
          <w:iCs/>
          <w:sz w:val="28"/>
          <w:szCs w:val="28"/>
        </w:rPr>
        <w:t xml:space="preserve"> </w:t>
      </w:r>
      <w:r w:rsidR="007C53A6" w:rsidRPr="008213D6">
        <w:rPr>
          <w:rFonts w:ascii="Times New Roman" w:hAnsi="Times New Roman" w:cs="Times New Roman"/>
          <w:i/>
          <w:iCs/>
          <w:sz w:val="28"/>
          <w:szCs w:val="28"/>
        </w:rPr>
        <w:t>….</w:t>
      </w:r>
      <w:r w:rsidR="000F61D1" w:rsidRPr="008213D6">
        <w:rPr>
          <w:rFonts w:ascii="Times New Roman" w:hAnsi="Times New Roman" w:cs="Times New Roman"/>
          <w:i/>
          <w:iCs/>
          <w:sz w:val="28"/>
          <w:szCs w:val="28"/>
        </w:rPr>
        <w:t xml:space="preserve"> tháng</w:t>
      </w:r>
      <w:r w:rsidR="00EA38F7" w:rsidRPr="008213D6">
        <w:rPr>
          <w:rFonts w:ascii="Times New Roman" w:hAnsi="Times New Roman" w:cs="Times New Roman"/>
          <w:i/>
          <w:iCs/>
          <w:sz w:val="28"/>
          <w:szCs w:val="28"/>
        </w:rPr>
        <w:t xml:space="preserve"> </w:t>
      </w:r>
      <w:r w:rsidR="007C53A6" w:rsidRPr="008213D6">
        <w:rPr>
          <w:rFonts w:ascii="Times New Roman" w:hAnsi="Times New Roman" w:cs="Times New Roman"/>
          <w:i/>
          <w:iCs/>
          <w:sz w:val="28"/>
          <w:szCs w:val="28"/>
        </w:rPr>
        <w:t>…..</w:t>
      </w:r>
      <w:r w:rsidR="00EA38F7" w:rsidRPr="008213D6">
        <w:rPr>
          <w:rFonts w:ascii="Times New Roman" w:hAnsi="Times New Roman" w:cs="Times New Roman"/>
          <w:i/>
          <w:iCs/>
          <w:sz w:val="28"/>
          <w:szCs w:val="28"/>
        </w:rPr>
        <w:t xml:space="preserve"> </w:t>
      </w:r>
      <w:r w:rsidR="000F61D1" w:rsidRPr="008213D6">
        <w:rPr>
          <w:rFonts w:ascii="Times New Roman" w:hAnsi="Times New Roman" w:cs="Times New Roman"/>
          <w:i/>
          <w:iCs/>
          <w:sz w:val="28"/>
          <w:szCs w:val="28"/>
        </w:rPr>
        <w:t>năm 202</w:t>
      </w:r>
      <w:r w:rsidR="007C53A6" w:rsidRPr="008213D6">
        <w:rPr>
          <w:rFonts w:ascii="Times New Roman" w:hAnsi="Times New Roman" w:cs="Times New Roman"/>
          <w:i/>
          <w:iCs/>
          <w:sz w:val="28"/>
          <w:szCs w:val="28"/>
        </w:rPr>
        <w:t>6</w:t>
      </w:r>
      <w:r w:rsidR="000F61D1" w:rsidRPr="008213D6">
        <w:rPr>
          <w:rFonts w:ascii="Times New Roman" w:hAnsi="Times New Roman" w:cs="Times New Roman"/>
          <w:i/>
          <w:iCs/>
          <w:sz w:val="28"/>
          <w:szCs w:val="28"/>
        </w:rPr>
        <w:t xml:space="preserve"> của </w:t>
      </w:r>
      <w:r w:rsidR="002E5297" w:rsidRPr="008213D6">
        <w:rPr>
          <w:rFonts w:ascii="Times New Roman" w:hAnsi="Times New Roman" w:cs="Times New Roman"/>
          <w:i/>
          <w:iCs/>
          <w:sz w:val="28"/>
          <w:szCs w:val="28"/>
        </w:rPr>
        <w:t xml:space="preserve">Ban </w:t>
      </w:r>
      <w:r w:rsidR="003C3066" w:rsidRPr="008213D6">
        <w:rPr>
          <w:rFonts w:ascii="Times New Roman" w:hAnsi="Times New Roman" w:cs="Times New Roman"/>
          <w:i/>
          <w:iCs/>
          <w:sz w:val="28"/>
          <w:szCs w:val="28"/>
        </w:rPr>
        <w:t>Văn hóa – Xã hội</w:t>
      </w:r>
      <w:r w:rsidR="002E5297" w:rsidRPr="008213D6">
        <w:rPr>
          <w:rFonts w:ascii="Times New Roman" w:hAnsi="Times New Roman" w:cs="Times New Roman"/>
          <w:i/>
          <w:iCs/>
          <w:sz w:val="28"/>
          <w:szCs w:val="28"/>
        </w:rPr>
        <w:t xml:space="preserve"> Hội đồng nhân dân tỉnh</w:t>
      </w:r>
      <w:r w:rsidR="000F61D1" w:rsidRPr="008213D6">
        <w:rPr>
          <w:rFonts w:ascii="Times New Roman" w:hAnsi="Times New Roman" w:cs="Times New Roman"/>
          <w:i/>
          <w:iCs/>
          <w:sz w:val="28"/>
          <w:szCs w:val="28"/>
        </w:rPr>
        <w:t xml:space="preserve">; ý kiến thảo luận của đại biểu Hội đồng nhân dân tại </w:t>
      </w:r>
      <w:r w:rsidR="00EA38F7" w:rsidRPr="008213D6">
        <w:rPr>
          <w:rFonts w:ascii="Times New Roman" w:hAnsi="Times New Roman" w:cs="Times New Roman"/>
          <w:i/>
          <w:iCs/>
          <w:sz w:val="28"/>
          <w:szCs w:val="28"/>
        </w:rPr>
        <w:t>k</w:t>
      </w:r>
      <w:r w:rsidR="000F61D1" w:rsidRPr="008213D6">
        <w:rPr>
          <w:rFonts w:ascii="Times New Roman" w:hAnsi="Times New Roman" w:cs="Times New Roman"/>
          <w:i/>
          <w:iCs/>
          <w:sz w:val="28"/>
          <w:szCs w:val="28"/>
        </w:rPr>
        <w:t>ỳ họp</w:t>
      </w:r>
      <w:r w:rsidR="005268B5" w:rsidRPr="008213D6">
        <w:rPr>
          <w:rFonts w:ascii="Times New Roman" w:hAnsi="Times New Roman" w:cs="Times New Roman"/>
          <w:i/>
          <w:iCs/>
          <w:sz w:val="28"/>
          <w:szCs w:val="28"/>
        </w:rPr>
        <w:t>;</w:t>
      </w:r>
    </w:p>
    <w:p w14:paraId="2F3AF212" w14:textId="77F62D50" w:rsidR="005268B5" w:rsidRPr="008213D6" w:rsidRDefault="005268B5" w:rsidP="00092812">
      <w:pPr>
        <w:rPr>
          <w:rFonts w:ascii="Times New Roman" w:hAnsi="Times New Roman" w:cs="Times New Roman"/>
          <w:i/>
          <w:iCs/>
          <w:sz w:val="28"/>
          <w:szCs w:val="28"/>
        </w:rPr>
      </w:pPr>
      <w:r w:rsidRPr="008213D6">
        <w:rPr>
          <w:rFonts w:ascii="Times New Roman" w:hAnsi="Times New Roman" w:cs="Times New Roman"/>
          <w:i/>
          <w:iCs/>
          <w:sz w:val="28"/>
          <w:szCs w:val="28"/>
        </w:rPr>
        <w:t xml:space="preserve">Hội đồng nhân dân ban hành Nghị quyết </w:t>
      </w:r>
      <w:r w:rsidR="00805B33" w:rsidRPr="008213D6">
        <w:rPr>
          <w:rFonts w:ascii="Times New Roman" w:hAnsi="Times New Roman" w:cs="Times New Roman"/>
          <w:bCs/>
          <w:i/>
          <w:iCs/>
          <w:sz w:val="28"/>
          <w:szCs w:val="28"/>
        </w:rPr>
        <w:t>quy định chính sách hỗ trợ sữa cho trẻ em, học sinh tiểu học đang học tại các cơ sở giáo dục công lập trên địa bàn tỉnh Đắk Lắk giai đoạn 2027 - 2030</w:t>
      </w:r>
      <w:r w:rsidRPr="008213D6">
        <w:rPr>
          <w:rFonts w:ascii="Times New Roman" w:hAnsi="Times New Roman" w:cs="Times New Roman"/>
          <w:i/>
          <w:iCs/>
          <w:sz w:val="28"/>
          <w:szCs w:val="28"/>
        </w:rPr>
        <w:t>.</w:t>
      </w:r>
    </w:p>
    <w:p w14:paraId="64D9FBEC" w14:textId="1DC77846" w:rsidR="007D151F" w:rsidRPr="008213D6" w:rsidRDefault="007D151F" w:rsidP="00884AFD">
      <w:pPr>
        <w:tabs>
          <w:tab w:val="left" w:pos="993"/>
        </w:tabs>
        <w:rPr>
          <w:rFonts w:ascii="Times New Roman" w:hAnsi="Times New Roman" w:cs="Times New Roman"/>
          <w:b/>
          <w:bCs/>
          <w:sz w:val="28"/>
          <w:szCs w:val="28"/>
        </w:rPr>
      </w:pPr>
      <w:bookmarkStart w:id="1" w:name="bookmark3"/>
      <w:r w:rsidRPr="008213D6">
        <w:rPr>
          <w:rFonts w:ascii="Times New Roman" w:hAnsi="Times New Roman" w:cs="Times New Roman"/>
          <w:b/>
          <w:bCs/>
          <w:sz w:val="28"/>
          <w:szCs w:val="28"/>
        </w:rPr>
        <w:t>Điều 1. Phạm vi điều chỉnh, đối tượng áp dụng</w:t>
      </w:r>
    </w:p>
    <w:p w14:paraId="465F26C1" w14:textId="77777777" w:rsidR="007D151F" w:rsidRPr="008213D6" w:rsidRDefault="007D151F" w:rsidP="00884AFD">
      <w:pPr>
        <w:tabs>
          <w:tab w:val="left" w:pos="993"/>
        </w:tabs>
        <w:rPr>
          <w:rFonts w:ascii="Times New Roman" w:hAnsi="Times New Roman" w:cs="Times New Roman"/>
          <w:sz w:val="28"/>
          <w:szCs w:val="28"/>
        </w:rPr>
      </w:pPr>
      <w:r w:rsidRPr="008213D6">
        <w:rPr>
          <w:rFonts w:ascii="Times New Roman" w:hAnsi="Times New Roman" w:cs="Times New Roman"/>
          <w:sz w:val="28"/>
          <w:szCs w:val="28"/>
        </w:rPr>
        <w:t>1. Phạm vi điều chỉnh</w:t>
      </w:r>
    </w:p>
    <w:p w14:paraId="048A3E66" w14:textId="5DF9C8B3" w:rsidR="007D151F" w:rsidRPr="008213D6" w:rsidRDefault="00D75BA4" w:rsidP="0039581D">
      <w:pPr>
        <w:tabs>
          <w:tab w:val="left" w:pos="993"/>
        </w:tabs>
        <w:rPr>
          <w:rFonts w:ascii="Times New Roman" w:hAnsi="Times New Roman" w:cs="Times New Roman"/>
          <w:bCs/>
          <w:sz w:val="28"/>
          <w:szCs w:val="28"/>
        </w:rPr>
      </w:pPr>
      <w:r w:rsidRPr="008213D6">
        <w:rPr>
          <w:rFonts w:ascii="Times New Roman" w:hAnsi="Times New Roman" w:cs="Times New Roman"/>
          <w:spacing w:val="3"/>
          <w:sz w:val="28"/>
          <w:szCs w:val="28"/>
          <w:shd w:val="clear" w:color="auto" w:fill="FFFFFF"/>
        </w:rPr>
        <w:t xml:space="preserve">Nghị quyết này </w:t>
      </w:r>
      <w:r w:rsidR="00390785" w:rsidRPr="008213D6">
        <w:rPr>
          <w:rFonts w:ascii="Times New Roman" w:hAnsi="Times New Roman" w:cs="Times New Roman"/>
          <w:spacing w:val="3"/>
          <w:sz w:val="28"/>
          <w:szCs w:val="28"/>
          <w:shd w:val="clear" w:color="auto" w:fill="FFFFFF"/>
        </w:rPr>
        <w:t xml:space="preserve">quy định </w:t>
      </w:r>
      <w:r w:rsidR="0039581D" w:rsidRPr="008213D6">
        <w:rPr>
          <w:rFonts w:ascii="Times New Roman" w:hAnsi="Times New Roman" w:cs="Times New Roman"/>
          <w:bCs/>
          <w:sz w:val="28"/>
          <w:szCs w:val="28"/>
        </w:rPr>
        <w:t xml:space="preserve">đối tượng, nội dung, mức hỗ trợ, nguyên tắc huy động kinh phí thực hiện chính sách hỗ trợ sữa cho trẻ </w:t>
      </w:r>
      <w:r w:rsidR="00260C9A">
        <w:rPr>
          <w:rFonts w:ascii="Times New Roman" w:hAnsi="Times New Roman" w:cs="Times New Roman"/>
          <w:bCs/>
          <w:sz w:val="28"/>
          <w:szCs w:val="28"/>
        </w:rPr>
        <w:t>mầm non</w:t>
      </w:r>
      <w:r w:rsidR="0039581D" w:rsidRPr="008213D6">
        <w:rPr>
          <w:rFonts w:ascii="Times New Roman" w:hAnsi="Times New Roman" w:cs="Times New Roman"/>
          <w:bCs/>
          <w:sz w:val="28"/>
          <w:szCs w:val="28"/>
        </w:rPr>
        <w:t xml:space="preserve"> và học sinh tiểu học từ lớp 1 đến lớp 3 tại các cơ sở giáo dục công lập trên địa bàn tỉnh Đắk Lắk trong giai đoạn 2027–2030</w:t>
      </w:r>
      <w:r w:rsidR="00E24E27" w:rsidRPr="008213D6">
        <w:rPr>
          <w:rFonts w:ascii="Times New Roman" w:hAnsi="Times New Roman" w:cs="Times New Roman"/>
          <w:sz w:val="28"/>
          <w:szCs w:val="28"/>
        </w:rPr>
        <w:t>.</w:t>
      </w:r>
    </w:p>
    <w:p w14:paraId="7B21AE50" w14:textId="77777777" w:rsidR="007D151F" w:rsidRPr="008213D6" w:rsidRDefault="007D151F" w:rsidP="00884AFD">
      <w:pPr>
        <w:tabs>
          <w:tab w:val="left" w:pos="993"/>
        </w:tabs>
        <w:rPr>
          <w:rFonts w:ascii="Times New Roman" w:hAnsi="Times New Roman" w:cs="Times New Roman"/>
          <w:sz w:val="28"/>
          <w:szCs w:val="28"/>
        </w:rPr>
      </w:pPr>
      <w:r w:rsidRPr="008213D6">
        <w:rPr>
          <w:rFonts w:ascii="Times New Roman" w:hAnsi="Times New Roman" w:cs="Times New Roman"/>
          <w:sz w:val="28"/>
          <w:szCs w:val="28"/>
        </w:rPr>
        <w:t>2. Đối tượng áp dụng</w:t>
      </w:r>
    </w:p>
    <w:p w14:paraId="5E92C5EA" w14:textId="5D93DEE4" w:rsidR="00F027B4" w:rsidRPr="008213D6" w:rsidRDefault="00E24E27" w:rsidP="0039581D">
      <w:pPr>
        <w:tabs>
          <w:tab w:val="left" w:pos="993"/>
        </w:tabs>
        <w:rPr>
          <w:rFonts w:ascii="Times New Roman" w:hAnsi="Times New Roman" w:cs="Times New Roman"/>
          <w:sz w:val="28"/>
          <w:szCs w:val="28"/>
        </w:rPr>
      </w:pPr>
      <w:r w:rsidRPr="008213D6">
        <w:rPr>
          <w:rFonts w:ascii="Times New Roman" w:hAnsi="Times New Roman" w:cs="Times New Roman"/>
          <w:sz w:val="28"/>
          <w:szCs w:val="28"/>
        </w:rPr>
        <w:t xml:space="preserve">a) </w:t>
      </w:r>
      <w:r w:rsidR="0039581D" w:rsidRPr="008213D6">
        <w:rPr>
          <w:rFonts w:ascii="Times New Roman" w:hAnsi="Times New Roman" w:cs="Times New Roman"/>
          <w:sz w:val="28"/>
          <w:szCs w:val="28"/>
        </w:rPr>
        <w:t xml:space="preserve">Trẻ </w:t>
      </w:r>
      <w:r w:rsidR="00260C9A">
        <w:rPr>
          <w:rFonts w:ascii="Times New Roman" w:hAnsi="Times New Roman" w:cs="Times New Roman"/>
          <w:sz w:val="28"/>
          <w:szCs w:val="28"/>
        </w:rPr>
        <w:t>mầm non</w:t>
      </w:r>
      <w:r w:rsidR="0039581D" w:rsidRPr="008213D6">
        <w:rPr>
          <w:rFonts w:ascii="Times New Roman" w:hAnsi="Times New Roman" w:cs="Times New Roman"/>
          <w:sz w:val="28"/>
          <w:szCs w:val="28"/>
        </w:rPr>
        <w:t xml:space="preserve"> đang học tại các cơ sở giáo dục mầm non công lập và học sinh từ lớp 1 đến lớp 3 đang học tại các cơ sở giáo dục phổ thông công lập trên địa bàn tỉnh </w:t>
      </w:r>
      <w:r w:rsidR="00B30476" w:rsidRPr="008213D6">
        <w:rPr>
          <w:rFonts w:ascii="Times New Roman" w:hAnsi="Times New Roman" w:cs="Times New Roman"/>
          <w:sz w:val="28"/>
          <w:szCs w:val="28"/>
          <w:lang w:val="de-DE"/>
        </w:rPr>
        <w:t>(sau đây gọi chung là học sinh)</w:t>
      </w:r>
      <w:r w:rsidR="00805B33" w:rsidRPr="008213D6">
        <w:rPr>
          <w:rFonts w:ascii="Times New Roman" w:hAnsi="Times New Roman" w:cs="Times New Roman"/>
          <w:sz w:val="28"/>
          <w:szCs w:val="28"/>
        </w:rPr>
        <w:t>;</w:t>
      </w:r>
    </w:p>
    <w:p w14:paraId="1C81870D" w14:textId="1236261F" w:rsidR="00805B33" w:rsidRPr="008213D6" w:rsidRDefault="00E24E27" w:rsidP="0039581D">
      <w:pPr>
        <w:tabs>
          <w:tab w:val="left" w:pos="993"/>
        </w:tabs>
        <w:rPr>
          <w:rFonts w:ascii="Times New Roman" w:hAnsi="Times New Roman" w:cs="Times New Roman"/>
          <w:sz w:val="28"/>
          <w:szCs w:val="28"/>
        </w:rPr>
      </w:pPr>
      <w:r w:rsidRPr="008213D6">
        <w:rPr>
          <w:rFonts w:ascii="Times New Roman" w:hAnsi="Times New Roman" w:cs="Times New Roman"/>
          <w:sz w:val="28"/>
          <w:szCs w:val="28"/>
        </w:rPr>
        <w:t xml:space="preserve">b) </w:t>
      </w:r>
      <w:r w:rsidR="0039581D" w:rsidRPr="008213D6">
        <w:rPr>
          <w:rFonts w:ascii="Times New Roman" w:hAnsi="Times New Roman" w:cs="Times New Roman"/>
          <w:sz w:val="28"/>
          <w:szCs w:val="28"/>
        </w:rPr>
        <w:t>Các cơ sở giáo dục công lập có đối tượng quy định tại điểm a khoản này</w:t>
      </w:r>
      <w:r w:rsidR="00805B33" w:rsidRPr="008213D6">
        <w:rPr>
          <w:rFonts w:ascii="Times New Roman" w:hAnsi="Times New Roman" w:cs="Times New Roman"/>
          <w:sz w:val="28"/>
          <w:szCs w:val="28"/>
          <w:lang w:val="de-DE"/>
        </w:rPr>
        <w:t>;</w:t>
      </w:r>
    </w:p>
    <w:p w14:paraId="5C09298C" w14:textId="211CB3B1" w:rsidR="00C905B7" w:rsidRPr="008213D6" w:rsidRDefault="00E24E27" w:rsidP="00884AFD">
      <w:pPr>
        <w:tabs>
          <w:tab w:val="left" w:pos="993"/>
        </w:tabs>
        <w:rPr>
          <w:rFonts w:ascii="Times New Roman" w:hAnsi="Times New Roman" w:cs="Times New Roman"/>
          <w:sz w:val="28"/>
          <w:szCs w:val="28"/>
          <w:lang w:val="de-DE"/>
        </w:rPr>
      </w:pPr>
      <w:r w:rsidRPr="008213D6">
        <w:rPr>
          <w:rFonts w:ascii="Times New Roman" w:hAnsi="Times New Roman" w:cs="Times New Roman"/>
          <w:sz w:val="28"/>
          <w:szCs w:val="28"/>
          <w:lang w:val="de-DE"/>
        </w:rPr>
        <w:t xml:space="preserve">c) Các cơ quan, tổ chức, đơn vị, cá nhân có liên quan đến việc triển khai thực hiện </w:t>
      </w:r>
      <w:r w:rsidR="00D16F82" w:rsidRPr="008213D6">
        <w:rPr>
          <w:rFonts w:ascii="Times New Roman" w:hAnsi="Times New Roman" w:cs="Times New Roman"/>
          <w:sz w:val="28"/>
          <w:szCs w:val="28"/>
          <w:lang w:val="de-DE"/>
        </w:rPr>
        <w:t>N</w:t>
      </w:r>
      <w:r w:rsidRPr="008213D6">
        <w:rPr>
          <w:rFonts w:ascii="Times New Roman" w:hAnsi="Times New Roman" w:cs="Times New Roman"/>
          <w:sz w:val="28"/>
          <w:szCs w:val="28"/>
          <w:lang w:val="de-DE"/>
        </w:rPr>
        <w:t>ghị quyết này.</w:t>
      </w:r>
    </w:p>
    <w:p w14:paraId="78FADE18" w14:textId="75D66547" w:rsidR="00A33DA4" w:rsidRPr="008213D6" w:rsidRDefault="00A33DA4" w:rsidP="00884AFD">
      <w:pPr>
        <w:tabs>
          <w:tab w:val="left" w:pos="993"/>
        </w:tabs>
        <w:rPr>
          <w:rFonts w:ascii="Times New Roman" w:hAnsi="Times New Roman" w:cs="Times New Roman"/>
          <w:sz w:val="28"/>
          <w:szCs w:val="28"/>
          <w:lang w:val="de-DE"/>
        </w:rPr>
      </w:pPr>
      <w:r w:rsidRPr="008213D6">
        <w:rPr>
          <w:rFonts w:ascii="Times New Roman" w:hAnsi="Times New Roman" w:cs="Times New Roman"/>
          <w:b/>
          <w:bCs/>
          <w:sz w:val="28"/>
          <w:szCs w:val="28"/>
          <w:lang w:val="de-DE"/>
        </w:rPr>
        <w:t>Điều 2. Nội dung hỗ trợ</w:t>
      </w:r>
    </w:p>
    <w:p w14:paraId="21CD3BEE" w14:textId="71131B1F" w:rsidR="0039581D" w:rsidRPr="008213D6" w:rsidRDefault="0039581D" w:rsidP="0039581D">
      <w:pPr>
        <w:pStyle w:val="ListParagraph"/>
        <w:numPr>
          <w:ilvl w:val="0"/>
          <w:numId w:val="3"/>
        </w:numPr>
        <w:tabs>
          <w:tab w:val="left" w:pos="993"/>
        </w:tabs>
        <w:spacing w:before="100" w:beforeAutospacing="1" w:after="100" w:afterAutospacing="1"/>
        <w:ind w:left="142" w:firstLine="567"/>
        <w:rPr>
          <w:rFonts w:ascii="Times New Roman" w:eastAsia="Times New Roman" w:hAnsi="Times New Roman" w:cs="Times New Roman"/>
          <w:sz w:val="28"/>
          <w:szCs w:val="28"/>
          <w:lang w:val="de-DE"/>
        </w:rPr>
      </w:pPr>
      <w:r w:rsidRPr="008213D6">
        <w:rPr>
          <w:rFonts w:ascii="Times New Roman" w:eastAsia="Times New Roman" w:hAnsi="Times New Roman" w:cs="Times New Roman"/>
          <w:sz w:val="28"/>
          <w:szCs w:val="28"/>
          <w:lang w:val="de-DE"/>
        </w:rPr>
        <w:t>Mỗi học sinh thuộc đối tượng áp dụng được hỗ trợ 03 hộp sữa tươi mỗi tuần, dung tích 180 ml/hộp.</w:t>
      </w:r>
    </w:p>
    <w:p w14:paraId="7C4B74B3" w14:textId="23852D77" w:rsidR="0039581D" w:rsidRPr="008213D6" w:rsidRDefault="0039581D" w:rsidP="00260C9A">
      <w:pPr>
        <w:numPr>
          <w:ilvl w:val="0"/>
          <w:numId w:val="3"/>
        </w:numPr>
        <w:tabs>
          <w:tab w:val="left" w:pos="993"/>
        </w:tabs>
        <w:spacing w:after="100" w:afterAutospacing="1"/>
        <w:ind w:left="142" w:firstLine="567"/>
        <w:rPr>
          <w:rFonts w:ascii="Times New Roman" w:eastAsia="Times New Roman" w:hAnsi="Times New Roman" w:cs="Times New Roman"/>
          <w:sz w:val="28"/>
          <w:szCs w:val="28"/>
          <w:lang w:val="de-DE"/>
        </w:rPr>
      </w:pPr>
      <w:r w:rsidRPr="008213D6">
        <w:rPr>
          <w:rFonts w:ascii="Times New Roman" w:eastAsia="Times New Roman" w:hAnsi="Times New Roman" w:cs="Times New Roman"/>
          <w:sz w:val="28"/>
          <w:szCs w:val="28"/>
          <w:lang w:val="de-DE"/>
        </w:rPr>
        <w:lastRenderedPageBreak/>
        <w:t xml:space="preserve">Số lượng sữa hỗ trợ được xác định theo thời gian thực học của từng năm học, tối đa không quá 115 hộp/học sinh/năm học. </w:t>
      </w:r>
    </w:p>
    <w:p w14:paraId="3A3A1EC0" w14:textId="77777777" w:rsidR="0039581D" w:rsidRPr="008213D6" w:rsidRDefault="0039581D" w:rsidP="00260C9A">
      <w:pPr>
        <w:numPr>
          <w:ilvl w:val="0"/>
          <w:numId w:val="3"/>
        </w:numPr>
        <w:tabs>
          <w:tab w:val="left" w:pos="993"/>
        </w:tabs>
        <w:spacing w:after="100" w:afterAutospacing="1"/>
        <w:ind w:left="142" w:firstLine="567"/>
        <w:rPr>
          <w:rFonts w:ascii="Times New Roman" w:eastAsia="Times New Roman" w:hAnsi="Times New Roman" w:cs="Times New Roman"/>
          <w:sz w:val="28"/>
          <w:szCs w:val="28"/>
          <w:lang w:val="de-DE"/>
        </w:rPr>
      </w:pPr>
      <w:r w:rsidRPr="008213D6">
        <w:rPr>
          <w:rFonts w:ascii="Times New Roman" w:eastAsia="Times New Roman" w:hAnsi="Times New Roman" w:cs="Times New Roman"/>
          <w:sz w:val="28"/>
          <w:szCs w:val="28"/>
          <w:lang w:val="de-DE"/>
        </w:rPr>
        <w:t>Thời gian thực hiện chính sách từ năm học 2027–2028 đến hết năm học 2029–2030.</w:t>
      </w:r>
    </w:p>
    <w:p w14:paraId="2D8FD57A" w14:textId="24228587" w:rsidR="00805B33" w:rsidRPr="008213D6" w:rsidRDefault="004832A8" w:rsidP="00884AFD">
      <w:pPr>
        <w:tabs>
          <w:tab w:val="left" w:pos="993"/>
        </w:tabs>
        <w:rPr>
          <w:rFonts w:ascii="Times New Roman" w:hAnsi="Times New Roman" w:cs="Times New Roman"/>
          <w:b/>
          <w:bCs/>
          <w:sz w:val="28"/>
          <w:szCs w:val="28"/>
          <w:lang w:val="de-DE"/>
        </w:rPr>
      </w:pPr>
      <w:r w:rsidRPr="008213D6">
        <w:rPr>
          <w:rFonts w:ascii="Times New Roman" w:hAnsi="Times New Roman" w:cs="Times New Roman"/>
          <w:b/>
          <w:bCs/>
          <w:sz w:val="28"/>
          <w:szCs w:val="28"/>
          <w:lang w:val="de-DE"/>
        </w:rPr>
        <w:t xml:space="preserve">Điều </w:t>
      </w:r>
      <w:r w:rsidR="00855319" w:rsidRPr="008213D6">
        <w:rPr>
          <w:rFonts w:ascii="Times New Roman" w:hAnsi="Times New Roman" w:cs="Times New Roman"/>
          <w:b/>
          <w:bCs/>
          <w:sz w:val="28"/>
          <w:szCs w:val="28"/>
          <w:lang w:val="de-DE"/>
        </w:rPr>
        <w:t>3</w:t>
      </w:r>
      <w:r w:rsidRPr="008213D6">
        <w:rPr>
          <w:rFonts w:ascii="Times New Roman" w:hAnsi="Times New Roman" w:cs="Times New Roman"/>
          <w:b/>
          <w:bCs/>
          <w:sz w:val="28"/>
          <w:szCs w:val="28"/>
          <w:lang w:val="de-DE"/>
        </w:rPr>
        <w:t xml:space="preserve">. </w:t>
      </w:r>
      <w:r w:rsidR="00855319" w:rsidRPr="008213D6">
        <w:rPr>
          <w:rFonts w:ascii="Times New Roman" w:hAnsi="Times New Roman" w:cs="Times New Roman"/>
          <w:b/>
          <w:bCs/>
          <w:sz w:val="28"/>
          <w:szCs w:val="28"/>
          <w:lang w:val="de-DE"/>
        </w:rPr>
        <w:t>Đối tượng</w:t>
      </w:r>
      <w:r w:rsidRPr="008213D6">
        <w:rPr>
          <w:rFonts w:ascii="Times New Roman" w:hAnsi="Times New Roman" w:cs="Times New Roman"/>
          <w:b/>
          <w:bCs/>
          <w:sz w:val="28"/>
          <w:szCs w:val="28"/>
          <w:lang w:val="de-DE"/>
        </w:rPr>
        <w:t xml:space="preserve"> h</w:t>
      </w:r>
      <w:r w:rsidR="00805B33" w:rsidRPr="008213D6">
        <w:rPr>
          <w:rFonts w:ascii="Times New Roman" w:hAnsi="Times New Roman" w:cs="Times New Roman"/>
          <w:b/>
          <w:bCs/>
          <w:sz w:val="28"/>
          <w:szCs w:val="28"/>
          <w:lang w:val="de-DE"/>
        </w:rPr>
        <w:t>ỗ trợ</w:t>
      </w:r>
    </w:p>
    <w:p w14:paraId="5E80F8DD" w14:textId="07C2DB07" w:rsidR="00805B33" w:rsidRPr="008213D6" w:rsidRDefault="00884AFD" w:rsidP="00884AFD">
      <w:pPr>
        <w:pStyle w:val="ListParagraph"/>
        <w:numPr>
          <w:ilvl w:val="0"/>
          <w:numId w:val="7"/>
        </w:numPr>
        <w:tabs>
          <w:tab w:val="left" w:pos="993"/>
        </w:tabs>
        <w:ind w:left="0" w:firstLine="709"/>
        <w:contextualSpacing w:val="0"/>
        <w:rPr>
          <w:rFonts w:ascii="Times New Roman" w:hAnsi="Times New Roman" w:cs="Times New Roman"/>
          <w:sz w:val="28"/>
          <w:szCs w:val="28"/>
          <w:lang w:val="de-DE"/>
        </w:rPr>
      </w:pPr>
      <w:r w:rsidRPr="008213D6">
        <w:rPr>
          <w:rFonts w:ascii="Times New Roman" w:hAnsi="Times New Roman" w:cs="Times New Roman"/>
          <w:sz w:val="28"/>
          <w:szCs w:val="28"/>
          <w:lang w:val="de-DE"/>
        </w:rPr>
        <w:t>Nhóm học sinh</w:t>
      </w:r>
      <w:r w:rsidR="00A35B15" w:rsidRPr="008213D6">
        <w:rPr>
          <w:rFonts w:ascii="Times New Roman" w:hAnsi="Times New Roman" w:cs="Times New Roman"/>
          <w:sz w:val="28"/>
          <w:szCs w:val="28"/>
          <w:lang w:val="de-DE"/>
        </w:rPr>
        <w:t xml:space="preserve"> </w:t>
      </w:r>
      <w:r w:rsidR="00921AEF" w:rsidRPr="008213D6">
        <w:rPr>
          <w:rFonts w:ascii="Times New Roman" w:eastAsia="Times New Roman" w:hAnsi="Times New Roman" w:cs="Times New Roman"/>
          <w:sz w:val="28"/>
          <w:szCs w:val="28"/>
          <w:lang w:val="de-DE"/>
        </w:rPr>
        <w:t xml:space="preserve">thuộc đối tượng áp dụng </w:t>
      </w:r>
      <w:r w:rsidR="00A35B15" w:rsidRPr="008213D6">
        <w:rPr>
          <w:rFonts w:ascii="Times New Roman" w:hAnsi="Times New Roman" w:cs="Times New Roman"/>
          <w:sz w:val="28"/>
          <w:szCs w:val="28"/>
          <w:lang w:val="de-DE"/>
        </w:rPr>
        <w:t>được hỗ trợ 100% kinh phí mua sữa</w:t>
      </w:r>
      <w:r w:rsidR="00921AEF" w:rsidRPr="008213D6">
        <w:rPr>
          <w:rFonts w:ascii="Times New Roman" w:hAnsi="Times New Roman" w:cs="Times New Roman"/>
          <w:sz w:val="28"/>
          <w:szCs w:val="28"/>
          <w:lang w:val="de-DE"/>
        </w:rPr>
        <w:t xml:space="preserve"> nếu</w:t>
      </w:r>
      <w:r w:rsidR="00A35B15" w:rsidRPr="008213D6">
        <w:rPr>
          <w:rFonts w:ascii="Times New Roman" w:hAnsi="Times New Roman" w:cs="Times New Roman"/>
          <w:sz w:val="28"/>
          <w:szCs w:val="28"/>
          <w:lang w:val="de-DE"/>
        </w:rPr>
        <w:t xml:space="preserve"> </w:t>
      </w:r>
      <w:r w:rsidR="00BB7353" w:rsidRPr="008213D6">
        <w:rPr>
          <w:rFonts w:ascii="Times New Roman" w:hAnsi="Times New Roman" w:cs="Times New Roman"/>
          <w:sz w:val="28"/>
          <w:szCs w:val="28"/>
          <w:lang w:val="de-DE"/>
        </w:rPr>
        <w:t xml:space="preserve">thuộc một trong số </w:t>
      </w:r>
      <w:r w:rsidRPr="008213D6">
        <w:rPr>
          <w:rFonts w:ascii="Times New Roman" w:hAnsi="Times New Roman" w:cs="Times New Roman"/>
          <w:sz w:val="28"/>
          <w:szCs w:val="28"/>
          <w:lang w:val="de-DE"/>
        </w:rPr>
        <w:t xml:space="preserve">các </w:t>
      </w:r>
      <w:r w:rsidR="00BB7353" w:rsidRPr="008213D6">
        <w:rPr>
          <w:rFonts w:ascii="Times New Roman" w:hAnsi="Times New Roman" w:cs="Times New Roman"/>
          <w:sz w:val="28"/>
          <w:szCs w:val="28"/>
          <w:lang w:val="de-DE"/>
        </w:rPr>
        <w:t>đối tượng sau:</w:t>
      </w:r>
    </w:p>
    <w:p w14:paraId="05279173" w14:textId="51885CEC" w:rsidR="00BB7353" w:rsidRPr="008213D6" w:rsidRDefault="00BB7353"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8213D6">
        <w:rPr>
          <w:rFonts w:ascii="Times New Roman" w:eastAsia="Times New Roman" w:hAnsi="Times New Roman" w:cs="Times New Roman"/>
          <w:sz w:val="28"/>
          <w:szCs w:val="28"/>
          <w:lang w:val="de-DE"/>
        </w:rPr>
        <w:t xml:space="preserve">Thường trú tại xã, thôn đặc biệt khó khăn </w:t>
      </w:r>
      <w:r w:rsidR="00390785" w:rsidRPr="008213D6">
        <w:rPr>
          <w:rFonts w:ascii="Times New Roman" w:eastAsia="Times New Roman" w:hAnsi="Times New Roman" w:cs="Times New Roman"/>
          <w:sz w:val="28"/>
          <w:szCs w:val="28"/>
          <w:lang w:val="de-DE"/>
        </w:rPr>
        <w:t xml:space="preserve">và </w:t>
      </w:r>
      <w:r w:rsidRPr="008213D6">
        <w:rPr>
          <w:rFonts w:ascii="Times New Roman" w:eastAsia="Times New Roman" w:hAnsi="Times New Roman" w:cs="Times New Roman"/>
          <w:sz w:val="28"/>
          <w:szCs w:val="28"/>
          <w:lang w:val="de-DE"/>
        </w:rPr>
        <w:t>đang học tại cơ sở giáo dục công lập tại xã khu vực III, khu vực II, khu vực I, xã có thôn đặc biệt khó khăn vùng đồng bào dân tộc thiểu số và miền núi, xã đặc biệt khó khăn vùng bãi ngang, ven biển và hải đảo;</w:t>
      </w:r>
    </w:p>
    <w:p w14:paraId="5A038F5D" w14:textId="27B1E194" w:rsidR="00BB7353" w:rsidRPr="008213D6" w:rsidRDefault="00BB7353"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8213D6">
        <w:rPr>
          <w:rFonts w:ascii="Times New Roman" w:eastAsia="Times New Roman" w:hAnsi="Times New Roman" w:cs="Times New Roman"/>
          <w:sz w:val="28"/>
          <w:szCs w:val="28"/>
          <w:lang w:val="de-DE"/>
        </w:rPr>
        <w:t xml:space="preserve">Không có nguồn nuôi dưỡng </w:t>
      </w:r>
      <w:r w:rsidR="008213D6" w:rsidRPr="008213D6">
        <w:rPr>
          <w:rFonts w:ascii="Times New Roman" w:eastAsia="Times New Roman" w:hAnsi="Times New Roman" w:cs="Times New Roman"/>
          <w:sz w:val="28"/>
          <w:szCs w:val="28"/>
          <w:lang w:val="de-DE"/>
        </w:rPr>
        <w:t>th</w:t>
      </w:r>
      <w:r w:rsidR="008213D6">
        <w:rPr>
          <w:rFonts w:ascii="Times New Roman" w:eastAsia="Times New Roman" w:hAnsi="Times New Roman" w:cs="Times New Roman"/>
          <w:sz w:val="28"/>
          <w:szCs w:val="28"/>
          <w:lang w:val="de-DE"/>
        </w:rPr>
        <w:t>eo</w:t>
      </w:r>
      <w:r w:rsidRPr="008213D6">
        <w:rPr>
          <w:rFonts w:ascii="Times New Roman" w:eastAsia="Times New Roman" w:hAnsi="Times New Roman" w:cs="Times New Roman"/>
          <w:sz w:val="28"/>
          <w:szCs w:val="28"/>
          <w:lang w:val="de-DE"/>
        </w:rPr>
        <w:t xml:space="preserve"> quy định;</w:t>
      </w:r>
    </w:p>
    <w:p w14:paraId="559FD187" w14:textId="61630331" w:rsidR="00BB7353" w:rsidRPr="000C253D" w:rsidRDefault="00BB7353"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0C253D">
        <w:rPr>
          <w:rFonts w:ascii="Times New Roman" w:eastAsia="Times New Roman" w:hAnsi="Times New Roman" w:cs="Times New Roman"/>
          <w:sz w:val="28"/>
          <w:szCs w:val="28"/>
          <w:lang w:val="de-DE"/>
        </w:rPr>
        <w:t>Thuộc hộ nghèo, hộ cận nghèo theo chuẩn nghèo, cận nghèo đa chiều theo quy định của Chính phủ;</w:t>
      </w:r>
    </w:p>
    <w:p w14:paraId="6F3613B6" w14:textId="7BDB2DB4" w:rsidR="00BB7353" w:rsidRPr="000C253D" w:rsidRDefault="00BB7353"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0C253D">
        <w:rPr>
          <w:rFonts w:ascii="Times New Roman" w:eastAsia="Times New Roman" w:hAnsi="Times New Roman" w:cs="Times New Roman"/>
          <w:sz w:val="28"/>
          <w:szCs w:val="28"/>
          <w:lang w:val="de-DE"/>
        </w:rPr>
        <w:t>Là con liệt sĩ, con Anh hùng Lực lượng vũ trang nhân dân, con thương binh, con người hưởng chính sách như thương binh, con bệnh binh;</w:t>
      </w:r>
    </w:p>
    <w:p w14:paraId="089F2DFF" w14:textId="5D68B523" w:rsidR="00BB7353" w:rsidRPr="000C253D" w:rsidRDefault="00BB7353"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0C253D">
        <w:rPr>
          <w:rFonts w:ascii="Times New Roman" w:eastAsia="Times New Roman" w:hAnsi="Times New Roman" w:cs="Times New Roman"/>
          <w:sz w:val="28"/>
          <w:szCs w:val="28"/>
          <w:lang w:val="de-DE"/>
        </w:rPr>
        <w:t>Khuyết tật học hòa nhập</w:t>
      </w:r>
      <w:r w:rsidR="00291CAD" w:rsidRPr="000C253D">
        <w:rPr>
          <w:rFonts w:ascii="Times New Roman" w:eastAsia="Times New Roman" w:hAnsi="Times New Roman" w:cs="Times New Roman"/>
          <w:sz w:val="28"/>
          <w:szCs w:val="28"/>
          <w:lang w:val="de-DE"/>
        </w:rPr>
        <w:t>;</w:t>
      </w:r>
    </w:p>
    <w:p w14:paraId="13E15A1C" w14:textId="6947BCA1" w:rsidR="00291CAD" w:rsidRPr="000C253D" w:rsidRDefault="00291CAD" w:rsidP="00884AFD">
      <w:pPr>
        <w:pStyle w:val="ListParagraph"/>
        <w:numPr>
          <w:ilvl w:val="0"/>
          <w:numId w:val="5"/>
        </w:numPr>
        <w:shd w:val="clear" w:color="auto" w:fill="FFFFFF"/>
        <w:tabs>
          <w:tab w:val="left" w:pos="993"/>
        </w:tabs>
        <w:spacing w:line="234" w:lineRule="atLeast"/>
        <w:ind w:left="0" w:firstLine="709"/>
        <w:contextualSpacing w:val="0"/>
        <w:rPr>
          <w:rFonts w:ascii="Times New Roman" w:eastAsia="Times New Roman" w:hAnsi="Times New Roman" w:cs="Times New Roman"/>
          <w:sz w:val="28"/>
          <w:szCs w:val="28"/>
          <w:lang w:val="de-DE"/>
        </w:rPr>
      </w:pPr>
      <w:r w:rsidRPr="000C253D">
        <w:rPr>
          <w:rFonts w:ascii="Times New Roman" w:eastAsia="Times New Roman" w:hAnsi="Times New Roman" w:cs="Times New Roman"/>
          <w:sz w:val="28"/>
          <w:szCs w:val="28"/>
          <w:lang w:val="de-DE"/>
        </w:rPr>
        <w:t>Là người dân tộc thiểu số;</w:t>
      </w:r>
    </w:p>
    <w:p w14:paraId="54F068E4" w14:textId="72F4212A" w:rsidR="00BB7353" w:rsidRPr="000C253D" w:rsidRDefault="00BB7353" w:rsidP="00884AFD">
      <w:pPr>
        <w:pStyle w:val="ListParagraph"/>
        <w:numPr>
          <w:ilvl w:val="0"/>
          <w:numId w:val="5"/>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Mồ côi cha</w:t>
      </w:r>
      <w:r w:rsidR="00A33DA4" w:rsidRPr="000C253D">
        <w:rPr>
          <w:rFonts w:ascii="Times New Roman" w:hAnsi="Times New Roman" w:cs="Times New Roman"/>
          <w:sz w:val="28"/>
          <w:szCs w:val="28"/>
          <w:lang w:val="de-DE"/>
        </w:rPr>
        <w:t xml:space="preserve"> hoặc</w:t>
      </w:r>
      <w:r w:rsidRPr="000C253D">
        <w:rPr>
          <w:rFonts w:ascii="Times New Roman" w:hAnsi="Times New Roman" w:cs="Times New Roman"/>
          <w:sz w:val="28"/>
          <w:szCs w:val="28"/>
          <w:lang w:val="de-DE"/>
        </w:rPr>
        <w:t xml:space="preserve"> mẹ.</w:t>
      </w:r>
    </w:p>
    <w:p w14:paraId="7F44B266" w14:textId="75E8B757" w:rsidR="000D6C8B" w:rsidRPr="000C253D" w:rsidRDefault="00884AFD" w:rsidP="00D612BE">
      <w:pPr>
        <w:pStyle w:val="ListParagraph"/>
        <w:numPr>
          <w:ilvl w:val="0"/>
          <w:numId w:val="7"/>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Nhóm học sinh</w:t>
      </w:r>
      <w:r w:rsidR="00A35B15" w:rsidRPr="000C253D">
        <w:rPr>
          <w:rFonts w:ascii="Times New Roman" w:hAnsi="Times New Roman" w:cs="Times New Roman"/>
          <w:sz w:val="28"/>
          <w:szCs w:val="28"/>
          <w:lang w:val="de-DE"/>
        </w:rPr>
        <w:t xml:space="preserve"> tự nguyện tham gia là </w:t>
      </w:r>
      <w:r w:rsidRPr="000C253D">
        <w:rPr>
          <w:rFonts w:ascii="Times New Roman" w:hAnsi="Times New Roman" w:cs="Times New Roman"/>
          <w:sz w:val="28"/>
          <w:szCs w:val="28"/>
          <w:lang w:val="de-DE"/>
        </w:rPr>
        <w:t xml:space="preserve">những </w:t>
      </w:r>
      <w:r w:rsidR="00A35B15" w:rsidRPr="000C253D">
        <w:rPr>
          <w:rFonts w:ascii="Times New Roman" w:hAnsi="Times New Roman" w:cs="Times New Roman"/>
          <w:sz w:val="28"/>
          <w:szCs w:val="28"/>
          <w:lang w:val="de-DE"/>
        </w:rPr>
        <w:t xml:space="preserve">học sinh </w:t>
      </w:r>
      <w:r w:rsidR="00921AEF" w:rsidRPr="008213D6">
        <w:rPr>
          <w:rFonts w:ascii="Times New Roman" w:eastAsia="Times New Roman" w:hAnsi="Times New Roman" w:cs="Times New Roman"/>
          <w:sz w:val="28"/>
          <w:szCs w:val="28"/>
          <w:lang w:val="de-DE"/>
        </w:rPr>
        <w:t xml:space="preserve">thuộc đối tượng áp dụng nhưng </w:t>
      </w:r>
      <w:r w:rsidR="00A33DA4" w:rsidRPr="000C253D">
        <w:rPr>
          <w:rFonts w:ascii="Times New Roman" w:hAnsi="Times New Roman" w:cs="Times New Roman"/>
          <w:sz w:val="28"/>
          <w:szCs w:val="28"/>
          <w:lang w:val="de-DE"/>
        </w:rPr>
        <w:t xml:space="preserve">không thuộc đối tượng </w:t>
      </w:r>
      <w:r w:rsidR="00855319" w:rsidRPr="000C253D">
        <w:rPr>
          <w:rFonts w:ascii="Times New Roman" w:hAnsi="Times New Roman" w:cs="Times New Roman"/>
          <w:sz w:val="28"/>
          <w:szCs w:val="28"/>
          <w:lang w:val="de-DE"/>
        </w:rPr>
        <w:t xml:space="preserve">quy định </w:t>
      </w:r>
      <w:r w:rsidR="00A33DA4" w:rsidRPr="000C253D">
        <w:rPr>
          <w:rFonts w:ascii="Times New Roman" w:hAnsi="Times New Roman" w:cs="Times New Roman"/>
          <w:sz w:val="28"/>
          <w:szCs w:val="28"/>
          <w:lang w:val="de-DE"/>
        </w:rPr>
        <w:t>tại khoản 1 Điều này</w:t>
      </w:r>
      <w:r w:rsidR="00D612BE" w:rsidRPr="000C253D">
        <w:rPr>
          <w:rFonts w:ascii="Times New Roman" w:hAnsi="Times New Roman" w:cs="Times New Roman"/>
          <w:sz w:val="28"/>
          <w:szCs w:val="28"/>
          <w:lang w:val="de-DE"/>
        </w:rPr>
        <w:t>.</w:t>
      </w:r>
    </w:p>
    <w:p w14:paraId="2A48B152" w14:textId="071FC34D" w:rsidR="00A33DA4" w:rsidRPr="000C253D" w:rsidRDefault="00D61501" w:rsidP="00884AFD">
      <w:pPr>
        <w:tabs>
          <w:tab w:val="left" w:pos="993"/>
        </w:tabs>
        <w:rPr>
          <w:rFonts w:ascii="Times New Roman" w:hAnsi="Times New Roman" w:cs="Times New Roman"/>
          <w:b/>
          <w:bCs/>
          <w:sz w:val="28"/>
          <w:szCs w:val="28"/>
          <w:lang w:val="de-DE"/>
        </w:rPr>
      </w:pPr>
      <w:r w:rsidRPr="000C253D">
        <w:rPr>
          <w:rFonts w:ascii="Times New Roman" w:hAnsi="Times New Roman" w:cs="Times New Roman"/>
          <w:b/>
          <w:bCs/>
          <w:sz w:val="28"/>
          <w:szCs w:val="28"/>
          <w:lang w:val="de-DE"/>
        </w:rPr>
        <w:t xml:space="preserve">Điều </w:t>
      </w:r>
      <w:r w:rsidR="0039581D" w:rsidRPr="000C253D">
        <w:rPr>
          <w:rFonts w:ascii="Times New Roman" w:hAnsi="Times New Roman" w:cs="Times New Roman"/>
          <w:b/>
          <w:bCs/>
          <w:sz w:val="28"/>
          <w:szCs w:val="28"/>
          <w:lang w:val="de-DE"/>
        </w:rPr>
        <w:t>4</w:t>
      </w:r>
      <w:r w:rsidRPr="000C253D">
        <w:rPr>
          <w:rFonts w:ascii="Times New Roman" w:hAnsi="Times New Roman" w:cs="Times New Roman"/>
          <w:b/>
          <w:bCs/>
          <w:sz w:val="28"/>
          <w:szCs w:val="28"/>
          <w:lang w:val="de-DE"/>
        </w:rPr>
        <w:t>. Cơ cấu nguồn kinh phí</w:t>
      </w:r>
    </w:p>
    <w:p w14:paraId="1136069D" w14:textId="5B694B22" w:rsidR="00D61501" w:rsidRPr="000C253D" w:rsidRDefault="00D61501" w:rsidP="00884AFD">
      <w:pPr>
        <w:pStyle w:val="ListParagraph"/>
        <w:numPr>
          <w:ilvl w:val="0"/>
          <w:numId w:val="8"/>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Đơn vị cung cấp sữa hỗ trợ một phần kinh phí mua sữa bằng 25% đơn giá sữa cho tất cả học sinh tham gia uống sữa.</w:t>
      </w:r>
    </w:p>
    <w:p w14:paraId="029D5359" w14:textId="06305D73" w:rsidR="00D61501" w:rsidRPr="000C253D" w:rsidRDefault="00D61501" w:rsidP="00884AFD">
      <w:pPr>
        <w:pStyle w:val="ListParagraph"/>
        <w:numPr>
          <w:ilvl w:val="0"/>
          <w:numId w:val="8"/>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 xml:space="preserve">Gia đình học sinh thuộc nhóm tự nguyện quy định tại khoản 2 Điều </w:t>
      </w:r>
      <w:r w:rsidR="0039581D" w:rsidRPr="000C253D">
        <w:rPr>
          <w:rFonts w:ascii="Times New Roman" w:hAnsi="Times New Roman" w:cs="Times New Roman"/>
          <w:sz w:val="28"/>
          <w:szCs w:val="28"/>
          <w:lang w:val="de-DE"/>
        </w:rPr>
        <w:t>3</w:t>
      </w:r>
      <w:r w:rsidRPr="000C253D">
        <w:rPr>
          <w:rFonts w:ascii="Times New Roman" w:hAnsi="Times New Roman" w:cs="Times New Roman"/>
          <w:sz w:val="28"/>
          <w:szCs w:val="28"/>
          <w:lang w:val="de-DE"/>
        </w:rPr>
        <w:t xml:space="preserve"> đóng góp bằng 30% kinh phí mua sữa nếu học thường trú tại </w:t>
      </w:r>
      <w:r w:rsidR="00A35B15" w:rsidRPr="000C253D">
        <w:rPr>
          <w:rFonts w:ascii="Times New Roman" w:hAnsi="Times New Roman" w:cs="Times New Roman"/>
          <w:sz w:val="28"/>
          <w:szCs w:val="28"/>
          <w:lang w:val="de-DE"/>
        </w:rPr>
        <w:t xml:space="preserve">các </w:t>
      </w:r>
      <w:r w:rsidRPr="000C253D">
        <w:rPr>
          <w:rFonts w:ascii="Times New Roman" w:hAnsi="Times New Roman" w:cs="Times New Roman"/>
          <w:sz w:val="28"/>
          <w:szCs w:val="28"/>
          <w:lang w:val="de-DE"/>
        </w:rPr>
        <w:t xml:space="preserve">xã, bằng 50% kinh phí mua sữa nếu học thường trú tại </w:t>
      </w:r>
      <w:r w:rsidR="00A35B15" w:rsidRPr="000C253D">
        <w:rPr>
          <w:rFonts w:ascii="Times New Roman" w:hAnsi="Times New Roman" w:cs="Times New Roman"/>
          <w:sz w:val="28"/>
          <w:szCs w:val="28"/>
          <w:lang w:val="de-DE"/>
        </w:rPr>
        <w:t>các phường.</w:t>
      </w:r>
    </w:p>
    <w:p w14:paraId="34CC7D2D" w14:textId="515ABE00" w:rsidR="00A35B15" w:rsidRPr="000C253D" w:rsidRDefault="00855319" w:rsidP="00884AFD">
      <w:pPr>
        <w:pStyle w:val="ListParagraph"/>
        <w:numPr>
          <w:ilvl w:val="0"/>
          <w:numId w:val="8"/>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Ngoài phần hỗ trợ của đơn vị cung cấp sữa và phần đóng góp của gia đình học sinh</w:t>
      </w:r>
      <w:r w:rsidR="00430C41" w:rsidRPr="000C253D">
        <w:rPr>
          <w:rFonts w:ascii="Times New Roman" w:hAnsi="Times New Roman" w:cs="Times New Roman"/>
          <w:sz w:val="28"/>
          <w:szCs w:val="28"/>
          <w:lang w:val="de-DE"/>
        </w:rPr>
        <w:t xml:space="preserve"> theo khoản 1, khoản 2 Điều này;</w:t>
      </w:r>
      <w:r w:rsidRPr="000C253D">
        <w:rPr>
          <w:rFonts w:ascii="Times New Roman" w:hAnsi="Times New Roman" w:cs="Times New Roman"/>
          <w:sz w:val="28"/>
          <w:szCs w:val="28"/>
          <w:lang w:val="de-DE"/>
        </w:rPr>
        <w:t xml:space="preserve"> n</w:t>
      </w:r>
      <w:r w:rsidR="00A35B15" w:rsidRPr="000C253D">
        <w:rPr>
          <w:rFonts w:ascii="Times New Roman" w:hAnsi="Times New Roman" w:cs="Times New Roman"/>
          <w:sz w:val="28"/>
          <w:szCs w:val="28"/>
          <w:lang w:val="de-DE"/>
        </w:rPr>
        <w:t xml:space="preserve">gân sách nhà nước hỗ trợ </w:t>
      </w:r>
      <w:r w:rsidR="00884AFD" w:rsidRPr="000C253D">
        <w:rPr>
          <w:rFonts w:ascii="Times New Roman" w:hAnsi="Times New Roman" w:cs="Times New Roman"/>
          <w:sz w:val="28"/>
          <w:szCs w:val="28"/>
          <w:lang w:val="de-DE"/>
        </w:rPr>
        <w:t xml:space="preserve">toàn bộ </w:t>
      </w:r>
      <w:r w:rsidR="00A35B15" w:rsidRPr="000C253D">
        <w:rPr>
          <w:rFonts w:ascii="Times New Roman" w:hAnsi="Times New Roman" w:cs="Times New Roman"/>
          <w:sz w:val="28"/>
          <w:szCs w:val="28"/>
          <w:lang w:val="de-DE"/>
        </w:rPr>
        <w:t xml:space="preserve">phần còn lại </w:t>
      </w:r>
      <w:r w:rsidRPr="000C253D">
        <w:rPr>
          <w:rFonts w:ascii="Times New Roman" w:hAnsi="Times New Roman" w:cs="Times New Roman"/>
          <w:sz w:val="28"/>
          <w:szCs w:val="28"/>
          <w:lang w:val="de-DE"/>
        </w:rPr>
        <w:t>kinh phí mua sữa theo tỷ lệ</w:t>
      </w:r>
      <w:r w:rsidR="00A35B15" w:rsidRPr="000C253D">
        <w:rPr>
          <w:rFonts w:ascii="Times New Roman" w:hAnsi="Times New Roman" w:cs="Times New Roman"/>
          <w:sz w:val="28"/>
          <w:szCs w:val="28"/>
          <w:lang w:val="de-DE"/>
        </w:rPr>
        <w:t xml:space="preserve"> như sau:</w:t>
      </w:r>
    </w:p>
    <w:p w14:paraId="37DEEC5F" w14:textId="4AFA9D35" w:rsidR="00884AFD" w:rsidRPr="000C253D" w:rsidRDefault="00884AFD" w:rsidP="00884AFD">
      <w:pPr>
        <w:pStyle w:val="ListParagraph"/>
        <w:numPr>
          <w:ilvl w:val="0"/>
          <w:numId w:val="9"/>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 xml:space="preserve">Đối với các phường: </w:t>
      </w:r>
      <w:r w:rsidRPr="000C253D">
        <w:rPr>
          <w:rFonts w:ascii="Times New Roman" w:eastAsia="Times New Roman" w:hAnsi="Times New Roman" w:cs="Times New Roman"/>
          <w:sz w:val="28"/>
          <w:szCs w:val="28"/>
          <w:lang w:val="de-DE"/>
        </w:rPr>
        <w:t>ngân sách tỉnh hỗ trợ 20%, ngân sách phường hỗ trợ 80%</w:t>
      </w:r>
      <w:r w:rsidR="00921AEF" w:rsidRPr="000C253D">
        <w:rPr>
          <w:rFonts w:ascii="Times New Roman" w:eastAsia="Times New Roman" w:hAnsi="Times New Roman" w:cs="Times New Roman"/>
          <w:sz w:val="28"/>
          <w:szCs w:val="28"/>
          <w:lang w:val="de-DE"/>
        </w:rPr>
        <w:t>;</w:t>
      </w:r>
    </w:p>
    <w:p w14:paraId="66971B76" w14:textId="0DB3C24F" w:rsidR="00A35B15" w:rsidRPr="000C253D" w:rsidRDefault="00855319" w:rsidP="00884AFD">
      <w:pPr>
        <w:pStyle w:val="ListParagraph"/>
        <w:numPr>
          <w:ilvl w:val="0"/>
          <w:numId w:val="9"/>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Đối với c</w:t>
      </w:r>
      <w:r w:rsidR="00A35B15" w:rsidRPr="000C253D">
        <w:rPr>
          <w:rFonts w:ascii="Times New Roman" w:hAnsi="Times New Roman" w:cs="Times New Roman"/>
          <w:sz w:val="28"/>
          <w:szCs w:val="28"/>
          <w:lang w:val="de-DE"/>
        </w:rPr>
        <w:t xml:space="preserve">ác xã </w:t>
      </w:r>
      <w:r w:rsidR="00A35B15" w:rsidRPr="000C253D">
        <w:rPr>
          <w:rFonts w:ascii="Times New Roman" w:eastAsia="Times New Roman" w:hAnsi="Times New Roman" w:cs="Times New Roman"/>
          <w:sz w:val="28"/>
          <w:szCs w:val="28"/>
          <w:lang w:val="de-DE"/>
        </w:rPr>
        <w:t xml:space="preserve">khu vực III, xã đặc biệt khó khăn vùng bãi ngang, ven biển: </w:t>
      </w:r>
      <w:r w:rsidR="00884AFD" w:rsidRPr="000C253D">
        <w:rPr>
          <w:rFonts w:ascii="Times New Roman" w:eastAsia="Times New Roman" w:hAnsi="Times New Roman" w:cs="Times New Roman"/>
          <w:sz w:val="28"/>
          <w:szCs w:val="28"/>
          <w:lang w:val="de-DE"/>
        </w:rPr>
        <w:t>ngân sách tỉnh hỗ trợ 70%, ngân sách xã hỗ trợ 30%</w:t>
      </w:r>
      <w:r w:rsidR="00921AEF" w:rsidRPr="000C253D">
        <w:rPr>
          <w:rFonts w:ascii="Times New Roman" w:eastAsia="Times New Roman" w:hAnsi="Times New Roman" w:cs="Times New Roman"/>
          <w:sz w:val="28"/>
          <w:szCs w:val="28"/>
          <w:lang w:val="de-DE"/>
        </w:rPr>
        <w:t>;</w:t>
      </w:r>
    </w:p>
    <w:p w14:paraId="6BDD5E5B" w14:textId="103D84C1" w:rsidR="00884AFD" w:rsidRPr="000C253D" w:rsidRDefault="00884AFD" w:rsidP="00884AFD">
      <w:pPr>
        <w:pStyle w:val="ListParagraph"/>
        <w:numPr>
          <w:ilvl w:val="0"/>
          <w:numId w:val="9"/>
        </w:numPr>
        <w:tabs>
          <w:tab w:val="left" w:pos="993"/>
        </w:tabs>
        <w:ind w:left="0" w:firstLine="709"/>
        <w:contextualSpacing w:val="0"/>
        <w:rPr>
          <w:rFonts w:ascii="Times New Roman" w:hAnsi="Times New Roman" w:cs="Times New Roman"/>
          <w:sz w:val="28"/>
          <w:szCs w:val="28"/>
          <w:lang w:val="de-DE"/>
        </w:rPr>
      </w:pPr>
      <w:r w:rsidRPr="000C253D">
        <w:rPr>
          <w:rFonts w:ascii="Times New Roman" w:hAnsi="Times New Roman" w:cs="Times New Roman"/>
          <w:sz w:val="28"/>
          <w:szCs w:val="28"/>
          <w:lang w:val="de-DE"/>
        </w:rPr>
        <w:t>Đối với các xã còn lại:</w:t>
      </w:r>
      <w:r w:rsidRPr="000C253D">
        <w:rPr>
          <w:rFonts w:ascii="Times New Roman" w:eastAsia="Times New Roman" w:hAnsi="Times New Roman" w:cs="Times New Roman"/>
          <w:sz w:val="28"/>
          <w:szCs w:val="28"/>
          <w:lang w:val="de-DE"/>
        </w:rPr>
        <w:t xml:space="preserve"> ngân sách tỉnh hỗ trợ 40%, ngân sách xã hỗ trợ 60%.</w:t>
      </w:r>
    </w:p>
    <w:p w14:paraId="05E97D75" w14:textId="77777777" w:rsidR="00260C9A" w:rsidRDefault="00260C9A" w:rsidP="00884AFD">
      <w:pPr>
        <w:tabs>
          <w:tab w:val="left" w:pos="993"/>
        </w:tabs>
        <w:rPr>
          <w:rFonts w:ascii="Times New Roman" w:hAnsi="Times New Roman" w:cs="Times New Roman"/>
          <w:b/>
          <w:bCs/>
          <w:sz w:val="28"/>
          <w:szCs w:val="28"/>
          <w:lang w:val="de-DE"/>
        </w:rPr>
      </w:pPr>
    </w:p>
    <w:p w14:paraId="26244CE2" w14:textId="792B1C4C" w:rsidR="00C905B7" w:rsidRPr="000C253D" w:rsidRDefault="00C905B7" w:rsidP="00884AFD">
      <w:pPr>
        <w:tabs>
          <w:tab w:val="left" w:pos="993"/>
        </w:tabs>
        <w:rPr>
          <w:rFonts w:ascii="Times New Roman" w:hAnsi="Times New Roman" w:cs="Times New Roman"/>
          <w:b/>
          <w:bCs/>
          <w:sz w:val="28"/>
          <w:szCs w:val="28"/>
          <w:lang w:val="de-DE"/>
        </w:rPr>
      </w:pPr>
      <w:r w:rsidRPr="000C253D">
        <w:rPr>
          <w:rFonts w:ascii="Times New Roman" w:hAnsi="Times New Roman" w:cs="Times New Roman"/>
          <w:b/>
          <w:bCs/>
          <w:sz w:val="28"/>
          <w:szCs w:val="28"/>
          <w:lang w:val="de-DE"/>
        </w:rPr>
        <w:lastRenderedPageBreak/>
        <w:t xml:space="preserve">Điều </w:t>
      </w:r>
      <w:r w:rsidR="00921AEF" w:rsidRPr="000C253D">
        <w:rPr>
          <w:rFonts w:ascii="Times New Roman" w:hAnsi="Times New Roman" w:cs="Times New Roman"/>
          <w:b/>
          <w:bCs/>
          <w:sz w:val="28"/>
          <w:szCs w:val="28"/>
          <w:lang w:val="de-DE"/>
        </w:rPr>
        <w:t>5</w:t>
      </w:r>
      <w:r w:rsidRPr="000C253D">
        <w:rPr>
          <w:rFonts w:ascii="Times New Roman" w:hAnsi="Times New Roman" w:cs="Times New Roman"/>
          <w:b/>
          <w:bCs/>
          <w:sz w:val="28"/>
          <w:szCs w:val="28"/>
          <w:lang w:val="de-DE"/>
        </w:rPr>
        <w:t>. Tổ chức thực hiện</w:t>
      </w:r>
    </w:p>
    <w:p w14:paraId="399627B9" w14:textId="3437667F" w:rsidR="00D071FF" w:rsidRPr="000C253D" w:rsidRDefault="00C905B7" w:rsidP="00884AFD">
      <w:pPr>
        <w:tabs>
          <w:tab w:val="left" w:pos="993"/>
        </w:tabs>
        <w:rPr>
          <w:rFonts w:ascii="Times New Roman" w:hAnsi="Times New Roman" w:cs="Times New Roman"/>
          <w:sz w:val="28"/>
          <w:szCs w:val="28"/>
          <w:lang w:val="de-DE"/>
        </w:rPr>
      </w:pPr>
      <w:r w:rsidRPr="000C253D">
        <w:rPr>
          <w:rFonts w:ascii="Times New Roman" w:hAnsi="Times New Roman" w:cs="Times New Roman"/>
          <w:sz w:val="28"/>
          <w:szCs w:val="28"/>
          <w:lang w:val="de-DE"/>
        </w:rPr>
        <w:t xml:space="preserve">1. </w:t>
      </w:r>
      <w:r w:rsidR="00D071FF" w:rsidRPr="000C253D">
        <w:rPr>
          <w:rFonts w:ascii="Times New Roman" w:hAnsi="Times New Roman" w:cs="Times New Roman"/>
          <w:sz w:val="28"/>
          <w:szCs w:val="28"/>
          <w:lang w:val="de-DE"/>
        </w:rPr>
        <w:t>Giao Ủy ban nhân dân tỉnh tổ chức triển khai thực hiện Nghị quyết này bảo đảm theo quy định pháp luật; báo cáo kết quả thực hiện tại các kỳ họp Hội đồng nhân dân tỉnh</w:t>
      </w:r>
    </w:p>
    <w:p w14:paraId="6C8DF5E3" w14:textId="46FC872B" w:rsidR="00C905B7" w:rsidRPr="000C253D" w:rsidRDefault="00C905B7" w:rsidP="00884AFD">
      <w:pPr>
        <w:tabs>
          <w:tab w:val="left" w:pos="993"/>
        </w:tabs>
        <w:rPr>
          <w:rFonts w:ascii="Times New Roman" w:hAnsi="Times New Roman" w:cs="Times New Roman"/>
          <w:sz w:val="28"/>
          <w:szCs w:val="28"/>
          <w:lang w:val="de-DE"/>
        </w:rPr>
      </w:pPr>
      <w:r w:rsidRPr="000C253D">
        <w:rPr>
          <w:rFonts w:ascii="Times New Roman" w:hAnsi="Times New Roman" w:cs="Times New Roman"/>
          <w:sz w:val="28"/>
          <w:szCs w:val="28"/>
          <w:lang w:val="de-DE"/>
        </w:rPr>
        <w:t xml:space="preserve">2. </w:t>
      </w:r>
      <w:r w:rsidR="00F5556C" w:rsidRPr="000C253D">
        <w:rPr>
          <w:rFonts w:ascii="Times New Roman" w:hAnsi="Times New Roman" w:cs="Times New Roman"/>
          <w:sz w:val="28"/>
          <w:szCs w:val="28"/>
          <w:lang w:val="de-DE"/>
        </w:rPr>
        <w:t xml:space="preserve">Giao </w:t>
      </w:r>
      <w:r w:rsidRPr="000C253D">
        <w:rPr>
          <w:rFonts w:ascii="Times New Roman" w:hAnsi="Times New Roman" w:cs="Times New Roman"/>
          <w:sz w:val="28"/>
          <w:szCs w:val="28"/>
          <w:lang w:val="de-DE"/>
        </w:rPr>
        <w:t xml:space="preserve">Thường trực </w:t>
      </w:r>
      <w:r w:rsidR="00465496" w:rsidRPr="000C253D">
        <w:rPr>
          <w:rFonts w:ascii="Times New Roman" w:hAnsi="Times New Roman" w:cs="Times New Roman"/>
          <w:sz w:val="28"/>
          <w:szCs w:val="28"/>
          <w:lang w:val="de-DE"/>
        </w:rPr>
        <w:t>Hội đồng nhân dân</w:t>
      </w:r>
      <w:r w:rsidRPr="000C253D">
        <w:rPr>
          <w:rFonts w:ascii="Times New Roman" w:hAnsi="Times New Roman" w:cs="Times New Roman"/>
          <w:sz w:val="28"/>
          <w:szCs w:val="28"/>
          <w:lang w:val="de-DE"/>
        </w:rPr>
        <w:t xml:space="preserve">, các Ban của </w:t>
      </w:r>
      <w:r w:rsidR="00465496" w:rsidRPr="000C253D">
        <w:rPr>
          <w:rFonts w:ascii="Times New Roman" w:hAnsi="Times New Roman" w:cs="Times New Roman"/>
          <w:sz w:val="28"/>
          <w:szCs w:val="28"/>
          <w:lang w:val="de-DE"/>
        </w:rPr>
        <w:t>Hội đồng nhân dân</w:t>
      </w:r>
      <w:r w:rsidRPr="000C253D">
        <w:rPr>
          <w:rFonts w:ascii="Times New Roman" w:hAnsi="Times New Roman" w:cs="Times New Roman"/>
          <w:sz w:val="28"/>
          <w:szCs w:val="28"/>
          <w:lang w:val="de-DE"/>
        </w:rPr>
        <w:t xml:space="preserve">, các Tổ đại biểu </w:t>
      </w:r>
      <w:r w:rsidR="00465496" w:rsidRPr="000C253D">
        <w:rPr>
          <w:rFonts w:ascii="Times New Roman" w:hAnsi="Times New Roman" w:cs="Times New Roman"/>
          <w:sz w:val="28"/>
          <w:szCs w:val="28"/>
          <w:lang w:val="de-DE"/>
        </w:rPr>
        <w:t>Hội đồng nhân dân</w:t>
      </w:r>
      <w:r w:rsidRPr="000C253D">
        <w:rPr>
          <w:rFonts w:ascii="Times New Roman" w:hAnsi="Times New Roman" w:cs="Times New Roman"/>
          <w:sz w:val="28"/>
          <w:szCs w:val="28"/>
          <w:lang w:val="de-DE"/>
        </w:rPr>
        <w:t xml:space="preserve"> và đại biểu </w:t>
      </w:r>
      <w:r w:rsidR="00465496" w:rsidRPr="000C253D">
        <w:rPr>
          <w:rFonts w:ascii="Times New Roman" w:hAnsi="Times New Roman" w:cs="Times New Roman"/>
          <w:sz w:val="28"/>
          <w:szCs w:val="28"/>
          <w:lang w:val="de-DE"/>
        </w:rPr>
        <w:t>Hội đồng nhân dân</w:t>
      </w:r>
      <w:r w:rsidRPr="000C253D">
        <w:rPr>
          <w:rFonts w:ascii="Times New Roman" w:hAnsi="Times New Roman" w:cs="Times New Roman"/>
          <w:sz w:val="28"/>
          <w:szCs w:val="28"/>
          <w:lang w:val="de-DE"/>
        </w:rPr>
        <w:t xml:space="preserve"> giám sát việc thực hiện Nghị quyết.</w:t>
      </w:r>
    </w:p>
    <w:p w14:paraId="1FD00280" w14:textId="53D95035" w:rsidR="00016E3B" w:rsidRPr="000C253D" w:rsidRDefault="00016E3B" w:rsidP="00565615">
      <w:pPr>
        <w:tabs>
          <w:tab w:val="left" w:pos="993"/>
        </w:tabs>
        <w:rPr>
          <w:rFonts w:ascii="Times New Roman" w:hAnsi="Times New Roman" w:cs="Times New Roman"/>
          <w:sz w:val="28"/>
          <w:szCs w:val="28"/>
          <w:lang w:val="de-DE"/>
        </w:rPr>
      </w:pPr>
      <w:r w:rsidRPr="000C253D">
        <w:rPr>
          <w:rFonts w:ascii="Times New Roman" w:hAnsi="Times New Roman" w:cs="Times New Roman"/>
          <w:sz w:val="28"/>
          <w:szCs w:val="28"/>
          <w:lang w:val="de-DE"/>
        </w:rPr>
        <w:t>3. Trường hợp các văn bản được viện dẫn trong Nghị quyết này được sửa đổi, bổ sung hoặc thay thế thì áp dụng theo quy định của văn bản sửa đổi, bổ sung hoặc thay thế.</w:t>
      </w:r>
    </w:p>
    <w:p w14:paraId="0C8EB4B8" w14:textId="4C96AFA2" w:rsidR="00C905B7" w:rsidRPr="008213D6" w:rsidRDefault="00C905B7" w:rsidP="00565615">
      <w:pPr>
        <w:tabs>
          <w:tab w:val="left" w:pos="993"/>
        </w:tabs>
        <w:rPr>
          <w:rFonts w:ascii="Times New Roman" w:hAnsi="Times New Roman" w:cs="Times New Roman"/>
          <w:b/>
          <w:bCs/>
          <w:sz w:val="28"/>
          <w:szCs w:val="28"/>
        </w:rPr>
      </w:pPr>
      <w:r w:rsidRPr="008213D6">
        <w:rPr>
          <w:rFonts w:ascii="Times New Roman" w:hAnsi="Times New Roman" w:cs="Times New Roman"/>
          <w:b/>
          <w:bCs/>
          <w:sz w:val="28"/>
          <w:szCs w:val="28"/>
        </w:rPr>
        <w:t xml:space="preserve">Điều </w:t>
      </w:r>
      <w:r w:rsidR="00921AEF" w:rsidRPr="008213D6">
        <w:rPr>
          <w:rFonts w:ascii="Times New Roman" w:hAnsi="Times New Roman" w:cs="Times New Roman"/>
          <w:b/>
          <w:bCs/>
          <w:sz w:val="28"/>
          <w:szCs w:val="28"/>
        </w:rPr>
        <w:t>6</w:t>
      </w:r>
      <w:r w:rsidRPr="008213D6">
        <w:rPr>
          <w:rFonts w:ascii="Times New Roman" w:hAnsi="Times New Roman" w:cs="Times New Roman"/>
          <w:b/>
          <w:bCs/>
          <w:sz w:val="28"/>
          <w:szCs w:val="28"/>
        </w:rPr>
        <w:t>. Điều khoản thi hành</w:t>
      </w:r>
    </w:p>
    <w:p w14:paraId="113587BD" w14:textId="77777777" w:rsidR="00565615" w:rsidRDefault="00C905B7" w:rsidP="00565615">
      <w:pPr>
        <w:pStyle w:val="ListParagraph"/>
        <w:numPr>
          <w:ilvl w:val="0"/>
          <w:numId w:val="11"/>
        </w:numPr>
        <w:tabs>
          <w:tab w:val="left" w:pos="993"/>
        </w:tabs>
        <w:ind w:left="0" w:firstLine="709"/>
        <w:contextualSpacing w:val="0"/>
        <w:rPr>
          <w:rFonts w:ascii="Times New Roman" w:hAnsi="Times New Roman" w:cs="Times New Roman"/>
          <w:sz w:val="28"/>
          <w:szCs w:val="28"/>
        </w:rPr>
      </w:pPr>
      <w:r w:rsidRPr="00565615">
        <w:rPr>
          <w:rFonts w:ascii="Times New Roman" w:hAnsi="Times New Roman" w:cs="Times New Roman"/>
          <w:sz w:val="28"/>
          <w:szCs w:val="28"/>
        </w:rPr>
        <w:t xml:space="preserve">Nghị quyết này có hiệu lực thi hành từ ngày </w:t>
      </w:r>
      <w:r w:rsidR="001D0586" w:rsidRPr="00565615">
        <w:rPr>
          <w:rFonts w:ascii="Times New Roman" w:hAnsi="Times New Roman" w:cs="Times New Roman"/>
          <w:sz w:val="28"/>
          <w:szCs w:val="28"/>
        </w:rPr>
        <w:t>.</w:t>
      </w:r>
      <w:r w:rsidRPr="00565615">
        <w:rPr>
          <w:rFonts w:ascii="Times New Roman" w:hAnsi="Times New Roman" w:cs="Times New Roman"/>
          <w:sz w:val="28"/>
          <w:szCs w:val="28"/>
        </w:rPr>
        <w:t>… tháng …. năm 2026.</w:t>
      </w:r>
    </w:p>
    <w:p w14:paraId="767C6A53" w14:textId="1F59A3A2" w:rsidR="00565615" w:rsidRPr="00565615" w:rsidRDefault="00565615" w:rsidP="00565615">
      <w:pPr>
        <w:pStyle w:val="ListParagraph"/>
        <w:numPr>
          <w:ilvl w:val="0"/>
          <w:numId w:val="11"/>
        </w:numPr>
        <w:tabs>
          <w:tab w:val="left" w:pos="993"/>
        </w:tabs>
        <w:ind w:left="0" w:firstLine="709"/>
        <w:contextualSpacing w:val="0"/>
        <w:rPr>
          <w:rFonts w:ascii="Times New Roman" w:hAnsi="Times New Roman" w:cs="Times New Roman"/>
          <w:sz w:val="28"/>
          <w:szCs w:val="28"/>
        </w:rPr>
      </w:pPr>
      <w:r w:rsidRPr="00565615">
        <w:rPr>
          <w:rFonts w:ascii="Times New Roman" w:hAnsi="Times New Roman" w:cs="Times New Roman"/>
          <w:sz w:val="28"/>
          <w:szCs w:val="28"/>
        </w:rPr>
        <w:t xml:space="preserve">Bãi bỏ toàn bộ Nghị quyết số 33/2023/NQ-HĐND ngày 09/12/2023 của Hội đồng nhân dân tỉnh Phú Yên (trước đây) quy định hỗ trợ sữa học đường cho trẻ em mẫu giáo, học sinh tiểu học tại các cơ sở giáo dục trên địa bàn tỉnh Phú Yên giai đoạn 2024 </w:t>
      </w:r>
      <w:r w:rsidR="000C253D">
        <w:rPr>
          <w:rFonts w:ascii="Times New Roman" w:hAnsi="Times New Roman" w:cs="Times New Roman"/>
          <w:sz w:val="28"/>
          <w:szCs w:val="28"/>
        </w:rPr>
        <w:t>–</w:t>
      </w:r>
      <w:r w:rsidRPr="00565615">
        <w:rPr>
          <w:rFonts w:ascii="Times New Roman" w:hAnsi="Times New Roman" w:cs="Times New Roman"/>
          <w:sz w:val="28"/>
          <w:szCs w:val="28"/>
        </w:rPr>
        <w:t xml:space="preserve"> 2027</w:t>
      </w:r>
      <w:r w:rsidR="000C253D">
        <w:rPr>
          <w:rFonts w:ascii="Times New Roman" w:hAnsi="Times New Roman" w:cs="Times New Roman"/>
          <w:sz w:val="28"/>
          <w:szCs w:val="28"/>
        </w:rPr>
        <w:t>.</w:t>
      </w:r>
    </w:p>
    <w:p w14:paraId="6ED94719" w14:textId="6CFA186F" w:rsidR="000F61D1" w:rsidRPr="008213D6" w:rsidRDefault="00C905B7" w:rsidP="00565615">
      <w:pPr>
        <w:tabs>
          <w:tab w:val="left" w:pos="993"/>
        </w:tabs>
        <w:rPr>
          <w:rFonts w:ascii="Times New Roman" w:hAnsi="Times New Roman" w:cs="Times New Roman"/>
          <w:i/>
          <w:iCs/>
          <w:sz w:val="28"/>
          <w:szCs w:val="28"/>
        </w:rPr>
      </w:pPr>
      <w:r w:rsidRPr="008213D6">
        <w:rPr>
          <w:rFonts w:ascii="Times New Roman" w:hAnsi="Times New Roman" w:cs="Times New Roman"/>
          <w:i/>
          <w:iCs/>
          <w:sz w:val="28"/>
          <w:szCs w:val="28"/>
        </w:rPr>
        <w:t>Nghị quyết này</w:t>
      </w:r>
      <w:r w:rsidR="00340DA0" w:rsidRPr="008213D6">
        <w:rPr>
          <w:rFonts w:ascii="Times New Roman" w:hAnsi="Times New Roman" w:cs="Times New Roman"/>
          <w:i/>
          <w:iCs/>
          <w:sz w:val="28"/>
          <w:szCs w:val="28"/>
        </w:rPr>
        <w:t xml:space="preserve"> đã </w:t>
      </w:r>
      <w:r w:rsidRPr="008213D6">
        <w:rPr>
          <w:rFonts w:ascii="Times New Roman" w:hAnsi="Times New Roman" w:cs="Times New Roman"/>
          <w:i/>
          <w:iCs/>
          <w:sz w:val="28"/>
          <w:szCs w:val="28"/>
        </w:rPr>
        <w:t xml:space="preserve">được </w:t>
      </w:r>
      <w:r w:rsidR="00465496" w:rsidRPr="008213D6">
        <w:rPr>
          <w:rFonts w:ascii="Times New Roman" w:hAnsi="Times New Roman" w:cs="Times New Roman"/>
          <w:i/>
          <w:iCs/>
          <w:sz w:val="28"/>
          <w:szCs w:val="28"/>
        </w:rPr>
        <w:t>Hội đồng nhân dân</w:t>
      </w:r>
      <w:r w:rsidR="00252CC5" w:rsidRPr="008213D6">
        <w:rPr>
          <w:rFonts w:ascii="Times New Roman" w:hAnsi="Times New Roman" w:cs="Times New Roman"/>
          <w:i/>
          <w:iCs/>
          <w:sz w:val="28"/>
          <w:szCs w:val="28"/>
        </w:rPr>
        <w:t xml:space="preserve"> tỉnh Đắk Lắk</w:t>
      </w:r>
      <w:r w:rsidRPr="008213D6">
        <w:rPr>
          <w:rFonts w:ascii="Times New Roman" w:hAnsi="Times New Roman" w:cs="Times New Roman"/>
          <w:i/>
          <w:iCs/>
          <w:sz w:val="28"/>
          <w:szCs w:val="28"/>
        </w:rPr>
        <w:t xml:space="preserve"> khóa </w:t>
      </w:r>
      <w:r w:rsidR="00A0450A" w:rsidRPr="008213D6">
        <w:rPr>
          <w:rFonts w:ascii="Times New Roman" w:hAnsi="Times New Roman" w:cs="Times New Roman"/>
          <w:i/>
          <w:iCs/>
          <w:sz w:val="28"/>
          <w:szCs w:val="28"/>
        </w:rPr>
        <w:t>XI</w:t>
      </w:r>
      <w:r w:rsidRPr="008213D6">
        <w:rPr>
          <w:rFonts w:ascii="Times New Roman" w:hAnsi="Times New Roman" w:cs="Times New Roman"/>
          <w:i/>
          <w:iCs/>
          <w:sz w:val="28"/>
          <w:szCs w:val="28"/>
        </w:rPr>
        <w:t>, Kỳ họp thứ</w:t>
      </w:r>
      <w:r w:rsid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thông qua ngày </w:t>
      </w:r>
      <w:r w:rsidR="00917FB2"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tháng </w:t>
      </w:r>
      <w:r w:rsidR="001D0586" w:rsidRPr="008213D6">
        <w:rPr>
          <w:rFonts w:ascii="Times New Roman" w:hAnsi="Times New Roman" w:cs="Times New Roman"/>
          <w:i/>
          <w:iCs/>
          <w:sz w:val="28"/>
          <w:szCs w:val="28"/>
        </w:rPr>
        <w:t>…</w:t>
      </w:r>
      <w:r w:rsidR="00917FB2" w:rsidRPr="008213D6">
        <w:rPr>
          <w:rFonts w:ascii="Times New Roman" w:hAnsi="Times New Roman" w:cs="Times New Roman"/>
          <w:i/>
          <w:iCs/>
          <w:sz w:val="28"/>
          <w:szCs w:val="28"/>
        </w:rPr>
        <w:t>..</w:t>
      </w:r>
      <w:r w:rsidRPr="008213D6">
        <w:rPr>
          <w:rFonts w:ascii="Times New Roman" w:hAnsi="Times New Roman" w:cs="Times New Roman"/>
          <w:i/>
          <w:iCs/>
          <w:sz w:val="28"/>
          <w:szCs w:val="28"/>
        </w:rPr>
        <w:t xml:space="preserve"> năm 202</w:t>
      </w:r>
      <w:r w:rsidR="00917FB2" w:rsidRPr="008213D6">
        <w:rPr>
          <w:rFonts w:ascii="Times New Roman" w:hAnsi="Times New Roman" w:cs="Times New Roman"/>
          <w:i/>
          <w:iCs/>
          <w:sz w:val="28"/>
          <w:szCs w:val="28"/>
        </w:rPr>
        <w:t>6</w:t>
      </w:r>
      <w:r w:rsidRPr="008213D6">
        <w:rPr>
          <w:rFonts w:ascii="Times New Roman" w:hAnsi="Times New Roman" w:cs="Times New Roman"/>
          <w:i/>
          <w:iCs/>
          <w:sz w:val="28"/>
          <w:szCs w:val="28"/>
        </w:rPr>
        <w:t xml:space="preserve">./. </w:t>
      </w:r>
      <w:bookmarkEnd w:id="1"/>
    </w:p>
    <w:p w14:paraId="0C929579" w14:textId="77777777" w:rsidR="00C905B7" w:rsidRPr="00E45E0C" w:rsidRDefault="00C905B7" w:rsidP="00092812">
      <w:pPr>
        <w:widowControl w:val="0"/>
        <w:shd w:val="clear" w:color="auto" w:fill="FFFFFF"/>
        <w:spacing w:after="0"/>
        <w:ind w:firstLine="851"/>
        <w:rPr>
          <w:rFonts w:ascii="Times New Roman" w:eastAsia="Times New Roman" w:hAnsi="Times New Roman"/>
          <w:sz w:val="28"/>
          <w:szCs w:val="24"/>
          <w:lang w:val="nl-NL"/>
        </w:rPr>
      </w:pPr>
    </w:p>
    <w:tbl>
      <w:tblPr>
        <w:tblW w:w="8471" w:type="dxa"/>
        <w:tblInd w:w="-142" w:type="dxa"/>
        <w:tblLook w:val="0000" w:firstRow="0" w:lastRow="0" w:firstColumn="0" w:lastColumn="0" w:noHBand="0" w:noVBand="0"/>
      </w:tblPr>
      <w:tblGrid>
        <w:gridCol w:w="4253"/>
        <w:gridCol w:w="4218"/>
      </w:tblGrid>
      <w:tr w:rsidR="006F419D" w:rsidRPr="00E45E0C" w14:paraId="7F5444D8" w14:textId="77777777" w:rsidTr="00092812">
        <w:trPr>
          <w:trHeight w:val="249"/>
        </w:trPr>
        <w:tc>
          <w:tcPr>
            <w:tcW w:w="4253" w:type="dxa"/>
          </w:tcPr>
          <w:p w14:paraId="20896F16" w14:textId="77777777" w:rsidR="000F61D1" w:rsidRPr="00E45E0C" w:rsidRDefault="000F61D1" w:rsidP="00092812">
            <w:pPr>
              <w:widowControl w:val="0"/>
              <w:spacing w:before="0" w:after="0"/>
              <w:ind w:firstLine="66"/>
              <w:rPr>
                <w:rFonts w:ascii="Times New Roman" w:eastAsia="Times New Roman" w:hAnsi="Times New Roman" w:cs="Times New Roman"/>
                <w:b/>
                <w:i/>
                <w:iCs/>
                <w:sz w:val="24"/>
                <w:szCs w:val="24"/>
                <w:lang w:val="de-DE" w:eastAsia="zh-CN"/>
              </w:rPr>
            </w:pPr>
            <w:r w:rsidRPr="00E45E0C">
              <w:rPr>
                <w:rFonts w:ascii="Times New Roman" w:eastAsia="Times New Roman" w:hAnsi="Times New Roman" w:cs="Times New Roman"/>
                <w:b/>
                <w:i/>
                <w:iCs/>
                <w:sz w:val="24"/>
                <w:szCs w:val="24"/>
                <w:lang w:val="de-DE" w:eastAsia="zh-CN"/>
              </w:rPr>
              <w:t xml:space="preserve">Nơi nhận: </w:t>
            </w:r>
          </w:p>
          <w:p w14:paraId="521B6461"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Ủy ban Thường vụ Quốc hội;</w:t>
            </w:r>
          </w:p>
          <w:p w14:paraId="5A6E598F"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Chính phủ;</w:t>
            </w:r>
          </w:p>
          <w:p w14:paraId="048AC3A6"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Ủy ban Công tác đại biểu của Quốc hội; </w:t>
            </w:r>
          </w:p>
          <w:p w14:paraId="5167A494" w14:textId="34D9B581"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Bộ Giáo dục và Đào tạo; </w:t>
            </w:r>
          </w:p>
          <w:p w14:paraId="4D6C7996"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Thường trực Tỉnh ủy;</w:t>
            </w:r>
          </w:p>
          <w:p w14:paraId="7F0F38E4"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Thường trực HĐND tỉnh;</w:t>
            </w:r>
          </w:p>
          <w:p w14:paraId="56891800"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Đoàn đại biểu Quốc hội tỉnh; </w:t>
            </w:r>
          </w:p>
          <w:p w14:paraId="65D99F1A"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UBND tỉnh, UBMTTQVN tinh; </w:t>
            </w:r>
          </w:p>
          <w:p w14:paraId="57F1DD33"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Tổ đại biểu HĐND tỉnh; </w:t>
            </w:r>
          </w:p>
          <w:p w14:paraId="1117E5A4" w14:textId="77777777" w:rsidR="00C54517"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Đại biểu HĐND tỉnh; </w:t>
            </w:r>
          </w:p>
          <w:p w14:paraId="4FEDA357"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Viện KSND, TAND, THADS tỉnh; </w:t>
            </w:r>
          </w:p>
          <w:p w14:paraId="0B3AE03B"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Văn phòng: Tỉnh ủy, UBND tỉnh; </w:t>
            </w:r>
          </w:p>
          <w:p w14:paraId="20926276"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Văn phòng Đoàn ĐBQH và HĐND tỉnh; </w:t>
            </w:r>
          </w:p>
          <w:p w14:paraId="005909F8" w14:textId="77777777"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Các sở, ban, ngành, đoàn thể của tỉnh; </w:t>
            </w:r>
          </w:p>
          <w:p w14:paraId="249CFD31" w14:textId="5401A37C"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Thường trực HĐND, UBND </w:t>
            </w:r>
            <w:r w:rsidR="00850FBE" w:rsidRPr="00703C0C">
              <w:rPr>
                <w:rFonts w:ascii="Times New Roman" w:eastAsia="Times New Roman" w:hAnsi="Times New Roman" w:cs="Times New Roman"/>
                <w:lang w:val="nl-NL" w:eastAsia="zh-CN"/>
              </w:rPr>
              <w:t xml:space="preserve">xã Ea Rốk và </w:t>
            </w:r>
            <w:r w:rsidR="00F027B4" w:rsidRPr="00703C0C">
              <w:rPr>
                <w:rFonts w:ascii="Times New Roman" w:eastAsia="Times New Roman" w:hAnsi="Times New Roman" w:cs="Times New Roman"/>
                <w:lang w:val="nl-NL" w:eastAsia="zh-CN"/>
              </w:rPr>
              <w:t xml:space="preserve">các </w:t>
            </w:r>
            <w:r w:rsidRPr="00703C0C">
              <w:rPr>
                <w:rFonts w:ascii="Times New Roman" w:eastAsia="Times New Roman" w:hAnsi="Times New Roman" w:cs="Times New Roman"/>
                <w:lang w:val="nl-NL" w:eastAsia="zh-CN"/>
              </w:rPr>
              <w:t>xã</w:t>
            </w:r>
            <w:r w:rsidR="00F027B4" w:rsidRPr="00703C0C">
              <w:rPr>
                <w:rFonts w:ascii="Times New Roman" w:eastAsia="Times New Roman" w:hAnsi="Times New Roman" w:cs="Times New Roman"/>
                <w:lang w:val="nl-NL" w:eastAsia="zh-CN"/>
              </w:rPr>
              <w:t xml:space="preserve"> biên giới đất liền</w:t>
            </w:r>
            <w:r w:rsidRPr="00703C0C">
              <w:rPr>
                <w:rFonts w:ascii="Times New Roman" w:eastAsia="Times New Roman" w:hAnsi="Times New Roman" w:cs="Times New Roman"/>
                <w:lang w:val="nl-NL" w:eastAsia="zh-CN"/>
              </w:rPr>
              <w:t>;</w:t>
            </w:r>
          </w:p>
          <w:p w14:paraId="2C139E2E"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Báo và Phát thanh, Truyền hình Đắk Lắk; </w:t>
            </w:r>
          </w:p>
          <w:p w14:paraId="68ACCAAA" w14:textId="1B3E99ED" w:rsidR="00F027B4" w:rsidRPr="00703C0C" w:rsidRDefault="00F027B4"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w:t>
            </w:r>
            <w:r w:rsidR="00C54517" w:rsidRPr="00703C0C">
              <w:rPr>
                <w:rFonts w:ascii="Times New Roman" w:eastAsia="Times New Roman" w:hAnsi="Times New Roman" w:cs="Times New Roman"/>
                <w:lang w:val="nl-NL" w:eastAsia="zh-CN"/>
              </w:rPr>
              <w:t xml:space="preserve">Trung tâm Công nghệ và Cổng TTĐT tỉnh; </w:t>
            </w:r>
          </w:p>
          <w:p w14:paraId="303F5939" w14:textId="77777777" w:rsidR="00F027B4" w:rsidRPr="00703C0C" w:rsidRDefault="00C54517" w:rsidP="00092812">
            <w:pPr>
              <w:widowControl w:val="0"/>
              <w:spacing w:before="0" w:after="0"/>
              <w:ind w:left="30" w:firstLine="0"/>
              <w:rPr>
                <w:rFonts w:ascii="Times New Roman" w:eastAsia="Times New Roman" w:hAnsi="Times New Roman" w:cs="Times New Roman"/>
                <w:lang w:val="nl-NL" w:eastAsia="zh-CN"/>
              </w:rPr>
            </w:pPr>
            <w:r w:rsidRPr="00703C0C">
              <w:rPr>
                <w:rFonts w:ascii="Times New Roman" w:eastAsia="Times New Roman" w:hAnsi="Times New Roman" w:cs="Times New Roman"/>
                <w:lang w:val="nl-NL" w:eastAsia="zh-CN"/>
              </w:rPr>
              <w:t xml:space="preserve">- Công báo tỉnh; </w:t>
            </w:r>
          </w:p>
          <w:p w14:paraId="5AC28B00" w14:textId="3D4F78E0" w:rsidR="000F61D1" w:rsidRPr="00E45E0C" w:rsidRDefault="00C54517" w:rsidP="00092812">
            <w:pPr>
              <w:widowControl w:val="0"/>
              <w:spacing w:before="0" w:after="0"/>
              <w:ind w:left="30" w:firstLine="0"/>
              <w:rPr>
                <w:rFonts w:ascii="Times New Roman" w:eastAsia="Times New Roman" w:hAnsi="Times New Roman" w:cs="Times New Roman"/>
                <w:sz w:val="24"/>
                <w:lang w:val="de-DE" w:eastAsia="zh-CN"/>
              </w:rPr>
            </w:pPr>
            <w:r w:rsidRPr="00703C0C">
              <w:rPr>
                <w:rFonts w:ascii="Times New Roman" w:eastAsia="Times New Roman" w:hAnsi="Times New Roman" w:cs="Times New Roman"/>
                <w:lang w:val="nl-NL" w:eastAsia="zh-CN"/>
              </w:rPr>
              <w:t>- Lưu: VT, CTHĐND</w:t>
            </w:r>
            <w:r w:rsidR="00F027B4" w:rsidRPr="00703C0C">
              <w:rPr>
                <w:rFonts w:ascii="Times New Roman" w:eastAsia="Times New Roman" w:hAnsi="Times New Roman" w:cs="Times New Roman"/>
                <w:lang w:val="nl-NL" w:eastAsia="zh-CN"/>
              </w:rPr>
              <w:t>.</w:t>
            </w:r>
          </w:p>
        </w:tc>
        <w:tc>
          <w:tcPr>
            <w:tcW w:w="4218" w:type="dxa"/>
          </w:tcPr>
          <w:p w14:paraId="745B7010" w14:textId="446260D9" w:rsidR="000F61D1" w:rsidRPr="00E45E0C" w:rsidRDefault="000F61D1" w:rsidP="00092812">
            <w:pPr>
              <w:widowControl w:val="0"/>
              <w:spacing w:before="0" w:after="0"/>
              <w:ind w:firstLine="0"/>
              <w:jc w:val="center"/>
              <w:rPr>
                <w:rFonts w:ascii="Times New Roman" w:eastAsia="Times New Roman" w:hAnsi="Times New Roman" w:cs="Times New Roman"/>
                <w:b/>
                <w:bCs/>
                <w:sz w:val="24"/>
                <w:szCs w:val="28"/>
                <w:lang w:val="de-DE" w:eastAsia="zh-CN"/>
              </w:rPr>
            </w:pPr>
            <w:r w:rsidRPr="00E45E0C">
              <w:rPr>
                <w:rFonts w:ascii="Times New Roman" w:eastAsia="Times New Roman" w:hAnsi="Times New Roman" w:cs="Times New Roman"/>
                <w:b/>
                <w:bCs/>
                <w:sz w:val="28"/>
                <w:szCs w:val="28"/>
                <w:lang w:val="de-DE" w:eastAsia="zh-CN"/>
              </w:rPr>
              <w:t>CHỦ TỊCH</w:t>
            </w:r>
          </w:p>
          <w:p w14:paraId="4EA843EE" w14:textId="77777777" w:rsidR="000F61D1" w:rsidRPr="00E45E0C" w:rsidRDefault="000F61D1" w:rsidP="00092812">
            <w:pPr>
              <w:widowControl w:val="0"/>
              <w:spacing w:before="0" w:after="0"/>
              <w:jc w:val="center"/>
              <w:rPr>
                <w:rFonts w:ascii="Times New Roman" w:eastAsia="Times New Roman" w:hAnsi="Times New Roman" w:cs="Times New Roman"/>
                <w:b/>
                <w:bCs/>
                <w:sz w:val="28"/>
                <w:szCs w:val="28"/>
                <w:lang w:val="de-DE" w:eastAsia="zh-CN"/>
              </w:rPr>
            </w:pPr>
          </w:p>
          <w:p w14:paraId="2776C690"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863C0D4"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0B57DF21"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3A27B210"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8CF5B23" w14:textId="77777777" w:rsidR="001011FF" w:rsidRPr="00E45E0C" w:rsidRDefault="001011FF" w:rsidP="00092812">
            <w:pPr>
              <w:widowControl w:val="0"/>
              <w:spacing w:before="0" w:after="0"/>
              <w:jc w:val="center"/>
              <w:rPr>
                <w:rFonts w:ascii="Times New Roman" w:eastAsia="Times New Roman" w:hAnsi="Times New Roman" w:cs="Times New Roman"/>
                <w:b/>
                <w:bCs/>
                <w:sz w:val="28"/>
                <w:szCs w:val="28"/>
                <w:lang w:val="de-DE" w:eastAsia="zh-CN"/>
              </w:rPr>
            </w:pPr>
          </w:p>
          <w:p w14:paraId="7433B92F" w14:textId="6FC4A7D7" w:rsidR="001011FF" w:rsidRPr="00E45E0C" w:rsidRDefault="001011FF" w:rsidP="00092812">
            <w:pPr>
              <w:widowControl w:val="0"/>
              <w:spacing w:before="0" w:after="0"/>
              <w:jc w:val="center"/>
              <w:rPr>
                <w:rFonts w:ascii="Times New Roman" w:eastAsia="Times New Roman" w:hAnsi="Times New Roman" w:cs="Times New Roman"/>
                <w:b/>
                <w:bCs/>
                <w:sz w:val="24"/>
                <w:szCs w:val="28"/>
                <w:lang w:val="de-DE" w:eastAsia="zh-CN"/>
              </w:rPr>
            </w:pPr>
          </w:p>
        </w:tc>
      </w:tr>
    </w:tbl>
    <w:p w14:paraId="5EE20D93" w14:textId="77777777" w:rsidR="000F61D1" w:rsidRPr="00E45E0C" w:rsidRDefault="000F61D1" w:rsidP="00092812">
      <w:pPr>
        <w:widowControl w:val="0"/>
        <w:spacing w:before="0" w:after="0"/>
        <w:rPr>
          <w:rFonts w:ascii="Times New Roman" w:eastAsia="Times New Roman" w:hAnsi="Times New Roman" w:cs="Times New Roman"/>
          <w:sz w:val="28"/>
          <w:szCs w:val="28"/>
          <w:lang w:val="de-DE" w:eastAsia="zh-CN"/>
        </w:rPr>
      </w:pPr>
    </w:p>
    <w:sectPr w:rsidR="000F61D1" w:rsidRPr="00E45E0C" w:rsidSect="00092812">
      <w:headerReference w:type="default" r:id="rId7"/>
      <w:pgSz w:w="11907" w:h="16840"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CEEAD" w14:textId="77777777" w:rsidR="00F6417B" w:rsidRDefault="00F6417B" w:rsidP="001D53AA">
      <w:pPr>
        <w:spacing w:after="0"/>
      </w:pPr>
      <w:r>
        <w:separator/>
      </w:r>
    </w:p>
  </w:endnote>
  <w:endnote w:type="continuationSeparator" w:id="0">
    <w:p w14:paraId="602E1890" w14:textId="77777777" w:rsidR="00F6417B" w:rsidRDefault="00F6417B" w:rsidP="001D53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60B7D" w14:textId="77777777" w:rsidR="00F6417B" w:rsidRDefault="00F6417B" w:rsidP="001D53AA">
      <w:pPr>
        <w:spacing w:after="0"/>
      </w:pPr>
      <w:r>
        <w:separator/>
      </w:r>
    </w:p>
  </w:footnote>
  <w:footnote w:type="continuationSeparator" w:id="0">
    <w:p w14:paraId="7B28788F" w14:textId="77777777" w:rsidR="00F6417B" w:rsidRDefault="00F6417B" w:rsidP="001D53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562201"/>
      <w:docPartObj>
        <w:docPartGallery w:val="Page Numbers (Top of Page)"/>
        <w:docPartUnique/>
      </w:docPartObj>
    </w:sdtPr>
    <w:sdtEndPr>
      <w:rPr>
        <w:rFonts w:ascii="Times New Roman" w:hAnsi="Times New Roman" w:cs="Times New Roman"/>
        <w:noProof/>
        <w:sz w:val="26"/>
        <w:szCs w:val="26"/>
      </w:rPr>
    </w:sdtEndPr>
    <w:sdtContent>
      <w:p w14:paraId="4234F95A" w14:textId="6B7DFEE2" w:rsidR="00514333" w:rsidRPr="00092812" w:rsidRDefault="00514333">
        <w:pPr>
          <w:pStyle w:val="Header"/>
          <w:jc w:val="center"/>
          <w:rPr>
            <w:rFonts w:ascii="Times New Roman" w:hAnsi="Times New Roman" w:cs="Times New Roman"/>
            <w:sz w:val="26"/>
            <w:szCs w:val="26"/>
          </w:rPr>
        </w:pPr>
        <w:r w:rsidRPr="00092812">
          <w:rPr>
            <w:rFonts w:ascii="Times New Roman" w:hAnsi="Times New Roman" w:cs="Times New Roman"/>
            <w:sz w:val="26"/>
            <w:szCs w:val="26"/>
          </w:rPr>
          <w:fldChar w:fldCharType="begin"/>
        </w:r>
        <w:r w:rsidRPr="00092812">
          <w:rPr>
            <w:rFonts w:ascii="Times New Roman" w:hAnsi="Times New Roman" w:cs="Times New Roman"/>
            <w:sz w:val="26"/>
            <w:szCs w:val="26"/>
          </w:rPr>
          <w:instrText xml:space="preserve"> PAGE   \* MERGEFORMAT </w:instrText>
        </w:r>
        <w:r w:rsidRPr="00092812">
          <w:rPr>
            <w:rFonts w:ascii="Times New Roman" w:hAnsi="Times New Roman" w:cs="Times New Roman"/>
            <w:sz w:val="26"/>
            <w:szCs w:val="26"/>
          </w:rPr>
          <w:fldChar w:fldCharType="separate"/>
        </w:r>
        <w:r w:rsidR="003778EE" w:rsidRPr="00092812">
          <w:rPr>
            <w:rFonts w:ascii="Times New Roman" w:hAnsi="Times New Roman" w:cs="Times New Roman"/>
            <w:noProof/>
            <w:sz w:val="26"/>
            <w:szCs w:val="26"/>
          </w:rPr>
          <w:t>3</w:t>
        </w:r>
        <w:r w:rsidRPr="00092812">
          <w:rPr>
            <w:rFonts w:ascii="Times New Roman" w:hAnsi="Times New Roman" w:cs="Times New Roman"/>
            <w:noProof/>
            <w:sz w:val="26"/>
            <w:szCs w:val="26"/>
          </w:rPr>
          <w:fldChar w:fldCharType="end"/>
        </w:r>
      </w:p>
    </w:sdtContent>
  </w:sdt>
  <w:p w14:paraId="054ED86D" w14:textId="77777777" w:rsidR="00514333" w:rsidRDefault="00514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65A0B"/>
    <w:multiLevelType w:val="hybridMultilevel"/>
    <w:tmpl w:val="077ECFE2"/>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E42242E"/>
    <w:multiLevelType w:val="hybridMultilevel"/>
    <w:tmpl w:val="700A9FD4"/>
    <w:lvl w:ilvl="0" w:tplc="11100B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EB00387"/>
    <w:multiLevelType w:val="hybridMultilevel"/>
    <w:tmpl w:val="17D6AAB4"/>
    <w:lvl w:ilvl="0" w:tplc="CC8EE6A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1B42665"/>
    <w:multiLevelType w:val="hybridMultilevel"/>
    <w:tmpl w:val="C21AE7F4"/>
    <w:lvl w:ilvl="0" w:tplc="70F0170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3A922C1D"/>
    <w:multiLevelType w:val="hybridMultilevel"/>
    <w:tmpl w:val="4880C186"/>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5D54996"/>
    <w:multiLevelType w:val="hybridMultilevel"/>
    <w:tmpl w:val="077ECFE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524B5492"/>
    <w:multiLevelType w:val="hybridMultilevel"/>
    <w:tmpl w:val="2ED89A06"/>
    <w:lvl w:ilvl="0" w:tplc="F41C8B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7FF08D7"/>
    <w:multiLevelType w:val="hybridMultilevel"/>
    <w:tmpl w:val="CC22B96A"/>
    <w:lvl w:ilvl="0" w:tplc="05305192">
      <w:start w:val="1"/>
      <w:numFmt w:val="lowerLetter"/>
      <w:lvlText w:val="%1)"/>
      <w:lvlJc w:val="left"/>
      <w:pPr>
        <w:ind w:left="1429" w:hanging="360"/>
      </w:pPr>
      <w:rPr>
        <w:rFonts w:hint="default"/>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5BD013D1"/>
    <w:multiLevelType w:val="hybridMultilevel"/>
    <w:tmpl w:val="687E2FC4"/>
    <w:lvl w:ilvl="0" w:tplc="C5ACCF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DB37E3"/>
    <w:multiLevelType w:val="multilevel"/>
    <w:tmpl w:val="73CC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30553D"/>
    <w:multiLevelType w:val="hybridMultilevel"/>
    <w:tmpl w:val="A424614C"/>
    <w:lvl w:ilvl="0" w:tplc="8E5E25BA">
      <w:start w:val="1"/>
      <w:numFmt w:val="lowerLetter"/>
      <w:lvlText w:val="%1)"/>
      <w:lvlJc w:val="left"/>
      <w:pPr>
        <w:ind w:left="1429" w:hanging="360"/>
      </w:pPr>
      <w:rPr>
        <w:rFonts w:asciiTheme="minorHAnsi" w:hAnsiTheme="minorHAnsi" w:cstheme="minorBidi" w:hint="default"/>
        <w:b w:val="0"/>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8"/>
  </w:num>
  <w:num w:numId="2">
    <w:abstractNumId w:val="1"/>
  </w:num>
  <w:num w:numId="3">
    <w:abstractNumId w:val="0"/>
  </w:num>
  <w:num w:numId="4">
    <w:abstractNumId w:val="10"/>
  </w:num>
  <w:num w:numId="5">
    <w:abstractNumId w:val="2"/>
  </w:num>
  <w:num w:numId="6">
    <w:abstractNumId w:val="7"/>
  </w:num>
  <w:num w:numId="7">
    <w:abstractNumId w:val="5"/>
  </w:num>
  <w:num w:numId="8">
    <w:abstractNumId w:val="6"/>
  </w:num>
  <w:num w:numId="9">
    <w:abstractNumId w:val="3"/>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D7"/>
    <w:rsid w:val="0000085A"/>
    <w:rsid w:val="00003E6E"/>
    <w:rsid w:val="000072DF"/>
    <w:rsid w:val="00010EFA"/>
    <w:rsid w:val="00016DF0"/>
    <w:rsid w:val="00016E3B"/>
    <w:rsid w:val="0003287B"/>
    <w:rsid w:val="00052072"/>
    <w:rsid w:val="00055CAD"/>
    <w:rsid w:val="00061DF1"/>
    <w:rsid w:val="00062A6C"/>
    <w:rsid w:val="0007513A"/>
    <w:rsid w:val="000775EB"/>
    <w:rsid w:val="000837B4"/>
    <w:rsid w:val="000853A8"/>
    <w:rsid w:val="00092812"/>
    <w:rsid w:val="000A7F02"/>
    <w:rsid w:val="000B06AA"/>
    <w:rsid w:val="000B0FC1"/>
    <w:rsid w:val="000B26E3"/>
    <w:rsid w:val="000C253D"/>
    <w:rsid w:val="000D1006"/>
    <w:rsid w:val="000D1773"/>
    <w:rsid w:val="000D6C8B"/>
    <w:rsid w:val="000E2B76"/>
    <w:rsid w:val="000F4DE2"/>
    <w:rsid w:val="000F61D1"/>
    <w:rsid w:val="00100863"/>
    <w:rsid w:val="001011FF"/>
    <w:rsid w:val="00117C4C"/>
    <w:rsid w:val="00121F99"/>
    <w:rsid w:val="001248BE"/>
    <w:rsid w:val="001251FE"/>
    <w:rsid w:val="00127AAD"/>
    <w:rsid w:val="00134B0E"/>
    <w:rsid w:val="00145CA5"/>
    <w:rsid w:val="0014775A"/>
    <w:rsid w:val="001537C0"/>
    <w:rsid w:val="001561F9"/>
    <w:rsid w:val="0017615D"/>
    <w:rsid w:val="001941BD"/>
    <w:rsid w:val="001B15BC"/>
    <w:rsid w:val="001C2734"/>
    <w:rsid w:val="001C4BB6"/>
    <w:rsid w:val="001D0586"/>
    <w:rsid w:val="001D53AA"/>
    <w:rsid w:val="001E1EB2"/>
    <w:rsid w:val="001E5D1F"/>
    <w:rsid w:val="00233267"/>
    <w:rsid w:val="0023713B"/>
    <w:rsid w:val="002525E7"/>
    <w:rsid w:val="00252CC5"/>
    <w:rsid w:val="00257515"/>
    <w:rsid w:val="00260C9A"/>
    <w:rsid w:val="002730EF"/>
    <w:rsid w:val="00291CAD"/>
    <w:rsid w:val="00295FC1"/>
    <w:rsid w:val="00296C22"/>
    <w:rsid w:val="00297E81"/>
    <w:rsid w:val="002B29E8"/>
    <w:rsid w:val="002C239D"/>
    <w:rsid w:val="002D780B"/>
    <w:rsid w:val="002E3859"/>
    <w:rsid w:val="002E45C7"/>
    <w:rsid w:val="002E5297"/>
    <w:rsid w:val="002F10F7"/>
    <w:rsid w:val="002F1395"/>
    <w:rsid w:val="00300FA1"/>
    <w:rsid w:val="003027DE"/>
    <w:rsid w:val="00306113"/>
    <w:rsid w:val="003178C8"/>
    <w:rsid w:val="00321528"/>
    <w:rsid w:val="00330036"/>
    <w:rsid w:val="00332DE0"/>
    <w:rsid w:val="00335D01"/>
    <w:rsid w:val="00337DBD"/>
    <w:rsid w:val="00340DA0"/>
    <w:rsid w:val="00352121"/>
    <w:rsid w:val="003561E0"/>
    <w:rsid w:val="00362569"/>
    <w:rsid w:val="00365707"/>
    <w:rsid w:val="003657C2"/>
    <w:rsid w:val="003778EE"/>
    <w:rsid w:val="00390785"/>
    <w:rsid w:val="0039581D"/>
    <w:rsid w:val="0039674B"/>
    <w:rsid w:val="003A57AF"/>
    <w:rsid w:val="003A5DDD"/>
    <w:rsid w:val="003B1EDE"/>
    <w:rsid w:val="003B78E3"/>
    <w:rsid w:val="003C3066"/>
    <w:rsid w:val="003C5CF7"/>
    <w:rsid w:val="003C7BB3"/>
    <w:rsid w:val="003D469E"/>
    <w:rsid w:val="003D62D7"/>
    <w:rsid w:val="003E70FC"/>
    <w:rsid w:val="003F0C5D"/>
    <w:rsid w:val="003F30E1"/>
    <w:rsid w:val="003F4F16"/>
    <w:rsid w:val="00426E9F"/>
    <w:rsid w:val="0043088C"/>
    <w:rsid w:val="00430C41"/>
    <w:rsid w:val="004373D7"/>
    <w:rsid w:val="00446D57"/>
    <w:rsid w:val="00451BB6"/>
    <w:rsid w:val="004566A3"/>
    <w:rsid w:val="0045749E"/>
    <w:rsid w:val="00465496"/>
    <w:rsid w:val="00476A5E"/>
    <w:rsid w:val="0047776D"/>
    <w:rsid w:val="00482C52"/>
    <w:rsid w:val="004832A8"/>
    <w:rsid w:val="00485D28"/>
    <w:rsid w:val="00496153"/>
    <w:rsid w:val="004A6C01"/>
    <w:rsid w:val="004B79D3"/>
    <w:rsid w:val="004D15C4"/>
    <w:rsid w:val="004D5B5D"/>
    <w:rsid w:val="004D6D7B"/>
    <w:rsid w:val="004D7495"/>
    <w:rsid w:val="004D7E83"/>
    <w:rsid w:val="004E0E56"/>
    <w:rsid w:val="004E72DA"/>
    <w:rsid w:val="004F36CB"/>
    <w:rsid w:val="004F6ACB"/>
    <w:rsid w:val="005002FF"/>
    <w:rsid w:val="005079D5"/>
    <w:rsid w:val="00514333"/>
    <w:rsid w:val="0051743E"/>
    <w:rsid w:val="0052324D"/>
    <w:rsid w:val="0052598F"/>
    <w:rsid w:val="005268B5"/>
    <w:rsid w:val="00530508"/>
    <w:rsid w:val="005312C5"/>
    <w:rsid w:val="00540869"/>
    <w:rsid w:val="0055187F"/>
    <w:rsid w:val="005523A8"/>
    <w:rsid w:val="00553C79"/>
    <w:rsid w:val="005640BE"/>
    <w:rsid w:val="00565615"/>
    <w:rsid w:val="0058132F"/>
    <w:rsid w:val="00582631"/>
    <w:rsid w:val="005850C9"/>
    <w:rsid w:val="005878B5"/>
    <w:rsid w:val="00591098"/>
    <w:rsid w:val="00595ABE"/>
    <w:rsid w:val="00595C24"/>
    <w:rsid w:val="005968E9"/>
    <w:rsid w:val="005A0736"/>
    <w:rsid w:val="005A1298"/>
    <w:rsid w:val="005A6F60"/>
    <w:rsid w:val="005A72C8"/>
    <w:rsid w:val="005B4F50"/>
    <w:rsid w:val="005E0360"/>
    <w:rsid w:val="005E06FF"/>
    <w:rsid w:val="005F65B2"/>
    <w:rsid w:val="00603510"/>
    <w:rsid w:val="00613E3F"/>
    <w:rsid w:val="00620DC0"/>
    <w:rsid w:val="0062338A"/>
    <w:rsid w:val="00630861"/>
    <w:rsid w:val="00647242"/>
    <w:rsid w:val="00647CF5"/>
    <w:rsid w:val="00651B15"/>
    <w:rsid w:val="00656187"/>
    <w:rsid w:val="006572D9"/>
    <w:rsid w:val="0066061C"/>
    <w:rsid w:val="00665076"/>
    <w:rsid w:val="00666327"/>
    <w:rsid w:val="006A2548"/>
    <w:rsid w:val="006B2710"/>
    <w:rsid w:val="006B3A96"/>
    <w:rsid w:val="006B632C"/>
    <w:rsid w:val="006B76EA"/>
    <w:rsid w:val="006E2423"/>
    <w:rsid w:val="006E4064"/>
    <w:rsid w:val="006E7F20"/>
    <w:rsid w:val="006F3F87"/>
    <w:rsid w:val="006F419D"/>
    <w:rsid w:val="00703C0C"/>
    <w:rsid w:val="007071C1"/>
    <w:rsid w:val="007100F8"/>
    <w:rsid w:val="007245AC"/>
    <w:rsid w:val="00730439"/>
    <w:rsid w:val="00730E0D"/>
    <w:rsid w:val="007406FE"/>
    <w:rsid w:val="007616EB"/>
    <w:rsid w:val="00761810"/>
    <w:rsid w:val="00762A31"/>
    <w:rsid w:val="00766411"/>
    <w:rsid w:val="00766814"/>
    <w:rsid w:val="00783F46"/>
    <w:rsid w:val="00784342"/>
    <w:rsid w:val="007908CC"/>
    <w:rsid w:val="007959C0"/>
    <w:rsid w:val="007A69F2"/>
    <w:rsid w:val="007B2F00"/>
    <w:rsid w:val="007B47B2"/>
    <w:rsid w:val="007B52CD"/>
    <w:rsid w:val="007B54C1"/>
    <w:rsid w:val="007B5D33"/>
    <w:rsid w:val="007C53A6"/>
    <w:rsid w:val="007D010E"/>
    <w:rsid w:val="007D1432"/>
    <w:rsid w:val="007D151F"/>
    <w:rsid w:val="007D15DE"/>
    <w:rsid w:val="007F09C2"/>
    <w:rsid w:val="00801EC2"/>
    <w:rsid w:val="00805B33"/>
    <w:rsid w:val="0080764C"/>
    <w:rsid w:val="00810253"/>
    <w:rsid w:val="00816D73"/>
    <w:rsid w:val="008213D6"/>
    <w:rsid w:val="00822606"/>
    <w:rsid w:val="00833CAF"/>
    <w:rsid w:val="00833E57"/>
    <w:rsid w:val="00847D12"/>
    <w:rsid w:val="00850FBE"/>
    <w:rsid w:val="008552A8"/>
    <w:rsid w:val="00855319"/>
    <w:rsid w:val="00860CA8"/>
    <w:rsid w:val="00884AFD"/>
    <w:rsid w:val="008A3D65"/>
    <w:rsid w:val="008D3233"/>
    <w:rsid w:val="008E0130"/>
    <w:rsid w:val="008E71A0"/>
    <w:rsid w:val="008F368A"/>
    <w:rsid w:val="008F39CC"/>
    <w:rsid w:val="00900FD0"/>
    <w:rsid w:val="0091163B"/>
    <w:rsid w:val="009135E1"/>
    <w:rsid w:val="00917FB2"/>
    <w:rsid w:val="00921AEF"/>
    <w:rsid w:val="00922770"/>
    <w:rsid w:val="009350C3"/>
    <w:rsid w:val="00944A12"/>
    <w:rsid w:val="0094674D"/>
    <w:rsid w:val="0094713E"/>
    <w:rsid w:val="00947353"/>
    <w:rsid w:val="00955661"/>
    <w:rsid w:val="00967885"/>
    <w:rsid w:val="00970E13"/>
    <w:rsid w:val="00973A35"/>
    <w:rsid w:val="00974649"/>
    <w:rsid w:val="00976AB6"/>
    <w:rsid w:val="009845DA"/>
    <w:rsid w:val="0098716C"/>
    <w:rsid w:val="009916D1"/>
    <w:rsid w:val="0099673D"/>
    <w:rsid w:val="009A3520"/>
    <w:rsid w:val="009A4F25"/>
    <w:rsid w:val="009B3807"/>
    <w:rsid w:val="009C09F0"/>
    <w:rsid w:val="009C75F2"/>
    <w:rsid w:val="009D7958"/>
    <w:rsid w:val="009E2A96"/>
    <w:rsid w:val="009E645F"/>
    <w:rsid w:val="00A01291"/>
    <w:rsid w:val="00A0450A"/>
    <w:rsid w:val="00A10197"/>
    <w:rsid w:val="00A162C1"/>
    <w:rsid w:val="00A1705E"/>
    <w:rsid w:val="00A20258"/>
    <w:rsid w:val="00A31021"/>
    <w:rsid w:val="00A33DA4"/>
    <w:rsid w:val="00A35B15"/>
    <w:rsid w:val="00A46DFB"/>
    <w:rsid w:val="00A51068"/>
    <w:rsid w:val="00A604E1"/>
    <w:rsid w:val="00A64B41"/>
    <w:rsid w:val="00A7052D"/>
    <w:rsid w:val="00A7258E"/>
    <w:rsid w:val="00A73491"/>
    <w:rsid w:val="00A777C3"/>
    <w:rsid w:val="00A842C3"/>
    <w:rsid w:val="00A94289"/>
    <w:rsid w:val="00A9631E"/>
    <w:rsid w:val="00AC21F8"/>
    <w:rsid w:val="00AC6AEA"/>
    <w:rsid w:val="00AD3561"/>
    <w:rsid w:val="00AD4D37"/>
    <w:rsid w:val="00AD5F90"/>
    <w:rsid w:val="00AD70BF"/>
    <w:rsid w:val="00AF4A2B"/>
    <w:rsid w:val="00B065F3"/>
    <w:rsid w:val="00B30334"/>
    <w:rsid w:val="00B30476"/>
    <w:rsid w:val="00B32159"/>
    <w:rsid w:val="00B3312D"/>
    <w:rsid w:val="00B3717E"/>
    <w:rsid w:val="00B46A47"/>
    <w:rsid w:val="00B57012"/>
    <w:rsid w:val="00B6034C"/>
    <w:rsid w:val="00B62F61"/>
    <w:rsid w:val="00B6300E"/>
    <w:rsid w:val="00B76F2E"/>
    <w:rsid w:val="00B86561"/>
    <w:rsid w:val="00B90FA2"/>
    <w:rsid w:val="00BA1A1D"/>
    <w:rsid w:val="00BB2C48"/>
    <w:rsid w:val="00BB50DD"/>
    <w:rsid w:val="00BB6855"/>
    <w:rsid w:val="00BB7353"/>
    <w:rsid w:val="00BC22D6"/>
    <w:rsid w:val="00BD0C4A"/>
    <w:rsid w:val="00BD476E"/>
    <w:rsid w:val="00BE6A9C"/>
    <w:rsid w:val="00C028A8"/>
    <w:rsid w:val="00C050EF"/>
    <w:rsid w:val="00C0663B"/>
    <w:rsid w:val="00C06907"/>
    <w:rsid w:val="00C1011A"/>
    <w:rsid w:val="00C14202"/>
    <w:rsid w:val="00C1719F"/>
    <w:rsid w:val="00C17CD3"/>
    <w:rsid w:val="00C22BEB"/>
    <w:rsid w:val="00C33504"/>
    <w:rsid w:val="00C51FD9"/>
    <w:rsid w:val="00C54517"/>
    <w:rsid w:val="00C66567"/>
    <w:rsid w:val="00C67398"/>
    <w:rsid w:val="00C72300"/>
    <w:rsid w:val="00C905B7"/>
    <w:rsid w:val="00C90D87"/>
    <w:rsid w:val="00CA4068"/>
    <w:rsid w:val="00CB32E7"/>
    <w:rsid w:val="00CC0599"/>
    <w:rsid w:val="00CC0C5E"/>
    <w:rsid w:val="00CC3570"/>
    <w:rsid w:val="00CC6E6D"/>
    <w:rsid w:val="00CD13FA"/>
    <w:rsid w:val="00CD275D"/>
    <w:rsid w:val="00D02FD0"/>
    <w:rsid w:val="00D071FF"/>
    <w:rsid w:val="00D16F82"/>
    <w:rsid w:val="00D220DE"/>
    <w:rsid w:val="00D612BE"/>
    <w:rsid w:val="00D61501"/>
    <w:rsid w:val="00D61AFD"/>
    <w:rsid w:val="00D75BA4"/>
    <w:rsid w:val="00D769AD"/>
    <w:rsid w:val="00D76C7A"/>
    <w:rsid w:val="00D77159"/>
    <w:rsid w:val="00D80444"/>
    <w:rsid w:val="00D849C4"/>
    <w:rsid w:val="00D87AE4"/>
    <w:rsid w:val="00DB5C8C"/>
    <w:rsid w:val="00DC7046"/>
    <w:rsid w:val="00DD2004"/>
    <w:rsid w:val="00DF3F22"/>
    <w:rsid w:val="00E030B8"/>
    <w:rsid w:val="00E106F2"/>
    <w:rsid w:val="00E11BC1"/>
    <w:rsid w:val="00E21F34"/>
    <w:rsid w:val="00E22150"/>
    <w:rsid w:val="00E24E27"/>
    <w:rsid w:val="00E24E4F"/>
    <w:rsid w:val="00E26B8A"/>
    <w:rsid w:val="00E27F97"/>
    <w:rsid w:val="00E44F01"/>
    <w:rsid w:val="00E45E0C"/>
    <w:rsid w:val="00E53FF5"/>
    <w:rsid w:val="00E54EBF"/>
    <w:rsid w:val="00E7558F"/>
    <w:rsid w:val="00E8419B"/>
    <w:rsid w:val="00E84915"/>
    <w:rsid w:val="00E93206"/>
    <w:rsid w:val="00E9426D"/>
    <w:rsid w:val="00EA2514"/>
    <w:rsid w:val="00EA2753"/>
    <w:rsid w:val="00EA38F7"/>
    <w:rsid w:val="00EA5CB0"/>
    <w:rsid w:val="00ED09A1"/>
    <w:rsid w:val="00EE13E0"/>
    <w:rsid w:val="00EE16B4"/>
    <w:rsid w:val="00EE4AF8"/>
    <w:rsid w:val="00EE5C04"/>
    <w:rsid w:val="00EF4C88"/>
    <w:rsid w:val="00F027B4"/>
    <w:rsid w:val="00F1139E"/>
    <w:rsid w:val="00F1356B"/>
    <w:rsid w:val="00F14EA4"/>
    <w:rsid w:val="00F2125C"/>
    <w:rsid w:val="00F37238"/>
    <w:rsid w:val="00F41E2E"/>
    <w:rsid w:val="00F5556C"/>
    <w:rsid w:val="00F62409"/>
    <w:rsid w:val="00F6417B"/>
    <w:rsid w:val="00F8379A"/>
    <w:rsid w:val="00F8657B"/>
    <w:rsid w:val="00FA2CB4"/>
    <w:rsid w:val="00FB1F69"/>
    <w:rsid w:val="00FC0348"/>
    <w:rsid w:val="00FC349F"/>
    <w:rsid w:val="00FC52F6"/>
    <w:rsid w:val="00FD0486"/>
    <w:rsid w:val="00FD2985"/>
    <w:rsid w:val="00FF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C2CF"/>
  <w15:docId w15:val="{0033115D-C107-4578-AE41-7E1CA5EE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2D7"/>
  </w:style>
  <w:style w:type="paragraph" w:styleId="Heading1">
    <w:name w:val="heading 1"/>
    <w:basedOn w:val="Normal"/>
    <w:next w:val="Normal"/>
    <w:link w:val="Heading1Char"/>
    <w:uiPriority w:val="9"/>
    <w:qFormat/>
    <w:rsid w:val="00CD13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39D"/>
    <w:pPr>
      <w:ind w:left="720"/>
      <w:contextualSpacing/>
    </w:pPr>
  </w:style>
  <w:style w:type="paragraph" w:styleId="Header">
    <w:name w:val="header"/>
    <w:basedOn w:val="Normal"/>
    <w:link w:val="HeaderChar"/>
    <w:uiPriority w:val="99"/>
    <w:unhideWhenUsed/>
    <w:rsid w:val="001D53AA"/>
    <w:pPr>
      <w:tabs>
        <w:tab w:val="center" w:pos="4680"/>
        <w:tab w:val="right" w:pos="9360"/>
      </w:tabs>
      <w:spacing w:after="0"/>
    </w:pPr>
  </w:style>
  <w:style w:type="character" w:customStyle="1" w:styleId="HeaderChar">
    <w:name w:val="Header Char"/>
    <w:basedOn w:val="DefaultParagraphFont"/>
    <w:link w:val="Header"/>
    <w:uiPriority w:val="99"/>
    <w:rsid w:val="001D53AA"/>
  </w:style>
  <w:style w:type="paragraph" w:styleId="Footer">
    <w:name w:val="footer"/>
    <w:basedOn w:val="Normal"/>
    <w:link w:val="FooterChar"/>
    <w:uiPriority w:val="99"/>
    <w:unhideWhenUsed/>
    <w:rsid w:val="001D53AA"/>
    <w:pPr>
      <w:tabs>
        <w:tab w:val="center" w:pos="4680"/>
        <w:tab w:val="right" w:pos="9360"/>
      </w:tabs>
      <w:spacing w:after="0"/>
    </w:pPr>
  </w:style>
  <w:style w:type="character" w:customStyle="1" w:styleId="FooterChar">
    <w:name w:val="Footer Char"/>
    <w:basedOn w:val="DefaultParagraphFont"/>
    <w:link w:val="Footer"/>
    <w:uiPriority w:val="99"/>
    <w:rsid w:val="001D53AA"/>
  </w:style>
  <w:style w:type="paragraph" w:styleId="NormalWeb">
    <w:name w:val="Normal (Web)"/>
    <w:basedOn w:val="Normal"/>
    <w:uiPriority w:val="99"/>
    <w:unhideWhenUsed/>
    <w:rsid w:val="00E27F97"/>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B46A47"/>
    <w:pPr>
      <w:spacing w:after="0"/>
    </w:pPr>
  </w:style>
  <w:style w:type="character" w:styleId="CommentReference">
    <w:name w:val="annotation reference"/>
    <w:basedOn w:val="DefaultParagraphFont"/>
    <w:uiPriority w:val="99"/>
    <w:semiHidden/>
    <w:unhideWhenUsed/>
    <w:rsid w:val="0062338A"/>
    <w:rPr>
      <w:sz w:val="16"/>
      <w:szCs w:val="16"/>
    </w:rPr>
  </w:style>
  <w:style w:type="paragraph" w:styleId="CommentText">
    <w:name w:val="annotation text"/>
    <w:basedOn w:val="Normal"/>
    <w:link w:val="CommentTextChar"/>
    <w:uiPriority w:val="99"/>
    <w:semiHidden/>
    <w:unhideWhenUsed/>
    <w:rsid w:val="0062338A"/>
    <w:rPr>
      <w:sz w:val="20"/>
      <w:szCs w:val="20"/>
    </w:rPr>
  </w:style>
  <w:style w:type="character" w:customStyle="1" w:styleId="CommentTextChar">
    <w:name w:val="Comment Text Char"/>
    <w:basedOn w:val="DefaultParagraphFont"/>
    <w:link w:val="CommentText"/>
    <w:uiPriority w:val="99"/>
    <w:semiHidden/>
    <w:rsid w:val="0062338A"/>
    <w:rPr>
      <w:sz w:val="20"/>
      <w:szCs w:val="20"/>
    </w:rPr>
  </w:style>
  <w:style w:type="paragraph" w:styleId="CommentSubject">
    <w:name w:val="annotation subject"/>
    <w:basedOn w:val="CommentText"/>
    <w:next w:val="CommentText"/>
    <w:link w:val="CommentSubjectChar"/>
    <w:uiPriority w:val="99"/>
    <w:semiHidden/>
    <w:unhideWhenUsed/>
    <w:rsid w:val="0062338A"/>
    <w:rPr>
      <w:b/>
      <w:bCs/>
    </w:rPr>
  </w:style>
  <w:style w:type="character" w:customStyle="1" w:styleId="CommentSubjectChar">
    <w:name w:val="Comment Subject Char"/>
    <w:basedOn w:val="CommentTextChar"/>
    <w:link w:val="CommentSubject"/>
    <w:uiPriority w:val="99"/>
    <w:semiHidden/>
    <w:rsid w:val="0062338A"/>
    <w:rPr>
      <w:b/>
      <w:bCs/>
      <w:sz w:val="20"/>
      <w:szCs w:val="20"/>
    </w:rPr>
  </w:style>
  <w:style w:type="paragraph" w:styleId="NoSpacing">
    <w:name w:val="No Spacing"/>
    <w:uiPriority w:val="1"/>
    <w:qFormat/>
    <w:rsid w:val="008F39CC"/>
    <w:pPr>
      <w:spacing w:after="0"/>
    </w:pPr>
  </w:style>
  <w:style w:type="character" w:customStyle="1" w:styleId="Heading1Char">
    <w:name w:val="Heading 1 Char"/>
    <w:basedOn w:val="DefaultParagraphFont"/>
    <w:link w:val="Heading1"/>
    <w:uiPriority w:val="9"/>
    <w:rsid w:val="00CD13FA"/>
    <w:rPr>
      <w:rFonts w:asciiTheme="majorHAnsi" w:eastAsiaTheme="majorEastAsia" w:hAnsiTheme="majorHAnsi" w:cstheme="majorBidi"/>
      <w:color w:val="2E74B5" w:themeColor="accent1" w:themeShade="BF"/>
      <w:sz w:val="32"/>
      <w:szCs w:val="32"/>
    </w:rPr>
  </w:style>
  <w:style w:type="paragraph" w:customStyle="1" w:styleId="Style1">
    <w:name w:val="Style1"/>
    <w:basedOn w:val="Heading1"/>
    <w:link w:val="Style1Char"/>
    <w:qFormat/>
    <w:rsid w:val="00CD13FA"/>
  </w:style>
  <w:style w:type="character" w:customStyle="1" w:styleId="Style1Char">
    <w:name w:val="Style1 Char"/>
    <w:basedOn w:val="Heading1Char"/>
    <w:link w:val="Style1"/>
    <w:rsid w:val="00CD13FA"/>
    <w:rPr>
      <w:rFonts w:asciiTheme="majorHAnsi" w:eastAsiaTheme="majorEastAsia" w:hAnsiTheme="majorHAnsi" w:cstheme="majorBidi"/>
      <w:color w:val="2E74B5" w:themeColor="accent1" w:themeShade="BF"/>
      <w:sz w:val="32"/>
      <w:szCs w:val="32"/>
    </w:rPr>
  </w:style>
  <w:style w:type="paragraph" w:styleId="BodyTextIndent">
    <w:name w:val="Body Text Indent"/>
    <w:basedOn w:val="Normal"/>
    <w:link w:val="BodyTextIndentChar"/>
    <w:rsid w:val="00805B33"/>
    <w:pPr>
      <w:spacing w:before="0"/>
      <w:ind w:left="360" w:firstLine="0"/>
      <w:jc w:val="left"/>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05B33"/>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73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20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BMT</cp:lastModifiedBy>
  <cp:revision>23</cp:revision>
  <cp:lastPrinted>2026-07-28T09:23:00Z</cp:lastPrinted>
  <dcterms:created xsi:type="dcterms:W3CDTF">2026-07-28T09:31:00Z</dcterms:created>
  <dcterms:modified xsi:type="dcterms:W3CDTF">2026-10-28T00:59:00Z</dcterms:modified>
</cp:coreProperties>
</file>